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E35D23" w:rsidRP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сервитута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Default="00E35D23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объекта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Газопроповод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к зданию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расположенному по адресу: г. </w:t>
            </w:r>
            <w:proofErr w:type="spellStart"/>
            <w:r w:rsidR="00D94A3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proofErr w:type="gramStart"/>
            <w:r w:rsidR="00D94A3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D94A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D94A36">
              <w:rPr>
                <w:rFonts w:ascii="Times New Roman" w:hAnsi="Times New Roman" w:cs="Times New Roman"/>
                <w:sz w:val="28"/>
                <w:szCs w:val="28"/>
              </w:rPr>
              <w:t>. Красная,23/1 (код объекта К-ТП/У-22)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C64D35" w:rsidRDefault="00C64D35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Газопроповод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к зданию, расположенному по адресу: г. Кемерово,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,23/1 (код объекта К-ТП/У-22)» на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участках  с кадастровыми номерами42:24:0101002:178;</w:t>
            </w:r>
          </w:p>
          <w:p w:rsidR="00C64D35" w:rsidRDefault="00C64D35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42:24:0101002:1864;</w:t>
            </w:r>
          </w:p>
          <w:p w:rsidR="00D94A36" w:rsidRDefault="00D94A36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D94A36" w:rsidRDefault="00901B58" w:rsidP="0091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6, 7, 8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622ED4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C64D35" w:rsidRDefault="00C64D35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42:24:0101002:178;</w:t>
            </w:r>
          </w:p>
          <w:p w:rsidR="00C64D35" w:rsidRDefault="00C64D35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42:24:0101002:1864;</w:t>
            </w:r>
          </w:p>
          <w:p w:rsidR="00C64D35" w:rsidRDefault="00C64D35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42:24:0101002</w:t>
            </w:r>
          </w:p>
        </w:tc>
      </w:tr>
    </w:tbl>
    <w:p w:rsidR="00A902F6" w:rsidRPr="00E35D23" w:rsidRDefault="00A902F6" w:rsidP="00622E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2F6" w:rsidRPr="00E35D23" w:rsidSect="00622ED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622ED4"/>
    <w:rsid w:val="00901B58"/>
    <w:rsid w:val="009165DF"/>
    <w:rsid w:val="00A902F6"/>
    <w:rsid w:val="00C64D35"/>
    <w:rsid w:val="00D94A36"/>
    <w:rsid w:val="00E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Клемешова Наталья Викторовна</dc:creator>
  <cp:keywords/>
  <dc:description/>
  <cp:lastModifiedBy>Майорова Ольга Александровна</cp:lastModifiedBy>
  <cp:revision>3</cp:revision>
  <dcterms:created xsi:type="dcterms:W3CDTF">2019-04-08T10:32:00Z</dcterms:created>
  <dcterms:modified xsi:type="dcterms:W3CDTF">2019-04-09T01:42:00Z</dcterms:modified>
</cp:coreProperties>
</file>