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УТВЕРЖДАЮ:</w:t>
      </w:r>
    </w:p>
    <w:p w:rsidR="00743F02" w:rsidRDefault="00743F02">
      <w:pPr>
        <w:pStyle w:val="ConsTitle"/>
        <w:widowControl/>
        <w:tabs>
          <w:tab w:val="left" w:pos="9747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Председатель комиссии</w:t>
      </w:r>
    </w:p>
    <w:p w:rsidR="00743F02" w:rsidRDefault="00743F02">
      <w:pPr>
        <w:pStyle w:val="ConsTitle"/>
        <w:widowControl/>
        <w:tabs>
          <w:tab w:val="left" w:pos="9747"/>
        </w:tabs>
        <w:ind w:right="-11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tabs>
          <w:tab w:val="left" w:pos="9356"/>
        </w:tabs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________________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_  Д.В.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Анисимов</w:t>
      </w:r>
    </w:p>
    <w:p w:rsidR="00743F02" w:rsidRDefault="00743F02">
      <w:pPr>
        <w:pStyle w:val="ConsTitle"/>
        <w:widowControl/>
        <w:tabs>
          <w:tab w:val="left" w:pos="9747"/>
        </w:tabs>
        <w:ind w:left="5664" w:right="-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4701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776B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76B9"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D031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743F02" w:rsidRDefault="00743F02">
      <w:pPr>
        <w:pStyle w:val="ConsTitle"/>
        <w:widowControl/>
        <w:ind w:right="-2"/>
        <w:jc w:val="center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ПРОТОКОЛ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публичных</w:t>
      </w:r>
      <w:proofErr w:type="gramEnd"/>
      <w:r>
        <w:rPr>
          <w:bCs/>
          <w:i/>
          <w:color w:val="000000"/>
          <w:sz w:val="28"/>
          <w:szCs w:val="28"/>
        </w:rPr>
        <w:t xml:space="preserve"> слушаний по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вопросу предоставления разрешения </w:t>
      </w:r>
    </w:p>
    <w:p w:rsidR="00743F02" w:rsidRDefault="00743F02">
      <w:pPr>
        <w:widowControl w:val="0"/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</w:t>
      </w:r>
    </w:p>
    <w:p w:rsidR="00743F02" w:rsidRPr="004F6A28" w:rsidRDefault="004F6A28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F6A2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4F6A28">
        <w:rPr>
          <w:rFonts w:ascii="Times New Roman" w:hAnsi="Times New Roman" w:cs="Times New Roman"/>
          <w:b w:val="0"/>
          <w:i/>
          <w:sz w:val="28"/>
          <w:szCs w:val="28"/>
        </w:rPr>
        <w:t>микрорайон</w:t>
      </w:r>
      <w:proofErr w:type="gramEnd"/>
      <w:r w:rsidRPr="004F6A28">
        <w:rPr>
          <w:rFonts w:ascii="Times New Roman" w:hAnsi="Times New Roman" w:cs="Times New Roman"/>
          <w:b w:val="0"/>
          <w:i/>
          <w:sz w:val="28"/>
          <w:szCs w:val="28"/>
        </w:rPr>
        <w:t xml:space="preserve"> 15, 100 м юго-восточнее жилого дома № 1</w:t>
      </w:r>
      <w:r w:rsidRPr="004F6A2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F6A28" w:rsidRDefault="004F6A28">
      <w:pPr>
        <w:ind w:right="-2" w:firstLine="709"/>
        <w:jc w:val="both"/>
        <w:rPr>
          <w:sz w:val="28"/>
          <w:szCs w:val="28"/>
        </w:rPr>
      </w:pP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основании: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40 Градостроительного кодекса Российской Федерации; </w:t>
      </w:r>
    </w:p>
    <w:p w:rsidR="00743F02" w:rsidRDefault="00743F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28.10.2005 № 276 «О порядке организации и проведения публичных слушаний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постановления  Кемеровского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24.11.2006 № 75 «Об утверждении Правил землепользования и застройки в городе Кемерово»;</w:t>
      </w:r>
    </w:p>
    <w:p w:rsidR="00743F02" w:rsidRDefault="00743F02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города Кемерово от </w:t>
      </w:r>
      <w:r w:rsidR="0034332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4701D">
        <w:rPr>
          <w:sz w:val="28"/>
          <w:szCs w:val="28"/>
        </w:rPr>
        <w:t>0</w:t>
      </w:r>
      <w:r w:rsidR="0034332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4701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343324">
        <w:rPr>
          <w:sz w:val="28"/>
          <w:szCs w:val="28"/>
        </w:rPr>
        <w:t>258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», </w:t>
      </w:r>
    </w:p>
    <w:p w:rsidR="00743F02" w:rsidRPr="005D0317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71FA9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5D0317">
        <w:rPr>
          <w:sz w:val="28"/>
          <w:szCs w:val="28"/>
        </w:rPr>
        <w:t xml:space="preserve">в городе Кемерово (далее – комиссия) в заседании </w:t>
      </w:r>
      <w:r w:rsidR="0054701D">
        <w:rPr>
          <w:sz w:val="28"/>
          <w:szCs w:val="28"/>
        </w:rPr>
        <w:t>2</w:t>
      </w:r>
      <w:r w:rsidR="00343324">
        <w:rPr>
          <w:sz w:val="28"/>
          <w:szCs w:val="28"/>
        </w:rPr>
        <w:t>6</w:t>
      </w:r>
      <w:r w:rsidRPr="005D0317">
        <w:rPr>
          <w:sz w:val="28"/>
          <w:szCs w:val="28"/>
        </w:rPr>
        <w:t>.</w:t>
      </w:r>
      <w:r w:rsidR="005D0317" w:rsidRPr="005D0317">
        <w:rPr>
          <w:sz w:val="28"/>
          <w:szCs w:val="28"/>
        </w:rPr>
        <w:t>0</w:t>
      </w:r>
      <w:r w:rsidR="00343324">
        <w:rPr>
          <w:sz w:val="28"/>
          <w:szCs w:val="28"/>
        </w:rPr>
        <w:t>2</w:t>
      </w:r>
      <w:r w:rsidRPr="005D0317">
        <w:rPr>
          <w:sz w:val="28"/>
          <w:szCs w:val="28"/>
        </w:rPr>
        <w:t>.201</w:t>
      </w:r>
      <w:r w:rsidR="005D0317" w:rsidRPr="005D0317">
        <w:rPr>
          <w:sz w:val="28"/>
          <w:szCs w:val="28"/>
        </w:rPr>
        <w:t>8</w:t>
      </w:r>
      <w:r w:rsidRPr="005D0317">
        <w:rPr>
          <w:sz w:val="28"/>
          <w:szCs w:val="28"/>
        </w:rPr>
        <w:t xml:space="preserve"> рассмотрела возможность предоставления </w:t>
      </w:r>
      <w:r w:rsidRPr="005D0317">
        <w:rPr>
          <w:color w:val="000000"/>
          <w:sz w:val="28"/>
          <w:szCs w:val="28"/>
        </w:rPr>
        <w:t xml:space="preserve">разрешения </w:t>
      </w:r>
      <w:r w:rsidRPr="005D0317">
        <w:rPr>
          <w:sz w:val="28"/>
          <w:szCs w:val="28"/>
        </w:rPr>
        <w:t xml:space="preserve">на </w:t>
      </w:r>
      <w:r w:rsidR="0054701D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343324" w:rsidRPr="000053C7">
        <w:rPr>
          <w:rFonts w:eastAsia="Arial"/>
          <w:sz w:val="28"/>
          <w:szCs w:val="28"/>
        </w:rPr>
        <w:t xml:space="preserve">увеличение </w:t>
      </w:r>
      <w:r w:rsidR="00343324" w:rsidRPr="000053C7">
        <w:rPr>
          <w:rFonts w:eastAsia="Arial"/>
          <w:sz w:val="28"/>
          <w:szCs w:val="28"/>
          <w:lang w:eastAsia="ru-RU"/>
        </w:rPr>
        <w:t>максимального процента застройки до 70 %</w:t>
      </w:r>
      <w:r w:rsidR="0054701D">
        <w:rPr>
          <w:rFonts w:eastAsia="Arial"/>
          <w:color w:val="000000"/>
          <w:sz w:val="28"/>
          <w:szCs w:val="28"/>
        </w:rPr>
        <w:t xml:space="preserve">, </w:t>
      </w:r>
      <w:r w:rsidR="0054701D">
        <w:rPr>
          <w:color w:val="000000"/>
          <w:sz w:val="28"/>
          <w:szCs w:val="28"/>
        </w:rPr>
        <w:t xml:space="preserve">применительно к земельному участку с кадастровым номером </w:t>
      </w:r>
      <w:r w:rsidR="00343324" w:rsidRPr="000053C7">
        <w:rPr>
          <w:sz w:val="28"/>
          <w:szCs w:val="28"/>
        </w:rPr>
        <w:t>42:24:0101030:17693, расположенному в Заводском районе города Кемерово, микрорайон 15, 100 м юго-восточнее жилого дома № 1</w:t>
      </w:r>
      <w:r w:rsidR="005D0317">
        <w:rPr>
          <w:sz w:val="28"/>
          <w:szCs w:val="28"/>
        </w:rPr>
        <w:t xml:space="preserve"> по заявлению </w:t>
      </w:r>
      <w:r w:rsidR="0054701D">
        <w:rPr>
          <w:sz w:val="28"/>
          <w:szCs w:val="28"/>
        </w:rPr>
        <w:t>ООО «</w:t>
      </w:r>
      <w:r w:rsidR="00343324">
        <w:rPr>
          <w:sz w:val="28"/>
          <w:szCs w:val="28"/>
        </w:rPr>
        <w:t>СПИК</w:t>
      </w:r>
      <w:r w:rsidR="0054701D">
        <w:rPr>
          <w:sz w:val="28"/>
          <w:szCs w:val="28"/>
        </w:rPr>
        <w:t>».</w:t>
      </w:r>
      <w:r w:rsidR="005D0317" w:rsidRPr="005D0317">
        <w:rPr>
          <w:sz w:val="28"/>
          <w:szCs w:val="28"/>
        </w:rPr>
        <w:t xml:space="preserve"> </w:t>
      </w:r>
    </w:p>
    <w:p w:rsidR="00B71FA9" w:rsidRPr="00B71FA9" w:rsidRDefault="00B71FA9" w:rsidP="00B71FA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71FA9">
        <w:rPr>
          <w:sz w:val="28"/>
          <w:szCs w:val="28"/>
        </w:rPr>
        <w:t xml:space="preserve">2. Присутствовали: члены комиссии в соответствии с приложением к постановлению от </w:t>
      </w:r>
      <w:r w:rsidR="00343324">
        <w:rPr>
          <w:sz w:val="28"/>
          <w:szCs w:val="28"/>
        </w:rPr>
        <w:t>12.02.2018 № 258</w:t>
      </w:r>
      <w:r w:rsidRPr="00B71FA9">
        <w:rPr>
          <w:sz w:val="28"/>
          <w:szCs w:val="28"/>
        </w:rPr>
        <w:t>.</w:t>
      </w:r>
    </w:p>
    <w:p w:rsidR="00743F02" w:rsidRDefault="00743F02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Кемерово от </w:t>
      </w:r>
      <w:r w:rsidR="00343324">
        <w:rPr>
          <w:sz w:val="28"/>
          <w:szCs w:val="28"/>
        </w:rPr>
        <w:t xml:space="preserve">12.02.2018 № 258 </w:t>
      </w:r>
      <w:r>
        <w:rPr>
          <w:sz w:val="28"/>
          <w:szCs w:val="28"/>
        </w:rPr>
        <w:t>опубликовано</w:t>
      </w:r>
      <w:r w:rsidR="007359A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359A9">
        <w:rPr>
          <w:sz w:val="28"/>
          <w:szCs w:val="28"/>
        </w:rPr>
        <w:t xml:space="preserve">сайте </w:t>
      </w:r>
      <w:r w:rsidR="007359A9" w:rsidRPr="00132AF7">
        <w:rPr>
          <w:rFonts w:eastAsia="Arial" w:cs="Arial"/>
          <w:color w:val="000000"/>
          <w:sz w:val="28"/>
          <w:szCs w:val="28"/>
        </w:rPr>
        <w:t>«Электронный</w:t>
      </w:r>
      <w:r w:rsidR="007359A9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</w:t>
      </w:r>
      <w:r>
        <w:rPr>
          <w:sz w:val="28"/>
          <w:szCs w:val="28"/>
        </w:rPr>
        <w:t xml:space="preserve"> </w:t>
      </w:r>
      <w:r w:rsidR="007359A9">
        <w:rPr>
          <w:sz w:val="28"/>
          <w:szCs w:val="28"/>
        </w:rPr>
        <w:t>1</w:t>
      </w:r>
      <w:r w:rsidR="00962F4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359A9">
        <w:rPr>
          <w:sz w:val="28"/>
          <w:szCs w:val="28"/>
        </w:rPr>
        <w:t>0</w:t>
      </w:r>
      <w:r w:rsidR="00962F4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359A9">
        <w:rPr>
          <w:sz w:val="28"/>
          <w:szCs w:val="28"/>
        </w:rPr>
        <w:t>8</w:t>
      </w:r>
      <w:r>
        <w:rPr>
          <w:sz w:val="28"/>
          <w:szCs w:val="28"/>
        </w:rPr>
        <w:t xml:space="preserve">, размещено </w:t>
      </w:r>
      <w:r w:rsidR="007359A9">
        <w:rPr>
          <w:sz w:val="28"/>
          <w:szCs w:val="28"/>
        </w:rPr>
        <w:t xml:space="preserve">на официальном сайте администрации города Кемерово </w:t>
      </w:r>
      <w:hyperlink r:id="rId4" w:history="1">
        <w:r w:rsidR="007359A9">
          <w:rPr>
            <w:rStyle w:val="a3"/>
            <w:rFonts w:eastAsia="OpenSymbol"/>
          </w:rPr>
          <w:t>www.kemerovo.ru</w:t>
        </w:r>
      </w:hyperlink>
      <w:r w:rsidR="007359A9">
        <w:t xml:space="preserve">, </w:t>
      </w:r>
      <w:r>
        <w:rPr>
          <w:rStyle w:val="a3"/>
          <w:rFonts w:eastAsia="OpenSymbol"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ортале обеспечения градостроительной деятельности города </w:t>
      </w:r>
      <w:r>
        <w:rPr>
          <w:sz w:val="28"/>
          <w:szCs w:val="28"/>
        </w:rPr>
        <w:t xml:space="preserve">Кемерово </w:t>
      </w:r>
      <w:hyperlink r:id="rId5" w:history="1">
        <w:r>
          <w:rPr>
            <w:rStyle w:val="a3"/>
            <w:rFonts w:eastAsia="OpenSymbol"/>
          </w:rPr>
          <w:t>www.mgis42.ru</w:t>
        </w:r>
      </w:hyperlink>
      <w:r>
        <w:rPr>
          <w:sz w:val="28"/>
          <w:szCs w:val="28"/>
        </w:rPr>
        <w:t xml:space="preserve"> в информационно-телекоммуникационной</w:t>
      </w:r>
      <w:r>
        <w:rPr>
          <w:color w:val="000000"/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Прием </w:t>
      </w:r>
      <w:proofErr w:type="gramStart"/>
      <w:r>
        <w:rPr>
          <w:color w:val="000000"/>
          <w:sz w:val="28"/>
          <w:szCs w:val="28"/>
        </w:rPr>
        <w:t>письменных</w:t>
      </w:r>
      <w:proofErr w:type="gramEnd"/>
      <w:r>
        <w:rPr>
          <w:color w:val="000000"/>
          <w:sz w:val="28"/>
          <w:szCs w:val="28"/>
        </w:rPr>
        <w:t xml:space="preserve"> предложений и замечаний по теме публичных слушаний осуществлялся в период с </w:t>
      </w:r>
      <w:r w:rsidR="007359A9">
        <w:rPr>
          <w:color w:val="000000"/>
          <w:sz w:val="28"/>
          <w:szCs w:val="28"/>
        </w:rPr>
        <w:t>1</w:t>
      </w:r>
      <w:r w:rsidR="00962F4F">
        <w:rPr>
          <w:color w:val="000000"/>
          <w:sz w:val="28"/>
          <w:szCs w:val="28"/>
        </w:rPr>
        <w:t>3</w:t>
      </w:r>
      <w:r w:rsidR="007359A9">
        <w:rPr>
          <w:color w:val="000000"/>
          <w:sz w:val="28"/>
          <w:szCs w:val="28"/>
        </w:rPr>
        <w:t xml:space="preserve"> по </w:t>
      </w:r>
      <w:r w:rsidR="00962F4F">
        <w:rPr>
          <w:color w:val="000000"/>
          <w:sz w:val="28"/>
          <w:szCs w:val="28"/>
        </w:rPr>
        <w:t>22</w:t>
      </w:r>
      <w:r w:rsidR="001C77D6">
        <w:rPr>
          <w:color w:val="000000"/>
          <w:sz w:val="28"/>
          <w:szCs w:val="28"/>
        </w:rPr>
        <w:t xml:space="preserve"> </w:t>
      </w:r>
      <w:r w:rsidR="00962F4F">
        <w:rPr>
          <w:color w:val="000000"/>
          <w:sz w:val="28"/>
          <w:szCs w:val="28"/>
        </w:rPr>
        <w:t>февраля</w:t>
      </w:r>
      <w:r w:rsidR="001C77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1C77D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 </w:t>
      </w:r>
      <w:r>
        <w:rPr>
          <w:rFonts w:eastAsia="Arial"/>
          <w:color w:val="000000"/>
          <w:sz w:val="28"/>
          <w:szCs w:val="28"/>
        </w:rPr>
        <w:t>За указанный период предложения или замечания, касающиеся предоставления запрашиваемого разрешения, не поступили.</w:t>
      </w:r>
    </w:p>
    <w:p w:rsidR="00962F4F" w:rsidRDefault="00962F4F" w:rsidP="00962F4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порядке ч. 4 ст. 39 Градостроительного кодекса РФ направлено   </w:t>
      </w:r>
      <w:r>
        <w:rPr>
          <w:color w:val="000000"/>
          <w:sz w:val="28"/>
          <w:szCs w:val="28"/>
        </w:rPr>
        <w:lastRenderedPageBreak/>
        <w:t xml:space="preserve">информационное сообщение правообладателю земельных участков с кадастровыми номерами </w:t>
      </w:r>
      <w:r w:rsidR="008D735F" w:rsidRPr="000053C7">
        <w:rPr>
          <w:sz w:val="28"/>
          <w:szCs w:val="28"/>
        </w:rPr>
        <w:t>42:24:0101030:176</w:t>
      </w:r>
      <w:r w:rsidR="009603CC">
        <w:rPr>
          <w:sz w:val="28"/>
          <w:szCs w:val="28"/>
        </w:rPr>
        <w:t xml:space="preserve">76, 42:24:0101030:17688, 42:24:0101030:17692 </w:t>
      </w:r>
      <w:r>
        <w:rPr>
          <w:sz w:val="28"/>
          <w:szCs w:val="28"/>
        </w:rPr>
        <w:t>(</w:t>
      </w:r>
      <w:r w:rsidR="009603CC">
        <w:rPr>
          <w:sz w:val="28"/>
          <w:szCs w:val="28"/>
        </w:rPr>
        <w:t>ООО «Кузбассдорстрой»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 xml:space="preserve">имеющего общую границу с земельным участком, применительно к которому запрашивается разрешение. </w:t>
      </w:r>
    </w:p>
    <w:p w:rsidR="00962F4F" w:rsidRPr="005D0317" w:rsidRDefault="00743F02" w:rsidP="00962F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По результатам публичных слушаний комиссия приняла решение подготовить рекомендации </w:t>
      </w:r>
      <w:r>
        <w:rPr>
          <w:b/>
          <w:bCs/>
          <w:i/>
          <w:iCs/>
          <w:sz w:val="28"/>
          <w:szCs w:val="28"/>
        </w:rPr>
        <w:t>о предоставлении</w:t>
      </w:r>
      <w:r>
        <w:rPr>
          <w:color w:val="000000"/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на </w:t>
      </w:r>
      <w:r w:rsidR="00962F4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962F4F" w:rsidRPr="000053C7">
        <w:rPr>
          <w:rFonts w:eastAsia="Arial"/>
          <w:sz w:val="28"/>
          <w:szCs w:val="28"/>
        </w:rPr>
        <w:t xml:space="preserve">увеличение </w:t>
      </w:r>
      <w:r w:rsidR="00962F4F" w:rsidRPr="000053C7">
        <w:rPr>
          <w:rFonts w:eastAsia="Arial"/>
          <w:sz w:val="28"/>
          <w:szCs w:val="28"/>
          <w:lang w:eastAsia="ru-RU"/>
        </w:rPr>
        <w:t>максимального процента застройки до 70 %</w:t>
      </w:r>
      <w:r w:rsidR="00962F4F">
        <w:rPr>
          <w:rFonts w:eastAsia="Arial"/>
          <w:color w:val="000000"/>
          <w:sz w:val="28"/>
          <w:szCs w:val="28"/>
        </w:rPr>
        <w:t xml:space="preserve">, </w:t>
      </w:r>
      <w:r w:rsidR="00962F4F">
        <w:rPr>
          <w:color w:val="000000"/>
          <w:sz w:val="28"/>
          <w:szCs w:val="28"/>
        </w:rPr>
        <w:t xml:space="preserve">применительно к земельному участку с кадастровым номером </w:t>
      </w:r>
      <w:r w:rsidR="00962F4F" w:rsidRPr="000053C7">
        <w:rPr>
          <w:sz w:val="28"/>
          <w:szCs w:val="28"/>
        </w:rPr>
        <w:t>42:24:0101030:17693, расположенному в Заводском районе города Кемерово, микрорайон 15, 100 м юго-восточнее жилого дома № 1</w:t>
      </w:r>
      <w:r w:rsidR="00962F4F">
        <w:rPr>
          <w:sz w:val="28"/>
          <w:szCs w:val="28"/>
        </w:rPr>
        <w:t xml:space="preserve"> по заявлению ООО «СПИК».</w:t>
      </w:r>
      <w:r w:rsidR="00962F4F" w:rsidRPr="005D0317">
        <w:rPr>
          <w:sz w:val="28"/>
          <w:szCs w:val="28"/>
        </w:rPr>
        <w:t xml:space="preserve"> </w:t>
      </w:r>
    </w:p>
    <w:p w:rsidR="001C77D6" w:rsidRDefault="001C77D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43F02" w:rsidRDefault="00743F0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 итогам публичных слушаний комиссия </w:t>
      </w:r>
      <w:r>
        <w:rPr>
          <w:b/>
          <w:bCs/>
          <w:sz w:val="28"/>
          <w:szCs w:val="28"/>
        </w:rPr>
        <w:t>решила:</w:t>
      </w:r>
    </w:p>
    <w:p w:rsidR="00743F02" w:rsidRPr="009347EC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3F02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Подготовить заключение о результатах публичных слушаний. </w:t>
      </w:r>
    </w:p>
    <w:p w:rsidR="009347EC" w:rsidRDefault="00743F02" w:rsidP="009347EC">
      <w:pPr>
        <w:ind w:right="-2"/>
        <w:jc w:val="both"/>
        <w:rPr>
          <w:color w:val="000000"/>
          <w:spacing w:val="-15"/>
          <w:sz w:val="28"/>
          <w:szCs w:val="28"/>
        </w:rPr>
      </w:pPr>
      <w:r w:rsidRPr="003B44BD">
        <w:rPr>
          <w:sz w:val="28"/>
          <w:szCs w:val="28"/>
        </w:rPr>
        <w:t>2.</w:t>
      </w:r>
      <w:r>
        <w:t xml:space="preserve"> </w:t>
      </w:r>
      <w:r w:rsidR="00321ADF">
        <w:rPr>
          <w:bCs/>
          <w:sz w:val="28"/>
          <w:szCs w:val="28"/>
        </w:rPr>
        <w:t xml:space="preserve">Обеспечить официальное опубликование заключения </w:t>
      </w:r>
      <w:r w:rsidR="009347EC">
        <w:rPr>
          <w:bCs/>
          <w:sz w:val="28"/>
          <w:szCs w:val="28"/>
        </w:rPr>
        <w:t xml:space="preserve">на </w:t>
      </w:r>
      <w:r w:rsidR="009347EC" w:rsidRPr="00132AF7">
        <w:rPr>
          <w:rFonts w:eastAsia="Arial" w:cs="Arial"/>
          <w:color w:val="000000"/>
          <w:sz w:val="28"/>
          <w:szCs w:val="28"/>
        </w:rPr>
        <w:t>сайте «Электронный</w:t>
      </w:r>
      <w:r w:rsidR="009347EC">
        <w:rPr>
          <w:rFonts w:eastAsia="Arial" w:cs="Arial"/>
          <w:color w:val="000000"/>
          <w:sz w:val="28"/>
          <w:szCs w:val="28"/>
        </w:rPr>
        <w:t xml:space="preserve"> бюллетень органов местного самоуправления города Кемерово» (электронный адрес в информационно-телекоммуникационной сети «Интернет» - pravo-kemerovo.ru).</w:t>
      </w:r>
    </w:p>
    <w:p w:rsidR="00743F02" w:rsidRPr="009347EC" w:rsidRDefault="00743F02" w:rsidP="009347EC">
      <w:pPr>
        <w:widowControl w:val="0"/>
        <w:jc w:val="both"/>
        <w:rPr>
          <w:sz w:val="28"/>
          <w:szCs w:val="28"/>
        </w:rPr>
      </w:pPr>
      <w:r w:rsidRPr="009347EC">
        <w:rPr>
          <w:sz w:val="28"/>
          <w:szCs w:val="28"/>
        </w:rPr>
        <w:t xml:space="preserve">3. Подготовить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строительства. 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Рекомендации, протокол заседания комиссии и заключение о результатах публичных слушаний направить Главе города для принятия решения. </w:t>
      </w:r>
    </w:p>
    <w:p w:rsidR="00743F02" w:rsidRDefault="00743F02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62C" w:rsidRPr="00C5562C" w:rsidRDefault="00C5562C">
      <w:pPr>
        <w:pStyle w:val="Con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11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F02" w:rsidRPr="00C5562C" w:rsidRDefault="00743F02">
      <w:pPr>
        <w:pStyle w:val="ConsTitle"/>
        <w:widowControl/>
        <w:ind w:right="-2"/>
        <w:jc w:val="both"/>
        <w:rPr>
          <w:sz w:val="28"/>
          <w:szCs w:val="28"/>
        </w:rPr>
      </w:pPr>
      <w:r w:rsidRPr="00C5562C">
        <w:rPr>
          <w:rFonts w:ascii="Times New Roman" w:hAnsi="Times New Roman" w:cs="Times New Roman"/>
          <w:b w:val="0"/>
          <w:sz w:val="28"/>
          <w:szCs w:val="28"/>
        </w:rPr>
        <w:t>Секретарь комиссии</w:t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</w:r>
      <w:r w:rsidRPr="00C5562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М.А. Гнедина</w:t>
      </w:r>
    </w:p>
    <w:p w:rsidR="00743F02" w:rsidRPr="00C5562C" w:rsidRDefault="00743F02">
      <w:pPr>
        <w:rPr>
          <w:b/>
          <w:sz w:val="28"/>
          <w:szCs w:val="28"/>
        </w:rPr>
      </w:pPr>
    </w:p>
    <w:p w:rsidR="00743F02" w:rsidRDefault="00743F02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C5562C" w:rsidRDefault="00C5562C">
      <w:pPr>
        <w:rPr>
          <w:b/>
          <w:sz w:val="28"/>
          <w:szCs w:val="28"/>
        </w:rPr>
      </w:pPr>
    </w:p>
    <w:p w:rsidR="0076095B" w:rsidRDefault="0076095B">
      <w:pPr>
        <w:rPr>
          <w:b/>
          <w:sz w:val="28"/>
          <w:szCs w:val="28"/>
        </w:rPr>
      </w:pPr>
    </w:p>
    <w:sectPr w:rsidR="0076095B" w:rsidSect="00B71FA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3"/>
    <w:rsid w:val="00013C92"/>
    <w:rsid w:val="00091331"/>
    <w:rsid w:val="001C77D6"/>
    <w:rsid w:val="002776B9"/>
    <w:rsid w:val="00321ADF"/>
    <w:rsid w:val="00343324"/>
    <w:rsid w:val="003B44BD"/>
    <w:rsid w:val="00482444"/>
    <w:rsid w:val="004F6A28"/>
    <w:rsid w:val="0054701D"/>
    <w:rsid w:val="005D0317"/>
    <w:rsid w:val="006F0AEA"/>
    <w:rsid w:val="007359A9"/>
    <w:rsid w:val="00743F02"/>
    <w:rsid w:val="0076095B"/>
    <w:rsid w:val="007847F8"/>
    <w:rsid w:val="00852677"/>
    <w:rsid w:val="008C5FBD"/>
    <w:rsid w:val="008D735F"/>
    <w:rsid w:val="009347EC"/>
    <w:rsid w:val="009603CC"/>
    <w:rsid w:val="00962F4F"/>
    <w:rsid w:val="00B71FA9"/>
    <w:rsid w:val="00C5562C"/>
    <w:rsid w:val="00C74043"/>
    <w:rsid w:val="00CC1DFD"/>
    <w:rsid w:val="00E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0C6BFC4-C3C9-4D85-A97A-D8407B75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1z2">
    <w:name w:val="WW8Num1z2"/>
    <w:rPr>
      <w:b/>
      <w:bCs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2">
    <w:name w:val="WW8Num4z2"/>
    <w:rPr>
      <w:b/>
      <w:b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i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pPr>
      <w:suppressLineNumbers/>
      <w:tabs>
        <w:tab w:val="center" w:pos="4677"/>
        <w:tab w:val="right" w:pos="93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is42.ru/" TargetMode="External"/><Relationship Id="rId4" Type="http://schemas.openxmlformats.org/officeDocument/2006/relationships/hyperlink" Target="http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Company</Company>
  <LinksUpToDate>false</LinksUpToDate>
  <CharactersWithSpaces>4132</CharactersWithSpaces>
  <SharedDoc>false</SharedDoc>
  <HLinks>
    <vt:vector size="12" baseType="variant"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Огородов</dc:creator>
  <cp:keywords/>
  <cp:lastModifiedBy>Игнатьева Анна Юрьевна</cp:lastModifiedBy>
  <cp:revision>2</cp:revision>
  <cp:lastPrinted>2018-02-28T03:39:00Z</cp:lastPrinted>
  <dcterms:created xsi:type="dcterms:W3CDTF">2018-03-05T09:01:00Z</dcterms:created>
  <dcterms:modified xsi:type="dcterms:W3CDTF">2018-03-05T09:01:00Z</dcterms:modified>
</cp:coreProperties>
</file>