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3CE" w:rsidRDefault="00025AFD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-179070</wp:posOffset>
            </wp:positionV>
            <wp:extent cx="559435" cy="7880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CE">
        <w:rPr>
          <w:b/>
          <w:sz w:val="16"/>
          <w:szCs w:val="16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883"/>
      </w:tblGrid>
      <w:tr w:rsidR="00B213CE">
        <w:tc>
          <w:tcPr>
            <w:tcW w:w="5688" w:type="dxa"/>
            <w:shd w:val="clear" w:color="auto" w:fill="auto"/>
          </w:tcPr>
          <w:p w:rsidR="00B213CE" w:rsidRDefault="00B213CE">
            <w:pPr>
              <w:snapToGrid w:val="0"/>
              <w:spacing w:line="360" w:lineRule="auto"/>
              <w:ind w:right="10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АДМИНИСТРАЦИЯ    </w:t>
            </w:r>
          </w:p>
          <w:p w:rsidR="00B213CE" w:rsidRDefault="00B213CE">
            <w:pPr>
              <w:spacing w:line="360" w:lineRule="auto"/>
              <w:ind w:right="1026"/>
              <w:jc w:val="center"/>
            </w:pPr>
            <w:r>
              <w:rPr>
                <w:b/>
                <w:sz w:val="32"/>
                <w:szCs w:val="32"/>
              </w:rPr>
              <w:t xml:space="preserve">     ГОРОДА КЕМЕРОВО</w:t>
            </w:r>
          </w:p>
        </w:tc>
        <w:tc>
          <w:tcPr>
            <w:tcW w:w="3883" w:type="dxa"/>
            <w:shd w:val="clear" w:color="auto" w:fill="auto"/>
          </w:tcPr>
          <w:p w:rsidR="00B213CE" w:rsidRDefault="00B213CE">
            <w:pPr>
              <w:pStyle w:val="a6"/>
              <w:snapToGrid w:val="0"/>
              <w:spacing w:line="360" w:lineRule="auto"/>
            </w:pPr>
          </w:p>
        </w:tc>
      </w:tr>
      <w:tr w:rsidR="00B213CE">
        <w:tc>
          <w:tcPr>
            <w:tcW w:w="5688" w:type="dxa"/>
            <w:shd w:val="clear" w:color="auto" w:fill="auto"/>
          </w:tcPr>
          <w:p w:rsidR="00B213CE" w:rsidRDefault="00B213CE">
            <w:pPr>
              <w:tabs>
                <w:tab w:val="left" w:pos="180"/>
              </w:tabs>
              <w:snapToGrid w:val="0"/>
              <w:ind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Комиссия по проведению </w:t>
            </w:r>
          </w:p>
          <w:p w:rsidR="00B213CE" w:rsidRDefault="00B213CE">
            <w:pPr>
              <w:tabs>
                <w:tab w:val="left" w:pos="180"/>
              </w:tabs>
              <w:ind w:right="-120"/>
            </w:pPr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>публичных</w:t>
            </w:r>
            <w:proofErr w:type="gramEnd"/>
            <w:r>
              <w:rPr>
                <w:sz w:val="28"/>
                <w:szCs w:val="28"/>
              </w:rPr>
              <w:t xml:space="preserve"> слушаний</w:t>
            </w:r>
          </w:p>
        </w:tc>
        <w:tc>
          <w:tcPr>
            <w:tcW w:w="3883" w:type="dxa"/>
            <w:shd w:val="clear" w:color="auto" w:fill="auto"/>
          </w:tcPr>
          <w:p w:rsidR="00B213CE" w:rsidRDefault="00B213CE">
            <w:pPr>
              <w:pStyle w:val="a6"/>
              <w:snapToGrid w:val="0"/>
              <w:spacing w:line="360" w:lineRule="auto"/>
              <w:ind w:left="-107"/>
            </w:pPr>
          </w:p>
        </w:tc>
      </w:tr>
      <w:tr w:rsidR="00B213CE">
        <w:tc>
          <w:tcPr>
            <w:tcW w:w="5688" w:type="dxa"/>
            <w:shd w:val="clear" w:color="auto" w:fill="auto"/>
          </w:tcPr>
          <w:p w:rsidR="00B213CE" w:rsidRDefault="00B213CE">
            <w:pPr>
              <w:snapToGrid w:val="0"/>
              <w:ind w:right="1026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ул.</w:t>
            </w:r>
            <w:r w:rsidR="00760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Красная, 9, г. Кемерово, 650000</w:t>
            </w:r>
          </w:p>
          <w:p w:rsidR="00B213CE" w:rsidRDefault="00B213CE">
            <w:pPr>
              <w:ind w:right="1026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sz w:val="18"/>
                <w:szCs w:val="18"/>
              </w:rPr>
              <w:t xml:space="preserve">                           тел. 58-01-56, факс 58-01-56</w:t>
            </w:r>
          </w:p>
          <w:p w:rsidR="00B213CE" w:rsidRDefault="00B213CE">
            <w:pPr>
              <w:spacing w:line="360" w:lineRule="auto"/>
              <w:ind w:right="1026"/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 xml:space="preserve">                                </w:t>
            </w:r>
            <w:hyperlink r:id="rId5" w:history="1">
              <w:r>
                <w:rPr>
                  <w:rStyle w:val="a3"/>
                </w:rPr>
                <w:t>arc@mgis.ru</w:t>
              </w:r>
            </w:hyperlink>
          </w:p>
          <w:p w:rsidR="00B213CE" w:rsidRDefault="00B213CE" w:rsidP="00497954">
            <w:pPr>
              <w:ind w:right="1026"/>
              <w:jc w:val="center"/>
            </w:pPr>
            <w:r>
              <w:rPr>
                <w:sz w:val="18"/>
                <w:szCs w:val="18"/>
              </w:rPr>
              <w:t xml:space="preserve">      </w:t>
            </w:r>
            <w:r w:rsidR="0076085B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D1614A" w:rsidRPr="00D1614A">
              <w:t>2</w:t>
            </w:r>
            <w:r w:rsidR="00497954">
              <w:t>1</w:t>
            </w:r>
            <w:r w:rsidR="00D1614A" w:rsidRPr="00D1614A">
              <w:t>.12.</w:t>
            </w:r>
            <w:r w:rsidR="0076085B">
              <w:rPr>
                <w:sz w:val="22"/>
                <w:szCs w:val="22"/>
              </w:rPr>
              <w:t>2017 № 06-02-09-01/</w:t>
            </w:r>
            <w:r w:rsidR="00D1614A">
              <w:rPr>
                <w:sz w:val="22"/>
                <w:szCs w:val="22"/>
              </w:rPr>
              <w:t>2874</w:t>
            </w:r>
          </w:p>
        </w:tc>
        <w:tc>
          <w:tcPr>
            <w:tcW w:w="3883" w:type="dxa"/>
            <w:shd w:val="clear" w:color="auto" w:fill="auto"/>
          </w:tcPr>
          <w:p w:rsidR="00B213CE" w:rsidRDefault="00B213CE">
            <w:pPr>
              <w:pStyle w:val="a6"/>
              <w:snapToGrid w:val="0"/>
              <w:spacing w:line="360" w:lineRule="auto"/>
              <w:ind w:left="885"/>
            </w:pPr>
          </w:p>
        </w:tc>
      </w:tr>
    </w:tbl>
    <w:p w:rsidR="00220A60" w:rsidRDefault="00220A60">
      <w:pPr>
        <w:jc w:val="center"/>
        <w:rPr>
          <w:b/>
          <w:bCs/>
          <w:sz w:val="28"/>
          <w:szCs w:val="28"/>
        </w:rPr>
      </w:pPr>
    </w:p>
    <w:p w:rsidR="00B213CE" w:rsidRDefault="00B213CE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B213CE" w:rsidRDefault="00B213CE">
      <w:pPr>
        <w:widowControl w:val="0"/>
        <w:tabs>
          <w:tab w:val="left" w:pos="1134"/>
        </w:tabs>
        <w:autoSpaceDE w:val="0"/>
        <w:ind w:firstLine="567"/>
        <w:jc w:val="center"/>
        <w:rPr>
          <w:bCs/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</w:t>
      </w:r>
      <w:proofErr w:type="gramEnd"/>
      <w:r>
        <w:rPr>
          <w:i/>
          <w:iCs/>
          <w:sz w:val="28"/>
          <w:szCs w:val="28"/>
        </w:rPr>
        <w:t xml:space="preserve"> результатах публичных слушаний </w:t>
      </w:r>
      <w:r>
        <w:rPr>
          <w:bCs/>
          <w:i/>
          <w:iCs/>
          <w:sz w:val="28"/>
          <w:szCs w:val="28"/>
        </w:rPr>
        <w:t xml:space="preserve">по проекту </w:t>
      </w:r>
    </w:p>
    <w:p w:rsidR="006D6F06" w:rsidRDefault="00B213CE" w:rsidP="006D6F06">
      <w:pPr>
        <w:widowControl w:val="0"/>
        <w:tabs>
          <w:tab w:val="left" w:pos="1134"/>
        </w:tabs>
        <w:autoSpaceDE w:val="0"/>
        <w:ind w:firstLine="567"/>
        <w:jc w:val="center"/>
        <w:rPr>
          <w:bCs/>
          <w:i/>
          <w:iCs/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межевания</w:t>
      </w:r>
      <w:proofErr w:type="gramEnd"/>
      <w:r>
        <w:rPr>
          <w:bCs/>
          <w:i/>
          <w:iCs/>
          <w:sz w:val="28"/>
          <w:szCs w:val="28"/>
        </w:rPr>
        <w:t xml:space="preserve"> территории </w:t>
      </w:r>
      <w:r w:rsidR="006D6F06">
        <w:rPr>
          <w:bCs/>
          <w:i/>
          <w:iCs/>
          <w:sz w:val="28"/>
          <w:szCs w:val="28"/>
        </w:rPr>
        <w:t>по ул. Тухачевского (четная сторона)</w:t>
      </w:r>
    </w:p>
    <w:p w:rsidR="00B213CE" w:rsidRDefault="006D6F06">
      <w:pPr>
        <w:widowControl w:val="0"/>
        <w:tabs>
          <w:tab w:val="left" w:pos="1134"/>
        </w:tabs>
        <w:autoSpaceDE w:val="0"/>
        <w:ind w:firstLine="567"/>
        <w:jc w:val="center"/>
        <w:rPr>
          <w:sz w:val="24"/>
          <w:szCs w:val="24"/>
        </w:rPr>
      </w:pPr>
      <w:proofErr w:type="gramStart"/>
      <w:r>
        <w:rPr>
          <w:bCs/>
          <w:i/>
          <w:iCs/>
          <w:sz w:val="28"/>
          <w:szCs w:val="28"/>
        </w:rPr>
        <w:t>в</w:t>
      </w:r>
      <w:proofErr w:type="gramEnd"/>
      <w:r>
        <w:rPr>
          <w:bCs/>
          <w:i/>
          <w:iCs/>
          <w:sz w:val="28"/>
          <w:szCs w:val="28"/>
        </w:rPr>
        <w:t xml:space="preserve"> Ленинском </w:t>
      </w:r>
      <w:r w:rsidR="00B213CE">
        <w:rPr>
          <w:bCs/>
          <w:i/>
          <w:iCs/>
          <w:sz w:val="28"/>
          <w:szCs w:val="28"/>
        </w:rPr>
        <w:t>районе города Кемерово</w:t>
      </w:r>
    </w:p>
    <w:p w:rsidR="00B213CE" w:rsidRDefault="00B213CE">
      <w:pPr>
        <w:widowControl w:val="0"/>
        <w:ind w:right="-2"/>
        <w:jc w:val="center"/>
        <w:rPr>
          <w:sz w:val="24"/>
          <w:szCs w:val="24"/>
        </w:rPr>
      </w:pPr>
    </w:p>
    <w:p w:rsidR="00B213CE" w:rsidRDefault="00B213CE">
      <w:pPr>
        <w:widowControl w:val="0"/>
        <w:ind w:right="-2"/>
        <w:jc w:val="center"/>
        <w:rPr>
          <w:sz w:val="24"/>
          <w:szCs w:val="24"/>
        </w:rPr>
      </w:pPr>
    </w:p>
    <w:p w:rsidR="00B213CE" w:rsidRDefault="00B213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46 Градостроительного кодекса РФ; главы 6  постановления Кемеровского городского Совета народных депутатов от 28.10.2005 № 276 «О порядке организации и проведения публичных слушаний в городе Кемерово»; постановления администрации города Кемерово от </w:t>
      </w:r>
      <w:r w:rsidR="006D6F06">
        <w:rPr>
          <w:sz w:val="28"/>
          <w:szCs w:val="28"/>
        </w:rPr>
        <w:t>15.11</w:t>
      </w:r>
      <w:r>
        <w:rPr>
          <w:sz w:val="28"/>
          <w:szCs w:val="28"/>
        </w:rPr>
        <w:t xml:space="preserve">.2017 № </w:t>
      </w:r>
      <w:r w:rsidR="006D6F06">
        <w:rPr>
          <w:sz w:val="28"/>
          <w:szCs w:val="28"/>
        </w:rPr>
        <w:t>2945</w:t>
      </w:r>
      <w:r>
        <w:rPr>
          <w:sz w:val="28"/>
          <w:szCs w:val="28"/>
        </w:rPr>
        <w:t xml:space="preserve"> «О назначении публичных слушаний </w:t>
      </w:r>
      <w:r>
        <w:rPr>
          <w:sz w:val="28"/>
        </w:rPr>
        <w:t xml:space="preserve">по проекту межевания территории по ул. </w:t>
      </w:r>
      <w:r w:rsidR="006D6F06">
        <w:rPr>
          <w:sz w:val="28"/>
        </w:rPr>
        <w:t xml:space="preserve">Тухачевского (четная сторона) в Ленинском </w:t>
      </w:r>
      <w:r>
        <w:rPr>
          <w:sz w:val="28"/>
        </w:rPr>
        <w:t>районе города Кемерово</w:t>
      </w:r>
      <w:r>
        <w:rPr>
          <w:sz w:val="28"/>
          <w:szCs w:val="28"/>
        </w:rPr>
        <w:t xml:space="preserve">», комиссией по проведению публичных слушаний </w:t>
      </w:r>
      <w:r w:rsidR="006D6F06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2017 года были организованы и проведены публичные слушания.</w:t>
      </w:r>
    </w:p>
    <w:p w:rsidR="00B213CE" w:rsidRDefault="00B213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Кемерово от </w:t>
      </w:r>
      <w:r w:rsidR="006D6F06">
        <w:rPr>
          <w:sz w:val="28"/>
          <w:szCs w:val="28"/>
        </w:rPr>
        <w:t>15.11</w:t>
      </w:r>
      <w:r>
        <w:rPr>
          <w:sz w:val="28"/>
          <w:szCs w:val="28"/>
        </w:rPr>
        <w:t xml:space="preserve">.2017 № </w:t>
      </w:r>
      <w:r w:rsidR="006D6F06">
        <w:rPr>
          <w:sz w:val="28"/>
          <w:szCs w:val="28"/>
        </w:rPr>
        <w:t>2945</w:t>
      </w:r>
      <w:r>
        <w:rPr>
          <w:sz w:val="28"/>
          <w:szCs w:val="28"/>
        </w:rPr>
        <w:t>, чертеж м</w:t>
      </w:r>
      <w:r>
        <w:rPr>
          <w:color w:val="000000"/>
          <w:sz w:val="28"/>
          <w:szCs w:val="28"/>
        </w:rPr>
        <w:t>ежевания</w:t>
      </w:r>
      <w:r w:rsidR="006D6F06">
        <w:rPr>
          <w:color w:val="000000"/>
          <w:sz w:val="28"/>
          <w:szCs w:val="28"/>
        </w:rPr>
        <w:t xml:space="preserve"> территории </w:t>
      </w:r>
      <w:r w:rsidR="006D6F06">
        <w:rPr>
          <w:sz w:val="28"/>
        </w:rPr>
        <w:t>по ул. Тухачевского (четная сторона) в Ленинском районе города Кемерово</w:t>
      </w:r>
      <w:r>
        <w:rPr>
          <w:color w:val="000000"/>
          <w:sz w:val="28"/>
          <w:szCs w:val="28"/>
        </w:rPr>
        <w:t xml:space="preserve"> опубликованы в газете «Кемерово» от </w:t>
      </w:r>
      <w:r w:rsidR="006D6F06">
        <w:rPr>
          <w:color w:val="000000"/>
          <w:sz w:val="28"/>
          <w:szCs w:val="28"/>
        </w:rPr>
        <w:t>21.11</w:t>
      </w:r>
      <w:r>
        <w:rPr>
          <w:color w:val="000000"/>
          <w:sz w:val="28"/>
          <w:szCs w:val="28"/>
        </w:rPr>
        <w:t xml:space="preserve">.2017, размещены </w:t>
      </w:r>
      <w:r>
        <w:rPr>
          <w:sz w:val="28"/>
          <w:szCs w:val="28"/>
        </w:rPr>
        <w:t xml:space="preserve">на официальном сайте администрации города Кемерово </w:t>
      </w:r>
      <w:proofErr w:type="spellStart"/>
      <w:r w:rsidRPr="006D6F06">
        <w:rPr>
          <w:color w:val="000000"/>
          <w:sz w:val="28"/>
          <w:szCs w:val="28"/>
        </w:rPr>
        <w:t>www</w:t>
      </w:r>
      <w:proofErr w:type="spellEnd"/>
      <w:r w:rsidRPr="006D6F06">
        <w:rPr>
          <w:color w:val="000000"/>
          <w:sz w:val="28"/>
          <w:szCs w:val="28"/>
        </w:rPr>
        <w:t>.</w:t>
      </w:r>
      <w:proofErr w:type="spellStart"/>
      <w:r w:rsidRPr="006D6F06">
        <w:rPr>
          <w:rStyle w:val="a3"/>
          <w:sz w:val="28"/>
          <w:szCs w:val="28"/>
          <w:u w:val="none"/>
          <w:lang w:val="en-US"/>
        </w:rPr>
        <w:t>kemerovo</w:t>
      </w:r>
      <w:proofErr w:type="spellEnd"/>
      <w:r w:rsidRPr="006D6F06">
        <w:rPr>
          <w:rStyle w:val="a3"/>
          <w:sz w:val="28"/>
          <w:szCs w:val="28"/>
          <w:u w:val="none"/>
        </w:rPr>
        <w:t>.</w:t>
      </w:r>
      <w:proofErr w:type="spellStart"/>
      <w:r w:rsidRPr="006D6F06">
        <w:rPr>
          <w:rStyle w:val="a3"/>
          <w:sz w:val="28"/>
          <w:szCs w:val="28"/>
          <w:u w:val="none"/>
          <w:lang w:val="en-US"/>
        </w:rPr>
        <w:t>ru</w:t>
      </w:r>
      <w:proofErr w:type="spellEnd"/>
      <w:r w:rsidRPr="006D6F06">
        <w:rPr>
          <w:rStyle w:val="a3"/>
          <w:sz w:val="28"/>
          <w:szCs w:val="28"/>
          <w:u w:val="none"/>
        </w:rPr>
        <w:t>,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ортале обеспечения градостроительной деятельности города Кемерово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6D6F06">
        <w:rPr>
          <w:sz w:val="28"/>
          <w:szCs w:val="28"/>
          <w:lang w:val="en-US"/>
        </w:rPr>
        <w:t>mgis</w:t>
      </w:r>
      <w:proofErr w:type="spellEnd"/>
      <w:r w:rsidRPr="006D6F06">
        <w:rPr>
          <w:sz w:val="28"/>
          <w:szCs w:val="28"/>
        </w:rPr>
        <w:t>42.</w:t>
      </w:r>
      <w:proofErr w:type="spellStart"/>
      <w:r w:rsidRPr="006D6F0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213CE" w:rsidRDefault="00220A60" w:rsidP="00220A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письменных предложений и замечаний по теме публичных слушаний осуществлялся в период с 21 ноября по 13 декабря 2017 года. </w:t>
      </w:r>
      <w:r w:rsidR="006D6F06">
        <w:rPr>
          <w:color w:val="000000"/>
          <w:sz w:val="28"/>
          <w:szCs w:val="28"/>
        </w:rPr>
        <w:t>Предложения и замечания заинтересованных лиц не поступили.</w:t>
      </w:r>
      <w:r w:rsidR="00B213CE">
        <w:rPr>
          <w:color w:val="000000"/>
          <w:sz w:val="28"/>
          <w:szCs w:val="28"/>
        </w:rPr>
        <w:t xml:space="preserve"> </w:t>
      </w:r>
    </w:p>
    <w:p w:rsidR="00B213CE" w:rsidRDefault="00B213CE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По результатам публичных слушаний комиссия считает </w:t>
      </w:r>
      <w:proofErr w:type="gramStart"/>
      <w:r>
        <w:rPr>
          <w:rFonts w:eastAsia="Arial"/>
          <w:sz w:val="28"/>
          <w:szCs w:val="28"/>
        </w:rPr>
        <w:t>возможным  утверждение</w:t>
      </w:r>
      <w:proofErr w:type="gramEnd"/>
      <w:r>
        <w:rPr>
          <w:rFonts w:eastAsia="Arial"/>
          <w:sz w:val="28"/>
          <w:szCs w:val="28"/>
        </w:rPr>
        <w:t xml:space="preserve"> проекта межевания  </w:t>
      </w:r>
      <w:r w:rsidR="006D6F06">
        <w:rPr>
          <w:sz w:val="28"/>
        </w:rPr>
        <w:t xml:space="preserve">территории по ул. Тухачевского (четная сторона) в Ленинском </w:t>
      </w:r>
      <w:r>
        <w:rPr>
          <w:sz w:val="28"/>
        </w:rPr>
        <w:t>районе города Кемерово</w:t>
      </w:r>
      <w:r>
        <w:rPr>
          <w:rFonts w:eastAsia="Arial"/>
          <w:sz w:val="28"/>
          <w:szCs w:val="28"/>
        </w:rPr>
        <w:t xml:space="preserve">. </w:t>
      </w:r>
    </w:p>
    <w:p w:rsidR="00B213CE" w:rsidRDefault="00B213CE">
      <w:pPr>
        <w:pStyle w:val="ConsTitle"/>
        <w:widowControl/>
        <w:ind w:right="-75"/>
        <w:rPr>
          <w:rFonts w:ascii="Times New Roman" w:hAnsi="Times New Roman" w:cs="Times New Roman"/>
          <w:b w:val="0"/>
          <w:sz w:val="28"/>
          <w:szCs w:val="28"/>
        </w:rPr>
      </w:pPr>
    </w:p>
    <w:p w:rsidR="00220A60" w:rsidRDefault="00220A60">
      <w:pPr>
        <w:widowControl w:val="0"/>
        <w:ind w:right="-284"/>
        <w:jc w:val="both"/>
        <w:rPr>
          <w:sz w:val="28"/>
          <w:szCs w:val="28"/>
        </w:rPr>
      </w:pPr>
    </w:p>
    <w:p w:rsidR="00B213CE" w:rsidRDefault="00B213CE">
      <w:pPr>
        <w:widowControl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</w:t>
      </w:r>
      <w:r w:rsidR="00220A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Анисимов</w:t>
      </w:r>
    </w:p>
    <w:sectPr w:rsidR="00B213CE" w:rsidSect="00220A60">
      <w:pgSz w:w="11906" w:h="16838"/>
      <w:pgMar w:top="1134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B"/>
    <w:rsid w:val="00025AFD"/>
    <w:rsid w:val="00220A60"/>
    <w:rsid w:val="00497954"/>
    <w:rsid w:val="006D6F06"/>
    <w:rsid w:val="0076085B"/>
    <w:rsid w:val="00B213CE"/>
    <w:rsid w:val="00D1614A"/>
    <w:rsid w:val="00E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9F068FB-ED44-4C35-8412-D24F2021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  <w:style w:type="paragraph" w:customStyle="1" w:styleId="ConsPlusNonformat0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0">
    <w:name w:val="ConsPlusNormal"/>
    <w:rsid w:val="00220A60"/>
    <w:pPr>
      <w:widowControl w:val="0"/>
      <w:suppressAutoHyphens/>
      <w:spacing w:line="252" w:lineRule="auto"/>
    </w:pPr>
    <w:rPr>
      <w:rFonts w:ascii="Arial" w:eastAsia="Arial" w:hAnsi="Arial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@mgi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mailto:arc@mgis.ru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uaig-iay</dc:creator>
  <cp:keywords/>
  <cp:lastModifiedBy>Игнатьева Анна Юрьевна</cp:lastModifiedBy>
  <cp:revision>2</cp:revision>
  <cp:lastPrinted>2017-06-06T10:29:00Z</cp:lastPrinted>
  <dcterms:created xsi:type="dcterms:W3CDTF">2018-01-11T05:34:00Z</dcterms:created>
  <dcterms:modified xsi:type="dcterms:W3CDTF">2018-01-11T05:34:00Z</dcterms:modified>
</cp:coreProperties>
</file>