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395"/>
        <w:gridCol w:w="5812"/>
      </w:tblGrid>
      <w:tr w:rsidR="00201A6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201A61" w:rsidRPr="00BA257C" w:rsidRDefault="00201A61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BA257C">
              <w:rPr>
                <w:sz w:val="27"/>
                <w:szCs w:val="27"/>
                <w:lang w:eastAsia="ru-RU"/>
              </w:rPr>
              <w:t>№ 06-02-09-01/</w:t>
            </w:r>
            <w:r w:rsidR="00374E60">
              <w:rPr>
                <w:sz w:val="27"/>
                <w:szCs w:val="27"/>
                <w:lang w:eastAsia="ru-RU"/>
              </w:rPr>
              <w:t xml:space="preserve">2061 </w:t>
            </w:r>
            <w:r w:rsidRPr="00BA257C">
              <w:rPr>
                <w:sz w:val="27"/>
                <w:szCs w:val="27"/>
                <w:lang w:eastAsia="ru-RU"/>
              </w:rPr>
              <w:t>от</w:t>
            </w:r>
            <w:r w:rsidR="00374E60">
              <w:rPr>
                <w:sz w:val="27"/>
                <w:szCs w:val="27"/>
                <w:lang w:eastAsia="ru-RU"/>
              </w:rPr>
              <w:t xml:space="preserve"> 18.07.</w:t>
            </w:r>
            <w:r w:rsidR="00BF6B2A" w:rsidRPr="00BA257C">
              <w:rPr>
                <w:sz w:val="27"/>
                <w:szCs w:val="27"/>
                <w:lang w:eastAsia="ru-RU"/>
              </w:rPr>
              <w:t>2</w:t>
            </w:r>
            <w:r w:rsidR="0018769D" w:rsidRPr="00BA257C">
              <w:rPr>
                <w:sz w:val="27"/>
                <w:szCs w:val="27"/>
                <w:lang w:eastAsia="ru-RU"/>
              </w:rPr>
              <w:t>01</w:t>
            </w:r>
            <w:r w:rsidR="001C7DA0" w:rsidRPr="00BA257C">
              <w:rPr>
                <w:sz w:val="27"/>
                <w:szCs w:val="27"/>
                <w:lang w:eastAsia="ru-RU"/>
              </w:rPr>
              <w:t>9</w:t>
            </w:r>
            <w:r w:rsidRPr="00BA257C">
              <w:rPr>
                <w:sz w:val="27"/>
                <w:szCs w:val="27"/>
                <w:lang w:eastAsia="ru-RU"/>
              </w:rPr>
              <w:t xml:space="preserve">                                                                     </w:t>
            </w:r>
          </w:p>
          <w:p w:rsidR="00201A61" w:rsidRDefault="00201A6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01A6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CF55AE" w:rsidRPr="002045B9" w:rsidRDefault="00201A61" w:rsidP="00CF55AE">
            <w:pPr>
              <w:suppressAutoHyphens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 w:rsidRPr="002045B9"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по </w:t>
            </w:r>
            <w:r w:rsidR="00450FB4" w:rsidRPr="002045B9">
              <w:rPr>
                <w:rFonts w:eastAsia="Arial" w:cs="Arial"/>
                <w:i/>
                <w:sz w:val="28"/>
                <w:szCs w:val="28"/>
              </w:rPr>
              <w:t xml:space="preserve">проекту </w:t>
            </w:r>
            <w:r w:rsidR="00450FB4" w:rsidRPr="002045B9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</w:p>
          <w:p w:rsidR="00201A61" w:rsidRDefault="00D161A1" w:rsidP="00450FB4">
            <w:pPr>
              <w:suppressAutoHyphens w:val="0"/>
              <w:jc w:val="center"/>
              <w:rPr>
                <w:sz w:val="28"/>
                <w:szCs w:val="28"/>
              </w:rPr>
            </w:pPr>
            <w:r w:rsidRPr="007052B0">
              <w:rPr>
                <w:rFonts w:eastAsia="Arial" w:cs="Arial"/>
                <w:i/>
                <w:sz w:val="28"/>
                <w:szCs w:val="28"/>
              </w:rPr>
              <w:t xml:space="preserve">«О предоставлении разрешения на </w:t>
            </w:r>
            <w:r>
              <w:rPr>
                <w:rFonts w:eastAsia="Arial" w:cs="Arial"/>
                <w:i/>
                <w:sz w:val="28"/>
                <w:szCs w:val="28"/>
              </w:rPr>
              <w:t>отклонение от предельных параметров разрешенного строительства, реконструкции объектов капитального строительства</w:t>
            </w:r>
            <w:r w:rsidR="00797382">
              <w:rPr>
                <w:rFonts w:eastAsia="Arial" w:cs="Arial"/>
                <w:i/>
                <w:sz w:val="28"/>
                <w:szCs w:val="28"/>
              </w:rPr>
              <w:t xml:space="preserve"> применительно к земельному участку </w:t>
            </w:r>
            <w:r>
              <w:rPr>
                <w:rFonts w:eastAsia="Arial" w:cs="Arial"/>
                <w:i/>
                <w:sz w:val="28"/>
                <w:szCs w:val="28"/>
              </w:rPr>
              <w:t xml:space="preserve"> с </w:t>
            </w:r>
            <w:r w:rsidRPr="007052B0">
              <w:rPr>
                <w:rFonts w:eastAsia="Arial" w:cs="Arial"/>
                <w:i/>
                <w:sz w:val="28"/>
                <w:szCs w:val="28"/>
              </w:rPr>
              <w:t xml:space="preserve"> кадастровым номером 42:</w:t>
            </w:r>
            <w:r w:rsidR="004B7C43">
              <w:rPr>
                <w:rFonts w:eastAsia="Arial" w:cs="Arial"/>
                <w:i/>
                <w:sz w:val="28"/>
                <w:szCs w:val="28"/>
              </w:rPr>
              <w:t>0</w:t>
            </w:r>
            <w:r w:rsidRPr="007052B0">
              <w:rPr>
                <w:rFonts w:eastAsia="Arial" w:cs="Arial"/>
                <w:i/>
                <w:sz w:val="28"/>
                <w:szCs w:val="28"/>
              </w:rPr>
              <w:t>4:0</w:t>
            </w:r>
            <w:r w:rsidR="004B7C43">
              <w:rPr>
                <w:rFonts w:eastAsia="Arial" w:cs="Arial"/>
                <w:i/>
                <w:sz w:val="28"/>
                <w:szCs w:val="28"/>
              </w:rPr>
              <w:t>349002</w:t>
            </w:r>
            <w:r w:rsidRPr="007052B0">
              <w:rPr>
                <w:rFonts w:eastAsia="Arial" w:cs="Arial"/>
                <w:i/>
                <w:sz w:val="28"/>
                <w:szCs w:val="28"/>
              </w:rPr>
              <w:t>:</w:t>
            </w:r>
            <w:r w:rsidR="004B7C43">
              <w:rPr>
                <w:rFonts w:eastAsia="Arial" w:cs="Arial"/>
                <w:i/>
                <w:sz w:val="28"/>
                <w:szCs w:val="28"/>
              </w:rPr>
              <w:t>3425</w:t>
            </w:r>
            <w:r w:rsidR="00BA257C">
              <w:rPr>
                <w:rFonts w:eastAsia="Arial" w:cs="Arial"/>
                <w:i/>
                <w:sz w:val="28"/>
                <w:szCs w:val="28"/>
              </w:rPr>
              <w:t xml:space="preserve"> по адресу: </w:t>
            </w:r>
            <w:r w:rsidR="004B7C43">
              <w:rPr>
                <w:rFonts w:eastAsia="Arial" w:cs="Arial"/>
                <w:i/>
                <w:sz w:val="28"/>
                <w:szCs w:val="28"/>
              </w:rPr>
              <w:t>бульв</w:t>
            </w:r>
            <w:r w:rsidR="00BA257C">
              <w:rPr>
                <w:rFonts w:eastAsia="Arial" w:cs="Arial"/>
                <w:i/>
                <w:sz w:val="28"/>
                <w:szCs w:val="28"/>
              </w:rPr>
              <w:t xml:space="preserve">. </w:t>
            </w:r>
            <w:r w:rsidR="004B7C43">
              <w:rPr>
                <w:rFonts w:eastAsia="Arial" w:cs="Arial"/>
                <w:i/>
                <w:sz w:val="28"/>
                <w:szCs w:val="28"/>
              </w:rPr>
              <w:t>Строителей, 60</w:t>
            </w:r>
            <w:r w:rsidRPr="007052B0">
              <w:rPr>
                <w:rFonts w:eastAsia="Arial" w:cs="Arial"/>
                <w:i/>
                <w:sz w:val="28"/>
                <w:szCs w:val="28"/>
              </w:rPr>
              <w:t>»</w:t>
            </w:r>
          </w:p>
        </w:tc>
      </w:tr>
      <w:tr w:rsidR="00201A6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Без участия.</w:t>
            </w:r>
          </w:p>
        </w:tc>
      </w:tr>
      <w:tr w:rsidR="00201A6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D161A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BA257C">
              <w:rPr>
                <w:sz w:val="28"/>
                <w:szCs w:val="28"/>
                <w:lang w:eastAsia="ru-RU"/>
              </w:rPr>
              <w:t>1</w:t>
            </w:r>
            <w:r w:rsidR="004B7C43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.0</w:t>
            </w:r>
            <w:r w:rsidR="004B7C43">
              <w:rPr>
                <w:sz w:val="28"/>
                <w:szCs w:val="28"/>
                <w:lang w:eastAsia="ru-RU"/>
              </w:rPr>
              <w:t>7</w:t>
            </w:r>
            <w:r>
              <w:rPr>
                <w:sz w:val="28"/>
                <w:szCs w:val="28"/>
                <w:lang w:eastAsia="ru-RU"/>
              </w:rPr>
              <w:t xml:space="preserve">.2019 № </w:t>
            </w:r>
            <w:r w:rsidR="004B7C43">
              <w:rPr>
                <w:sz w:val="28"/>
                <w:szCs w:val="28"/>
                <w:lang w:eastAsia="ru-RU"/>
              </w:rPr>
              <w:t>85</w:t>
            </w:r>
          </w:p>
        </w:tc>
      </w:tr>
      <w:tr w:rsidR="00201A6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 w:rsidP="00415E4C">
            <w:pPr>
              <w:autoSpaceDE w:val="0"/>
              <w:snapToGrid w:val="0"/>
              <w:ind w:left="13" w:right="31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  <w:lang w:eastAsia="ru-RU"/>
              </w:rPr>
              <w:t>Предложения и замечания участников публичных слушаний, в том числе 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201A6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D161A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В связи с отсутствием предложений и замечаний, касающихся проекта, комиссия считает </w:t>
            </w:r>
            <w:r>
              <w:rPr>
                <w:sz w:val="28"/>
                <w:szCs w:val="28"/>
              </w:rPr>
              <w:t>возможным предоставить разрешение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 с кадастровым номером 42:</w:t>
            </w:r>
            <w:r w:rsidR="004B7C4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4:0</w:t>
            </w:r>
            <w:r w:rsidR="004B7C43">
              <w:rPr>
                <w:sz w:val="28"/>
                <w:szCs w:val="28"/>
              </w:rPr>
              <w:t>349002</w:t>
            </w:r>
            <w:r w:rsidR="00BA257C">
              <w:rPr>
                <w:sz w:val="28"/>
                <w:szCs w:val="28"/>
              </w:rPr>
              <w:t>:</w:t>
            </w:r>
            <w:r w:rsidR="004B7C43">
              <w:rPr>
                <w:sz w:val="28"/>
                <w:szCs w:val="28"/>
              </w:rPr>
              <w:t>3425</w:t>
            </w:r>
            <w:r>
              <w:rPr>
                <w:sz w:val="28"/>
                <w:szCs w:val="28"/>
              </w:rPr>
              <w:t>, расположенному</w:t>
            </w:r>
            <w:r w:rsidR="00BA257C">
              <w:rPr>
                <w:sz w:val="28"/>
                <w:szCs w:val="28"/>
              </w:rPr>
              <w:t xml:space="preserve"> по адресу: </w:t>
            </w:r>
            <w:r w:rsidR="004B7C43">
              <w:rPr>
                <w:sz w:val="28"/>
                <w:szCs w:val="28"/>
              </w:rPr>
              <w:t>бульв</w:t>
            </w:r>
            <w:r w:rsidR="00BA257C">
              <w:rPr>
                <w:sz w:val="28"/>
                <w:szCs w:val="28"/>
              </w:rPr>
              <w:t xml:space="preserve">. </w:t>
            </w:r>
            <w:r w:rsidR="004B7C43">
              <w:rPr>
                <w:sz w:val="28"/>
                <w:szCs w:val="28"/>
              </w:rPr>
              <w:t>Строителей, 60</w:t>
            </w:r>
            <w:r>
              <w:rPr>
                <w:sz w:val="28"/>
                <w:szCs w:val="28"/>
              </w:rPr>
              <w:t xml:space="preserve">, </w:t>
            </w:r>
            <w:r w:rsidR="004B7C43">
              <w:rPr>
                <w:sz w:val="28"/>
                <w:szCs w:val="28"/>
              </w:rPr>
              <w:t xml:space="preserve">увеличение предельного количества </w:t>
            </w:r>
            <w:r w:rsidR="004B7C43" w:rsidRPr="00395186">
              <w:rPr>
                <w:sz w:val="28"/>
                <w:szCs w:val="28"/>
              </w:rPr>
              <w:t>этажей зданий, строений, сооружений до 1</w:t>
            </w:r>
            <w:r w:rsidR="004B7C43">
              <w:rPr>
                <w:sz w:val="28"/>
                <w:szCs w:val="28"/>
              </w:rPr>
              <w:t>8</w:t>
            </w:r>
            <w:r w:rsidR="004B7C43" w:rsidRPr="00395186">
              <w:rPr>
                <w:sz w:val="28"/>
                <w:szCs w:val="28"/>
              </w:rPr>
              <w:t xml:space="preserve"> этажей</w:t>
            </w:r>
            <w:r w:rsidR="004B7C43">
              <w:rPr>
                <w:sz w:val="28"/>
                <w:szCs w:val="28"/>
              </w:rPr>
              <w:t xml:space="preserve"> </w:t>
            </w:r>
            <w:r w:rsidR="000734D4">
              <w:rPr>
                <w:sz w:val="28"/>
                <w:szCs w:val="28"/>
              </w:rPr>
              <w:t xml:space="preserve">(в том числе 16 жилых, </w:t>
            </w:r>
            <w:r w:rsidR="000734D4">
              <w:rPr>
                <w:rFonts w:eastAsia="Arial"/>
                <w:color w:val="000000"/>
                <w:sz w:val="28"/>
                <w:szCs w:val="28"/>
              </w:rPr>
              <w:t>техническое подполье и технический чердак</w:t>
            </w:r>
            <w:r w:rsidR="000734D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по заявлению </w:t>
            </w:r>
            <w:r w:rsidR="00BA257C">
              <w:rPr>
                <w:color w:val="000000"/>
                <w:sz w:val="28"/>
                <w:szCs w:val="28"/>
              </w:rPr>
              <w:t xml:space="preserve">ООО Специализированный застройщик </w:t>
            </w:r>
            <w:r w:rsidRPr="007052B0">
              <w:rPr>
                <w:rFonts w:eastAsia="Arial" w:cs="Arial"/>
                <w:sz w:val="28"/>
                <w:szCs w:val="28"/>
              </w:rPr>
              <w:t>«</w:t>
            </w:r>
            <w:r w:rsidR="00BA257C">
              <w:rPr>
                <w:rFonts w:eastAsia="Arial" w:cs="Arial"/>
                <w:sz w:val="28"/>
                <w:szCs w:val="28"/>
              </w:rPr>
              <w:t>Програнд</w:t>
            </w:r>
            <w:r w:rsidRPr="007052B0">
              <w:rPr>
                <w:rFonts w:eastAsia="Arial" w:cs="Arial"/>
                <w:sz w:val="28"/>
                <w:szCs w:val="28"/>
              </w:rPr>
              <w:t>»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50A5E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201A6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E4C" w:rsidRDefault="00415E4C">
            <w:pPr>
              <w:suppressAutoHyphens w:val="0"/>
              <w:rPr>
                <w:sz w:val="28"/>
                <w:szCs w:val="28"/>
              </w:rPr>
            </w:pPr>
          </w:p>
          <w:p w:rsidR="00201A61" w:rsidRDefault="00201A61">
            <w:pPr>
              <w:suppressAutoHyphens w:val="0"/>
            </w:pPr>
            <w:r>
              <w:rPr>
                <w:sz w:val="28"/>
                <w:szCs w:val="28"/>
              </w:rPr>
              <w:t xml:space="preserve">Председатель комиссии                                                                 </w:t>
            </w:r>
            <w:r w:rsidR="00D27294">
              <w:rPr>
                <w:sz w:val="28"/>
                <w:szCs w:val="28"/>
              </w:rPr>
              <w:t xml:space="preserve">    </w:t>
            </w:r>
            <w:r w:rsidR="00ED72B9">
              <w:rPr>
                <w:sz w:val="28"/>
                <w:szCs w:val="28"/>
              </w:rPr>
              <w:t xml:space="preserve">  </w:t>
            </w:r>
            <w:r w:rsidR="00BA257C">
              <w:rPr>
                <w:sz w:val="28"/>
                <w:szCs w:val="28"/>
              </w:rPr>
              <w:t xml:space="preserve">     </w:t>
            </w:r>
            <w:r w:rsidR="004B7C43">
              <w:rPr>
                <w:sz w:val="28"/>
                <w:szCs w:val="28"/>
              </w:rPr>
              <w:t xml:space="preserve"> </w:t>
            </w:r>
            <w:r w:rsidR="00ED72B9">
              <w:rPr>
                <w:sz w:val="28"/>
                <w:szCs w:val="28"/>
              </w:rPr>
              <w:t>С.С. Прозоров</w:t>
            </w:r>
          </w:p>
          <w:p w:rsidR="00201A61" w:rsidRDefault="00201A61">
            <w:pPr>
              <w:suppressAutoHyphens w:val="0"/>
            </w:pPr>
          </w:p>
        </w:tc>
      </w:tr>
    </w:tbl>
    <w:p w:rsidR="00835832" w:rsidRDefault="00835832" w:rsidP="00620822">
      <w:pPr>
        <w:pStyle w:val="a7"/>
        <w:widowControl w:val="0"/>
      </w:pPr>
    </w:p>
    <w:sectPr w:rsidR="00835832" w:rsidSect="004B7C43">
      <w:pgSz w:w="11906" w:h="16838"/>
      <w:pgMar w:top="964" w:right="709" w:bottom="1021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594" w:rsidRDefault="000B2594">
      <w:r>
        <w:separator/>
      </w:r>
    </w:p>
  </w:endnote>
  <w:endnote w:type="continuationSeparator" w:id="0">
    <w:p w:rsidR="000B2594" w:rsidRDefault="000B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594" w:rsidRDefault="000B2594">
      <w:r>
        <w:separator/>
      </w:r>
    </w:p>
  </w:footnote>
  <w:footnote w:type="continuationSeparator" w:id="0">
    <w:p w:rsidR="000B2594" w:rsidRDefault="000B2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C2"/>
    <w:rsid w:val="00006EC1"/>
    <w:rsid w:val="0001642E"/>
    <w:rsid w:val="00047BE1"/>
    <w:rsid w:val="000734D4"/>
    <w:rsid w:val="00082400"/>
    <w:rsid w:val="000B2594"/>
    <w:rsid w:val="000E1A11"/>
    <w:rsid w:val="000E36B2"/>
    <w:rsid w:val="00101915"/>
    <w:rsid w:val="00164E3C"/>
    <w:rsid w:val="001849BD"/>
    <w:rsid w:val="00185404"/>
    <w:rsid w:val="0018769D"/>
    <w:rsid w:val="001B4108"/>
    <w:rsid w:val="001C7DA0"/>
    <w:rsid w:val="001D667A"/>
    <w:rsid w:val="001E52BE"/>
    <w:rsid w:val="00201A61"/>
    <w:rsid w:val="002045B9"/>
    <w:rsid w:val="002D4E05"/>
    <w:rsid w:val="002D71DE"/>
    <w:rsid w:val="002F6181"/>
    <w:rsid w:val="00342297"/>
    <w:rsid w:val="00374E60"/>
    <w:rsid w:val="00391EA5"/>
    <w:rsid w:val="003A3B27"/>
    <w:rsid w:val="003B6109"/>
    <w:rsid w:val="003C52E8"/>
    <w:rsid w:val="003F1CB8"/>
    <w:rsid w:val="00412E46"/>
    <w:rsid w:val="00415E4C"/>
    <w:rsid w:val="00427DF3"/>
    <w:rsid w:val="00431DD7"/>
    <w:rsid w:val="00435D5B"/>
    <w:rsid w:val="00450FB4"/>
    <w:rsid w:val="004B7C43"/>
    <w:rsid w:val="00507AFF"/>
    <w:rsid w:val="0051433A"/>
    <w:rsid w:val="00521057"/>
    <w:rsid w:val="0054499B"/>
    <w:rsid w:val="005968CC"/>
    <w:rsid w:val="005D3971"/>
    <w:rsid w:val="0060106B"/>
    <w:rsid w:val="00602374"/>
    <w:rsid w:val="006112EF"/>
    <w:rsid w:val="00620822"/>
    <w:rsid w:val="006406DF"/>
    <w:rsid w:val="00750A5E"/>
    <w:rsid w:val="00763340"/>
    <w:rsid w:val="007744B2"/>
    <w:rsid w:val="00797382"/>
    <w:rsid w:val="007B4D2F"/>
    <w:rsid w:val="007D308D"/>
    <w:rsid w:val="008115CE"/>
    <w:rsid w:val="00815069"/>
    <w:rsid w:val="00834FC1"/>
    <w:rsid w:val="00835832"/>
    <w:rsid w:val="00841E94"/>
    <w:rsid w:val="008F7A5F"/>
    <w:rsid w:val="008F7A8B"/>
    <w:rsid w:val="00930E99"/>
    <w:rsid w:val="0095025A"/>
    <w:rsid w:val="009C0433"/>
    <w:rsid w:val="00A05F61"/>
    <w:rsid w:val="00A363E0"/>
    <w:rsid w:val="00A51FF7"/>
    <w:rsid w:val="00A652FE"/>
    <w:rsid w:val="00B278D7"/>
    <w:rsid w:val="00B60A3D"/>
    <w:rsid w:val="00B72A3C"/>
    <w:rsid w:val="00BA257C"/>
    <w:rsid w:val="00BA76B8"/>
    <w:rsid w:val="00BA7B74"/>
    <w:rsid w:val="00BB4C64"/>
    <w:rsid w:val="00BC5CFB"/>
    <w:rsid w:val="00BC6550"/>
    <w:rsid w:val="00BF6B2A"/>
    <w:rsid w:val="00C366F6"/>
    <w:rsid w:val="00C36A6E"/>
    <w:rsid w:val="00C403F1"/>
    <w:rsid w:val="00C57962"/>
    <w:rsid w:val="00C63BCC"/>
    <w:rsid w:val="00C90BB4"/>
    <w:rsid w:val="00CF55AE"/>
    <w:rsid w:val="00CF6382"/>
    <w:rsid w:val="00D161A1"/>
    <w:rsid w:val="00D27294"/>
    <w:rsid w:val="00D5440C"/>
    <w:rsid w:val="00D86DBF"/>
    <w:rsid w:val="00DC5437"/>
    <w:rsid w:val="00E7128A"/>
    <w:rsid w:val="00ED72B9"/>
    <w:rsid w:val="00ED7656"/>
    <w:rsid w:val="00F32506"/>
    <w:rsid w:val="00F428DD"/>
    <w:rsid w:val="00F754C2"/>
    <w:rsid w:val="00F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BB3D584A-EC8F-46EF-8B08-E6DE4ABD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Pr>
      <w:sz w:val="28"/>
      <w:szCs w:val="20"/>
    </w:rPr>
  </w:style>
  <w:style w:type="paragraph" w:styleId="a9">
    <w:name w:val="List"/>
    <w:basedOn w:val="a7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b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c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character" w:customStyle="1" w:styleId="a8">
    <w:name w:val="Основной текст Знак"/>
    <w:link w:val="a7"/>
    <w:rsid w:val="00BB4C64"/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Пикулева Татьяна Владимировна</cp:lastModifiedBy>
  <cp:revision>2</cp:revision>
  <cp:lastPrinted>2019-07-17T08:05:00Z</cp:lastPrinted>
  <dcterms:created xsi:type="dcterms:W3CDTF">2019-07-18T09:43:00Z</dcterms:created>
  <dcterms:modified xsi:type="dcterms:W3CDTF">2019-07-18T09:43:00Z</dcterms:modified>
</cp:coreProperties>
</file>