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4254"/>
        <w:gridCol w:w="5953"/>
      </w:tblGrid>
      <w:tr w:rsidR="00201A61"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Default="00201A61">
            <w:pPr>
              <w:suppressAutoHyphens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</w:p>
          <w:p w:rsidR="00201A61" w:rsidRPr="00460289" w:rsidRDefault="00201A61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460289">
              <w:rPr>
                <w:sz w:val="26"/>
                <w:szCs w:val="26"/>
                <w:lang w:eastAsia="ru-RU"/>
              </w:rPr>
              <w:t>№ 06-02-09-01/</w:t>
            </w:r>
            <w:r w:rsidR="00F0544C">
              <w:rPr>
                <w:sz w:val="26"/>
                <w:szCs w:val="26"/>
                <w:lang w:eastAsia="ru-RU"/>
              </w:rPr>
              <w:t>2065</w:t>
            </w:r>
            <w:r w:rsidRPr="00460289">
              <w:rPr>
                <w:sz w:val="26"/>
                <w:szCs w:val="26"/>
                <w:lang w:eastAsia="ru-RU"/>
              </w:rPr>
              <w:t xml:space="preserve"> от</w:t>
            </w:r>
            <w:r w:rsidR="00F0544C">
              <w:rPr>
                <w:sz w:val="26"/>
                <w:szCs w:val="26"/>
                <w:lang w:eastAsia="ru-RU"/>
              </w:rPr>
              <w:t xml:space="preserve"> 18.07.2019</w:t>
            </w:r>
            <w:r w:rsidRPr="00460289">
              <w:rPr>
                <w:sz w:val="26"/>
                <w:szCs w:val="26"/>
                <w:lang w:eastAsia="ru-RU"/>
              </w:rPr>
              <w:t xml:space="preserve">                                                                     </w:t>
            </w:r>
          </w:p>
          <w:p w:rsidR="00201A61" w:rsidRDefault="00201A61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201A61"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Default="00201A61">
            <w:pPr>
              <w:suppressAutoHyphens w:val="0"/>
              <w:jc w:val="center"/>
              <w:rPr>
                <w:i/>
                <w:iCs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ЗАКЛЮЧЕНИЕ</w:t>
            </w:r>
          </w:p>
          <w:p w:rsidR="00CF55AE" w:rsidRPr="002045B9" w:rsidRDefault="00201A61" w:rsidP="00CF55AE">
            <w:pPr>
              <w:suppressAutoHyphens w:val="0"/>
              <w:jc w:val="center"/>
              <w:rPr>
                <w:rFonts w:eastAsia="Arial" w:cs="Arial"/>
                <w:i/>
                <w:iCs/>
                <w:sz w:val="28"/>
                <w:szCs w:val="28"/>
              </w:rPr>
            </w:pPr>
            <w:r w:rsidRPr="002045B9">
              <w:rPr>
                <w:i/>
                <w:iCs/>
                <w:sz w:val="28"/>
                <w:szCs w:val="28"/>
                <w:lang w:eastAsia="ru-RU"/>
              </w:rPr>
              <w:t xml:space="preserve">о результатах публичных слушаний по </w:t>
            </w:r>
            <w:r w:rsidR="00450FB4" w:rsidRPr="002045B9">
              <w:rPr>
                <w:rFonts w:eastAsia="Arial" w:cs="Arial"/>
                <w:i/>
                <w:sz w:val="28"/>
                <w:szCs w:val="28"/>
              </w:rPr>
              <w:t xml:space="preserve">проекту </w:t>
            </w:r>
            <w:r w:rsidR="00450FB4" w:rsidRPr="002045B9">
              <w:rPr>
                <w:rFonts w:eastAsia="Arial" w:cs="Arial"/>
                <w:i/>
                <w:iCs/>
                <w:sz w:val="28"/>
                <w:szCs w:val="28"/>
              </w:rPr>
              <w:t xml:space="preserve">решения </w:t>
            </w:r>
          </w:p>
          <w:p w:rsidR="001A165C" w:rsidRDefault="00D161A1" w:rsidP="00450FB4">
            <w:pPr>
              <w:suppressAutoHyphens w:val="0"/>
              <w:jc w:val="center"/>
              <w:rPr>
                <w:rFonts w:eastAsia="Arial" w:cs="Arial"/>
                <w:i/>
                <w:sz w:val="28"/>
                <w:szCs w:val="28"/>
              </w:rPr>
            </w:pPr>
            <w:r w:rsidRPr="007052B0">
              <w:rPr>
                <w:rFonts w:eastAsia="Arial" w:cs="Arial"/>
                <w:i/>
                <w:sz w:val="28"/>
                <w:szCs w:val="28"/>
              </w:rPr>
              <w:t xml:space="preserve">«О предоставлении разрешения на </w:t>
            </w:r>
            <w:r w:rsidR="001A165C">
              <w:rPr>
                <w:rFonts w:eastAsia="Arial" w:cs="Arial"/>
                <w:i/>
                <w:sz w:val="28"/>
                <w:szCs w:val="28"/>
              </w:rPr>
              <w:t xml:space="preserve">условно разрешенный вид использования земельного участка с кадастровым номером 42:24:0601006:301 и объекта капитального строительства с кадастровым номером 42:24:0601006:1206 </w:t>
            </w:r>
          </w:p>
          <w:p w:rsidR="00201A61" w:rsidRDefault="001A165C" w:rsidP="00450FB4">
            <w:pPr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rFonts w:eastAsia="Arial" w:cs="Arial"/>
                <w:i/>
                <w:sz w:val="28"/>
                <w:szCs w:val="28"/>
              </w:rPr>
              <w:t>по адресу: ул. Кленовая, 1</w:t>
            </w:r>
            <w:r w:rsidR="00D161A1" w:rsidRPr="007052B0">
              <w:rPr>
                <w:rFonts w:eastAsia="Arial" w:cs="Arial"/>
                <w:i/>
                <w:sz w:val="28"/>
                <w:szCs w:val="28"/>
              </w:rPr>
              <w:t>»</w:t>
            </w:r>
          </w:p>
        </w:tc>
      </w:tr>
      <w:tr w:rsidR="00201A61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Default="00201A61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Сведения о количестве участников публичных слушаний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Default="00201A61">
            <w:pPr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Без участия.</w:t>
            </w:r>
          </w:p>
        </w:tc>
      </w:tr>
      <w:tr w:rsidR="00201A61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Default="00201A61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Реквизиты протокола публичных слушаний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Default="00D161A1">
            <w:pPr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от </w:t>
            </w:r>
            <w:r w:rsidR="00BA257C">
              <w:rPr>
                <w:sz w:val="28"/>
                <w:szCs w:val="28"/>
                <w:lang w:eastAsia="ru-RU"/>
              </w:rPr>
              <w:t>1</w:t>
            </w:r>
            <w:r w:rsidR="001A165C">
              <w:rPr>
                <w:sz w:val="28"/>
                <w:szCs w:val="28"/>
                <w:lang w:eastAsia="ru-RU"/>
              </w:rPr>
              <w:t>2</w:t>
            </w:r>
            <w:r>
              <w:rPr>
                <w:sz w:val="28"/>
                <w:szCs w:val="28"/>
                <w:lang w:eastAsia="ru-RU"/>
              </w:rPr>
              <w:t>.0</w:t>
            </w:r>
            <w:r w:rsidR="004B7C43">
              <w:rPr>
                <w:sz w:val="28"/>
                <w:szCs w:val="28"/>
                <w:lang w:eastAsia="ru-RU"/>
              </w:rPr>
              <w:t>7</w:t>
            </w:r>
            <w:r>
              <w:rPr>
                <w:sz w:val="28"/>
                <w:szCs w:val="28"/>
                <w:lang w:eastAsia="ru-RU"/>
              </w:rPr>
              <w:t xml:space="preserve">.2019 № </w:t>
            </w:r>
            <w:r w:rsidR="001A165C">
              <w:rPr>
                <w:sz w:val="28"/>
                <w:szCs w:val="28"/>
                <w:lang w:eastAsia="ru-RU"/>
              </w:rPr>
              <w:t>90</w:t>
            </w:r>
          </w:p>
        </w:tc>
      </w:tr>
      <w:tr w:rsidR="00201A61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Default="00201A61">
            <w:pPr>
              <w:jc w:val="both"/>
              <w:rPr>
                <w:rFonts w:eastAsia="Arial" w:cs="Arial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Default="00201A61" w:rsidP="00415E4C">
            <w:pPr>
              <w:autoSpaceDE w:val="0"/>
              <w:snapToGrid w:val="0"/>
              <w:ind w:left="13" w:right="31"/>
              <w:jc w:val="both"/>
              <w:rPr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  <w:lang w:eastAsia="ru-RU"/>
              </w:rPr>
              <w:t>Предложения и замечания участников публичных слушаний, в том числе  постоянно проживающих на территории, в пределах которой проводились публичные слушания, в комиссию не поступали.</w:t>
            </w:r>
          </w:p>
        </w:tc>
      </w:tr>
      <w:tr w:rsidR="00201A61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Default="00201A61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Аргументированные рекомендации комиссии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Default="00D161A1" w:rsidP="00541FF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В связи с отсутствием предложений и замечаний, касающихся проекта, </w:t>
            </w:r>
            <w:r w:rsidR="00460289">
              <w:rPr>
                <w:sz w:val="28"/>
                <w:szCs w:val="28"/>
                <w:lang w:eastAsia="ru-RU"/>
              </w:rPr>
              <w:t xml:space="preserve">комиссия </w:t>
            </w:r>
            <w:r w:rsidR="00460289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считает возможным предоставить   разрешение на </w:t>
            </w:r>
            <w:r w:rsidR="001A165C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условно разрешенный вид использования земельного участка с кадастровым номером 42:24:0601006:301 и объекта капитального строительства с кадастровым номером 42:24:0601006:1206, расположенных </w:t>
            </w:r>
            <w:bookmarkStart w:id="0" w:name="_GoBack"/>
            <w:bookmarkEnd w:id="0"/>
            <w:r w:rsidR="001A165C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по    </w:t>
            </w:r>
            <w:r w:rsidR="00541FF7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          </w:t>
            </w:r>
            <w:r w:rsidR="001A165C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ул. Кленовая, 1 </w:t>
            </w:r>
            <w:r w:rsidR="001A165C">
              <w:rPr>
                <w:color w:val="000000"/>
                <w:sz w:val="28"/>
                <w:szCs w:val="28"/>
              </w:rPr>
              <w:t xml:space="preserve">– </w:t>
            </w:r>
            <w:r w:rsidR="001A165C" w:rsidRPr="001A165C">
              <w:rPr>
                <w:rFonts w:eastAsia="Arial" w:cs="Arial"/>
                <w:sz w:val="28"/>
                <w:szCs w:val="28"/>
              </w:rPr>
              <w:t>«</w:t>
            </w:r>
            <w:r w:rsidR="001A165C" w:rsidRPr="001A165C">
              <w:rPr>
                <w:color w:val="000000"/>
                <w:sz w:val="28"/>
                <w:szCs w:val="28"/>
              </w:rPr>
              <w:t>магазины</w:t>
            </w:r>
            <w:r w:rsidR="001A165C" w:rsidRPr="001A165C">
              <w:rPr>
                <w:rFonts w:eastAsia="Arial" w:cs="Arial"/>
                <w:sz w:val="28"/>
                <w:szCs w:val="28"/>
              </w:rPr>
              <w:t>»</w:t>
            </w:r>
            <w:r w:rsidR="001A165C">
              <w:rPr>
                <w:color w:val="000000"/>
                <w:sz w:val="28"/>
                <w:szCs w:val="28"/>
              </w:rPr>
              <w:t xml:space="preserve"> (код 4.4) </w:t>
            </w:r>
            <w:r w:rsidR="00460289">
              <w:rPr>
                <w:rFonts w:eastAsia="Arial"/>
                <w:color w:val="000000"/>
                <w:sz w:val="28"/>
                <w:szCs w:val="28"/>
                <w:lang w:eastAsia="ru-RU"/>
              </w:rPr>
              <w:t>по заявлени</w:t>
            </w:r>
            <w:r w:rsidR="00F7127B">
              <w:rPr>
                <w:rFonts w:eastAsia="Arial"/>
                <w:color w:val="000000"/>
                <w:sz w:val="28"/>
                <w:szCs w:val="28"/>
                <w:lang w:eastAsia="ru-RU"/>
              </w:rPr>
              <w:t>ю</w:t>
            </w:r>
            <w:r w:rsidR="00460289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A165C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Арсентьева А.В. </w:t>
            </w:r>
            <w:r w:rsidR="00460289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60289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201A61"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E4C" w:rsidRDefault="00415E4C">
            <w:pPr>
              <w:suppressAutoHyphens w:val="0"/>
              <w:rPr>
                <w:sz w:val="28"/>
                <w:szCs w:val="28"/>
              </w:rPr>
            </w:pPr>
          </w:p>
          <w:p w:rsidR="00201A61" w:rsidRDefault="00201A61">
            <w:pPr>
              <w:suppressAutoHyphens w:val="0"/>
            </w:pPr>
            <w:r>
              <w:rPr>
                <w:sz w:val="28"/>
                <w:szCs w:val="28"/>
              </w:rPr>
              <w:t xml:space="preserve">Председатель комиссии                                                                 </w:t>
            </w:r>
            <w:r w:rsidR="00D27294">
              <w:rPr>
                <w:sz w:val="28"/>
                <w:szCs w:val="28"/>
              </w:rPr>
              <w:t xml:space="preserve">    </w:t>
            </w:r>
            <w:r w:rsidR="00ED72B9">
              <w:rPr>
                <w:sz w:val="28"/>
                <w:szCs w:val="28"/>
              </w:rPr>
              <w:t xml:space="preserve">  </w:t>
            </w:r>
            <w:r w:rsidR="00BA257C">
              <w:rPr>
                <w:sz w:val="28"/>
                <w:szCs w:val="28"/>
              </w:rPr>
              <w:t xml:space="preserve">     </w:t>
            </w:r>
            <w:r w:rsidR="004B7C43">
              <w:rPr>
                <w:sz w:val="28"/>
                <w:szCs w:val="28"/>
              </w:rPr>
              <w:t xml:space="preserve"> </w:t>
            </w:r>
            <w:r w:rsidR="00ED72B9">
              <w:rPr>
                <w:sz w:val="28"/>
                <w:szCs w:val="28"/>
              </w:rPr>
              <w:t>С.С. Прозоров</w:t>
            </w:r>
          </w:p>
          <w:p w:rsidR="00201A61" w:rsidRDefault="00201A61">
            <w:pPr>
              <w:suppressAutoHyphens w:val="0"/>
            </w:pPr>
          </w:p>
        </w:tc>
      </w:tr>
    </w:tbl>
    <w:p w:rsidR="001A165C" w:rsidRDefault="001A165C" w:rsidP="00BA257C">
      <w:pPr>
        <w:pStyle w:val="a7"/>
        <w:widowControl w:val="0"/>
        <w:rPr>
          <w:sz w:val="24"/>
          <w:szCs w:val="24"/>
        </w:rPr>
      </w:pPr>
    </w:p>
    <w:p w:rsidR="001A165C" w:rsidRDefault="001A165C" w:rsidP="00BA257C">
      <w:pPr>
        <w:pStyle w:val="a7"/>
        <w:widowControl w:val="0"/>
        <w:rPr>
          <w:sz w:val="24"/>
          <w:szCs w:val="24"/>
        </w:rPr>
      </w:pPr>
    </w:p>
    <w:p w:rsidR="001A165C" w:rsidRDefault="001A165C" w:rsidP="00BA257C">
      <w:pPr>
        <w:pStyle w:val="a7"/>
        <w:widowControl w:val="0"/>
        <w:rPr>
          <w:sz w:val="24"/>
          <w:szCs w:val="24"/>
        </w:rPr>
      </w:pPr>
    </w:p>
    <w:sectPr w:rsidR="001A165C" w:rsidSect="001A165C">
      <w:pgSz w:w="11906" w:h="16838"/>
      <w:pgMar w:top="1134" w:right="709" w:bottom="1134" w:left="1418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3A8" w:rsidRDefault="008D43A8">
      <w:r>
        <w:separator/>
      </w:r>
    </w:p>
  </w:endnote>
  <w:endnote w:type="continuationSeparator" w:id="0">
    <w:p w:rsidR="008D43A8" w:rsidRDefault="008D4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3A8" w:rsidRDefault="008D43A8">
      <w:r>
        <w:separator/>
      </w:r>
    </w:p>
  </w:footnote>
  <w:footnote w:type="continuationSeparator" w:id="0">
    <w:p w:rsidR="008D43A8" w:rsidRDefault="008D43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4C2"/>
    <w:rsid w:val="00006EC1"/>
    <w:rsid w:val="0001642E"/>
    <w:rsid w:val="00047BE1"/>
    <w:rsid w:val="000734D4"/>
    <w:rsid w:val="00082400"/>
    <w:rsid w:val="000E1A11"/>
    <w:rsid w:val="000E36B2"/>
    <w:rsid w:val="00101915"/>
    <w:rsid w:val="00164E3C"/>
    <w:rsid w:val="001849BD"/>
    <w:rsid w:val="00185404"/>
    <w:rsid w:val="0018769D"/>
    <w:rsid w:val="001A165C"/>
    <w:rsid w:val="001B4108"/>
    <w:rsid w:val="001C7DA0"/>
    <w:rsid w:val="001D667A"/>
    <w:rsid w:val="001E52BE"/>
    <w:rsid w:val="00201A61"/>
    <w:rsid w:val="002045B9"/>
    <w:rsid w:val="002D4E05"/>
    <w:rsid w:val="002F6181"/>
    <w:rsid w:val="00342297"/>
    <w:rsid w:val="00391EA5"/>
    <w:rsid w:val="003A3B27"/>
    <w:rsid w:val="003B6109"/>
    <w:rsid w:val="003C52E8"/>
    <w:rsid w:val="003F1CB8"/>
    <w:rsid w:val="00402B09"/>
    <w:rsid w:val="00412E46"/>
    <w:rsid w:val="00415E4C"/>
    <w:rsid w:val="00427DF3"/>
    <w:rsid w:val="00431DD7"/>
    <w:rsid w:val="00435D5B"/>
    <w:rsid w:val="00450FB4"/>
    <w:rsid w:val="00460289"/>
    <w:rsid w:val="004B7C43"/>
    <w:rsid w:val="004F5CF3"/>
    <w:rsid w:val="00507AFF"/>
    <w:rsid w:val="0051433A"/>
    <w:rsid w:val="00521057"/>
    <w:rsid w:val="00541FF7"/>
    <w:rsid w:val="0054499B"/>
    <w:rsid w:val="005968CC"/>
    <w:rsid w:val="005D3971"/>
    <w:rsid w:val="0060106B"/>
    <w:rsid w:val="00602374"/>
    <w:rsid w:val="006112EF"/>
    <w:rsid w:val="006406DF"/>
    <w:rsid w:val="006975C2"/>
    <w:rsid w:val="00750A5E"/>
    <w:rsid w:val="007526C3"/>
    <w:rsid w:val="00763340"/>
    <w:rsid w:val="007744B2"/>
    <w:rsid w:val="00797382"/>
    <w:rsid w:val="007B4D2F"/>
    <w:rsid w:val="007D308D"/>
    <w:rsid w:val="008115CE"/>
    <w:rsid w:val="00815069"/>
    <w:rsid w:val="00834FC1"/>
    <w:rsid w:val="00835832"/>
    <w:rsid w:val="00841E94"/>
    <w:rsid w:val="008D43A8"/>
    <w:rsid w:val="008F7A5F"/>
    <w:rsid w:val="008F7A8B"/>
    <w:rsid w:val="00930E99"/>
    <w:rsid w:val="0095025A"/>
    <w:rsid w:val="009C0433"/>
    <w:rsid w:val="009F3039"/>
    <w:rsid w:val="00A05F61"/>
    <w:rsid w:val="00A51FF7"/>
    <w:rsid w:val="00A652FE"/>
    <w:rsid w:val="00B278D7"/>
    <w:rsid w:val="00B60A3D"/>
    <w:rsid w:val="00B72A3C"/>
    <w:rsid w:val="00BA257C"/>
    <w:rsid w:val="00BA7B74"/>
    <w:rsid w:val="00BC2156"/>
    <w:rsid w:val="00BC5CFB"/>
    <w:rsid w:val="00BC6550"/>
    <w:rsid w:val="00BF6B2A"/>
    <w:rsid w:val="00C366F6"/>
    <w:rsid w:val="00C36A6E"/>
    <w:rsid w:val="00C403F1"/>
    <w:rsid w:val="00C57962"/>
    <w:rsid w:val="00C63BCC"/>
    <w:rsid w:val="00C90BB4"/>
    <w:rsid w:val="00C91CDF"/>
    <w:rsid w:val="00CE7FC2"/>
    <w:rsid w:val="00CF55AE"/>
    <w:rsid w:val="00CF6382"/>
    <w:rsid w:val="00D161A1"/>
    <w:rsid w:val="00D27294"/>
    <w:rsid w:val="00D344F5"/>
    <w:rsid w:val="00D5440C"/>
    <w:rsid w:val="00D86DBF"/>
    <w:rsid w:val="00DC5437"/>
    <w:rsid w:val="00E7128A"/>
    <w:rsid w:val="00ED72B9"/>
    <w:rsid w:val="00F0544C"/>
    <w:rsid w:val="00F32506"/>
    <w:rsid w:val="00F428DD"/>
    <w:rsid w:val="00F7127B"/>
    <w:rsid w:val="00F754C2"/>
    <w:rsid w:val="00FC5095"/>
    <w:rsid w:val="00FC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712AC986-1B7D-41CF-8A00-89E6D8CE0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Pr>
      <w:sz w:val="28"/>
      <w:szCs w:val="20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a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b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c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d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5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</vt:lpstr>
    </vt:vector>
  </TitlesOfParts>
  <Company>Company</Company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</dc:title>
  <dc:subject/>
  <dc:creator>Игнатьева Анна Юрьевна</dc:creator>
  <cp:keywords/>
  <cp:lastModifiedBy>Пикулева Татьяна Владимировна</cp:lastModifiedBy>
  <cp:revision>3</cp:revision>
  <cp:lastPrinted>2019-07-17T10:35:00Z</cp:lastPrinted>
  <dcterms:created xsi:type="dcterms:W3CDTF">2019-07-18T10:09:00Z</dcterms:created>
  <dcterms:modified xsi:type="dcterms:W3CDTF">2019-07-18T10:09:00Z</dcterms:modified>
</cp:coreProperties>
</file>