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5021"/>
      </w:tblGrid>
      <w:tr w:rsidR="009E1EEB"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EB" w:rsidRDefault="009E1EEB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9E1EEB" w:rsidRPr="0051150B" w:rsidRDefault="009E1EE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51150B">
              <w:rPr>
                <w:sz w:val="27"/>
                <w:szCs w:val="27"/>
                <w:lang w:eastAsia="ru-RU"/>
              </w:rPr>
              <w:t>№ 06-02-09-01/</w:t>
            </w:r>
            <w:r w:rsidR="00276CB4">
              <w:rPr>
                <w:sz w:val="27"/>
                <w:szCs w:val="27"/>
                <w:lang w:eastAsia="ru-RU"/>
              </w:rPr>
              <w:t>2289</w:t>
            </w:r>
            <w:r w:rsidRPr="0051150B">
              <w:rPr>
                <w:sz w:val="27"/>
                <w:szCs w:val="27"/>
                <w:lang w:eastAsia="ru-RU"/>
              </w:rPr>
              <w:t xml:space="preserve"> от</w:t>
            </w:r>
            <w:r w:rsidR="00276CB4">
              <w:rPr>
                <w:sz w:val="27"/>
                <w:szCs w:val="27"/>
                <w:lang w:eastAsia="ru-RU"/>
              </w:rPr>
              <w:t xml:space="preserve"> 15.08.</w:t>
            </w:r>
            <w:r w:rsidRPr="0051150B">
              <w:rPr>
                <w:sz w:val="27"/>
                <w:szCs w:val="27"/>
                <w:lang w:eastAsia="ru-RU"/>
              </w:rPr>
              <w:t xml:space="preserve">2019                                                                    </w:t>
            </w:r>
          </w:p>
          <w:p w:rsidR="009E1EEB" w:rsidRDefault="009E1EEB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9E1EEB"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EB" w:rsidRDefault="009E1EEB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9E1EEB" w:rsidRDefault="009E1EEB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 планировки и проекту межевания территории </w:t>
            </w:r>
            <w:r w:rsidR="00740699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 жилом районе Лесная Поляна, предусматривающих размещение линейного объекта (напорного коллектора с канализационной насосной </w:t>
            </w:r>
            <w:proofErr w:type="gramStart"/>
            <w:r w:rsidR="00740699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станцией)  </w:t>
            </w:r>
            <w:proofErr w:type="gramEnd"/>
          </w:p>
        </w:tc>
      </w:tr>
      <w:tr w:rsidR="009E1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EB" w:rsidRDefault="009E1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EB" w:rsidRDefault="0051150B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участник </w:t>
            </w:r>
          </w:p>
        </w:tc>
      </w:tr>
      <w:tr w:rsidR="009E1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EB" w:rsidRDefault="009E1EE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EB" w:rsidRDefault="009E1EEB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740699">
              <w:rPr>
                <w:sz w:val="28"/>
                <w:szCs w:val="28"/>
                <w:lang w:eastAsia="ru-RU"/>
              </w:rPr>
              <w:t>13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51150B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51150B">
              <w:rPr>
                <w:sz w:val="28"/>
                <w:szCs w:val="28"/>
                <w:lang w:eastAsia="ru-RU"/>
              </w:rPr>
              <w:t>10</w:t>
            </w:r>
            <w:r w:rsidR="00740699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9E1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EB" w:rsidRDefault="009E1EEB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EB" w:rsidRDefault="009E1EEB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 в комиссию не поступали.</w:t>
            </w:r>
          </w:p>
        </w:tc>
      </w:tr>
      <w:tr w:rsidR="009E1EE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EB" w:rsidRDefault="009E1EE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EB" w:rsidRPr="00740699" w:rsidRDefault="0051150B">
            <w:pPr>
              <w:snapToGrid w:val="0"/>
              <w:jc w:val="both"/>
              <w:rPr>
                <w:sz w:val="28"/>
                <w:szCs w:val="28"/>
              </w:rPr>
            </w:pPr>
            <w:r w:rsidRPr="0051150B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>
              <w:rPr>
                <w:sz w:val="28"/>
                <w:szCs w:val="28"/>
                <w:lang w:eastAsia="ru-RU"/>
              </w:rPr>
              <w:t>ов</w:t>
            </w:r>
            <w:r w:rsidRPr="0051150B">
              <w:rPr>
                <w:sz w:val="28"/>
                <w:szCs w:val="28"/>
                <w:lang w:eastAsia="ru-RU"/>
              </w:rPr>
              <w:t xml:space="preserve">, комиссия пришла к выводу о </w:t>
            </w:r>
            <w:proofErr w:type="gramStart"/>
            <w:r w:rsidRPr="0051150B">
              <w:rPr>
                <w:sz w:val="28"/>
                <w:szCs w:val="28"/>
                <w:lang w:eastAsia="ru-RU"/>
              </w:rPr>
              <w:t>возможности  утверждения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проекта планировки и проекта межевания </w:t>
            </w:r>
            <w:r w:rsidR="00740699" w:rsidRPr="00740699">
              <w:rPr>
                <w:rFonts w:eastAsia="Arial" w:cs="Arial"/>
                <w:iCs/>
                <w:color w:val="000000"/>
                <w:sz w:val="28"/>
                <w:szCs w:val="28"/>
              </w:rPr>
              <w:t>территории в жилом районе Лесная Поляна, предусматривающих размещение линейного объекта (напорного коллектора с канализационной насосной станцией)</w:t>
            </w:r>
            <w:r w:rsidR="00740699">
              <w:rPr>
                <w:rFonts w:eastAsia="Arial" w:cs="Arial"/>
                <w:iCs/>
                <w:color w:val="000000"/>
                <w:sz w:val="28"/>
                <w:szCs w:val="28"/>
              </w:rPr>
              <w:t>.</w:t>
            </w:r>
            <w:r w:rsidR="00740699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9E1EEB"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EB" w:rsidRDefault="009E1EEB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9E1EEB" w:rsidRDefault="009E1EEB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9E1EEB" w:rsidRDefault="009E1EEB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9E1EEB" w:rsidRDefault="009E1EEB">
      <w:pPr>
        <w:pStyle w:val="a7"/>
        <w:widowControl w:val="0"/>
      </w:pPr>
    </w:p>
    <w:p w:rsidR="009E1EEB" w:rsidRDefault="009E1EEB">
      <w:pPr>
        <w:pStyle w:val="a7"/>
        <w:widowControl w:val="0"/>
        <w:jc w:val="center"/>
        <w:rPr>
          <w:szCs w:val="28"/>
        </w:rPr>
      </w:pPr>
    </w:p>
    <w:p w:rsidR="009E1EEB" w:rsidRDefault="009E1EEB">
      <w:pPr>
        <w:pStyle w:val="a7"/>
        <w:widowControl w:val="0"/>
        <w:jc w:val="center"/>
        <w:rPr>
          <w:szCs w:val="28"/>
        </w:rPr>
      </w:pPr>
    </w:p>
    <w:p w:rsidR="009E1EEB" w:rsidRDefault="009E1EEB">
      <w:pPr>
        <w:pStyle w:val="a7"/>
        <w:widowControl w:val="0"/>
        <w:jc w:val="center"/>
        <w:rPr>
          <w:szCs w:val="28"/>
        </w:rPr>
      </w:pPr>
    </w:p>
    <w:sectPr w:rsidR="009E1EEB" w:rsidSect="00740699">
      <w:pgSz w:w="11906" w:h="16838"/>
      <w:pgMar w:top="1134" w:right="70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0B"/>
    <w:rsid w:val="00275E73"/>
    <w:rsid w:val="00276CB4"/>
    <w:rsid w:val="0051150B"/>
    <w:rsid w:val="00740699"/>
    <w:rsid w:val="009E1EEB"/>
    <w:rsid w:val="00A74EE3"/>
    <w:rsid w:val="00DF5F05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3ECE6EA-1825-42B4-8B16-C25A610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51150B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2019-08-14T03:24:00Z</cp:lastPrinted>
  <dcterms:created xsi:type="dcterms:W3CDTF">2019-08-20T10:54:00Z</dcterms:created>
  <dcterms:modified xsi:type="dcterms:W3CDTF">2019-08-20T10:54:00Z</dcterms:modified>
</cp:coreProperties>
</file>