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93" w:rsidRDefault="00B10F93" w:rsidP="00B10F93">
      <w:pPr>
        <w:jc w:val="center"/>
      </w:pPr>
      <w:r>
        <w:rPr>
          <w:rFonts w:ascii="Times New Roman" w:hAnsi="Times New Roman"/>
          <w:noProof/>
          <w:sz w:val="24"/>
          <w:szCs w:val="24"/>
        </w:rPr>
        <w:drawing>
          <wp:anchor distT="0" distB="0" distL="114300" distR="114300" simplePos="0" relativeHeight="251659264" behindDoc="0" locked="1" layoutInCell="1" allowOverlap="1">
            <wp:simplePos x="0" y="0"/>
            <wp:positionH relativeFrom="column">
              <wp:posOffset>2647315</wp:posOffset>
            </wp:positionH>
            <wp:positionV relativeFrom="paragraph">
              <wp:posOffset>128270</wp:posOffset>
            </wp:positionV>
            <wp:extent cx="668020" cy="819150"/>
            <wp:effectExtent l="19050" t="0" r="0" b="0"/>
            <wp:wrapTopAndBottom/>
            <wp:docPr id="2"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6" cstate="print"/>
                    <a:srcRect/>
                    <a:stretch>
                      <a:fillRect/>
                    </a:stretch>
                  </pic:blipFill>
                  <pic:spPr bwMode="auto">
                    <a:xfrm>
                      <a:off x="0" y="0"/>
                      <a:ext cx="668020" cy="819150"/>
                    </a:xfrm>
                    <a:prstGeom prst="rect">
                      <a:avLst/>
                    </a:prstGeom>
                    <a:noFill/>
                  </pic:spPr>
                </pic:pic>
              </a:graphicData>
            </a:graphic>
          </wp:anchor>
        </w:drawing>
      </w:r>
    </w:p>
    <w:p w:rsidR="00B10F93" w:rsidRPr="005669AB" w:rsidRDefault="00B10F93" w:rsidP="00B10F93">
      <w:pPr>
        <w:spacing w:after="0" w:line="240" w:lineRule="auto"/>
        <w:jc w:val="center"/>
        <w:rPr>
          <w:rFonts w:ascii="Times New Roman" w:hAnsi="Times New Roman"/>
          <w:sz w:val="28"/>
          <w:szCs w:val="28"/>
        </w:rPr>
      </w:pPr>
      <w:r w:rsidRPr="005669AB">
        <w:rPr>
          <w:rFonts w:ascii="Times New Roman" w:hAnsi="Times New Roman"/>
          <w:sz w:val="28"/>
          <w:szCs w:val="28"/>
        </w:rPr>
        <w:t>АДМИНИСТРАЦИЯ ГОРОДА КЕМЕРОВО</w:t>
      </w:r>
    </w:p>
    <w:p w:rsidR="00B10F93" w:rsidRPr="005669AB" w:rsidRDefault="00B10F93" w:rsidP="00B10F93">
      <w:pPr>
        <w:spacing w:after="0" w:line="240" w:lineRule="auto"/>
        <w:jc w:val="center"/>
        <w:rPr>
          <w:rFonts w:ascii="Times New Roman" w:hAnsi="Times New Roman"/>
          <w:sz w:val="28"/>
          <w:szCs w:val="28"/>
        </w:rPr>
      </w:pPr>
      <w:r w:rsidRPr="005669AB">
        <w:rPr>
          <w:rFonts w:ascii="Times New Roman" w:hAnsi="Times New Roman"/>
          <w:sz w:val="28"/>
          <w:szCs w:val="28"/>
        </w:rPr>
        <w:t>ПОСТАНОВЛЕНИЕ</w:t>
      </w:r>
    </w:p>
    <w:p w:rsidR="00B10F93" w:rsidRPr="005669AB" w:rsidRDefault="00B10F93" w:rsidP="00B10F93">
      <w:pPr>
        <w:spacing w:after="0" w:line="240" w:lineRule="auto"/>
        <w:jc w:val="center"/>
        <w:rPr>
          <w:rFonts w:ascii="Times New Roman" w:hAnsi="Times New Roman"/>
          <w:sz w:val="28"/>
          <w:szCs w:val="28"/>
        </w:rPr>
      </w:pPr>
      <w:r w:rsidRPr="005669AB">
        <w:rPr>
          <w:rFonts w:ascii="Times New Roman" w:hAnsi="Times New Roman"/>
          <w:sz w:val="28"/>
          <w:szCs w:val="28"/>
        </w:rPr>
        <w:t>от _____________  № _____________</w:t>
      </w:r>
    </w:p>
    <w:p w:rsidR="00B10F93" w:rsidRPr="005669AB" w:rsidRDefault="00B10F93" w:rsidP="00B10F93">
      <w:pPr>
        <w:spacing w:after="0" w:line="240" w:lineRule="auto"/>
        <w:jc w:val="center"/>
        <w:rPr>
          <w:rFonts w:ascii="Times New Roman" w:hAnsi="Times New Roman"/>
          <w:sz w:val="28"/>
          <w:szCs w:val="28"/>
        </w:rPr>
      </w:pPr>
    </w:p>
    <w:p w:rsidR="00B10F93" w:rsidRPr="005669AB" w:rsidRDefault="00B10F93" w:rsidP="00B10F93">
      <w:pPr>
        <w:spacing w:after="0" w:line="240" w:lineRule="auto"/>
        <w:jc w:val="center"/>
        <w:rPr>
          <w:rFonts w:ascii="Times New Roman" w:hAnsi="Times New Roman"/>
          <w:sz w:val="28"/>
          <w:szCs w:val="28"/>
        </w:rPr>
      </w:pPr>
      <w:r w:rsidRPr="005669AB">
        <w:rPr>
          <w:rFonts w:ascii="Times New Roman" w:hAnsi="Times New Roman"/>
          <w:sz w:val="28"/>
          <w:szCs w:val="28"/>
        </w:rPr>
        <w:t xml:space="preserve">Об утверждении административного регламента предоставления муниципальной услуги </w:t>
      </w:r>
    </w:p>
    <w:p w:rsidR="00B10F93" w:rsidRPr="00B10F93" w:rsidRDefault="00B10F93" w:rsidP="00B10F93">
      <w:pPr>
        <w:spacing w:after="0" w:line="240" w:lineRule="auto"/>
        <w:jc w:val="center"/>
        <w:rPr>
          <w:rFonts w:ascii="Times New Roman" w:hAnsi="Times New Roman"/>
          <w:bCs/>
          <w:sz w:val="28"/>
          <w:szCs w:val="28"/>
          <w:lang w:eastAsia="zh-CN" w:bidi="hi-IN"/>
        </w:rPr>
      </w:pPr>
      <w:r w:rsidRPr="00B10F93">
        <w:rPr>
          <w:rFonts w:ascii="Times New Roman" w:hAnsi="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B10F93" w:rsidRPr="005669AB" w:rsidRDefault="00B10F93" w:rsidP="00B10F93">
      <w:pPr>
        <w:spacing w:after="0" w:line="240" w:lineRule="auto"/>
        <w:jc w:val="center"/>
        <w:rPr>
          <w:rFonts w:ascii="Times New Roman" w:hAnsi="Times New Roman"/>
          <w:sz w:val="28"/>
          <w:szCs w:val="28"/>
        </w:rPr>
      </w:pPr>
    </w:p>
    <w:p w:rsidR="00B10F93" w:rsidRPr="005669AB" w:rsidRDefault="00B10F93" w:rsidP="00B10F93">
      <w:pPr>
        <w:spacing w:after="0" w:line="240" w:lineRule="auto"/>
        <w:jc w:val="center"/>
        <w:rPr>
          <w:rFonts w:ascii="Times New Roman" w:hAnsi="Times New Roman"/>
          <w:sz w:val="28"/>
          <w:szCs w:val="28"/>
        </w:rPr>
      </w:pPr>
    </w:p>
    <w:p w:rsidR="00B10F93" w:rsidRPr="005669AB" w:rsidRDefault="00B10F93" w:rsidP="00B10F93">
      <w:pPr>
        <w:spacing w:after="0" w:line="240" w:lineRule="auto"/>
        <w:ind w:firstLine="708"/>
        <w:jc w:val="both"/>
        <w:rPr>
          <w:rFonts w:ascii="Times New Roman" w:hAnsi="Times New Roman"/>
          <w:sz w:val="28"/>
          <w:szCs w:val="28"/>
        </w:rPr>
      </w:pPr>
      <w:proofErr w:type="gramStart"/>
      <w:r w:rsidRPr="005669AB">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roofErr w:type="gramEnd"/>
    </w:p>
    <w:p w:rsidR="00B10F93" w:rsidRPr="005669AB" w:rsidRDefault="00B10F93" w:rsidP="00B10F93">
      <w:pPr>
        <w:spacing w:after="0" w:line="240" w:lineRule="auto"/>
        <w:ind w:firstLine="708"/>
        <w:jc w:val="both"/>
        <w:rPr>
          <w:rFonts w:ascii="Times New Roman" w:hAnsi="Times New Roman"/>
          <w:sz w:val="28"/>
          <w:szCs w:val="28"/>
        </w:rPr>
      </w:pPr>
      <w:r w:rsidRPr="005669AB">
        <w:rPr>
          <w:rFonts w:ascii="Times New Roman" w:hAnsi="Times New Roman"/>
          <w:sz w:val="28"/>
          <w:szCs w:val="28"/>
        </w:rPr>
        <w:t>1. Утвердить административный регламент предоставления муниципальной услуги «Предоставление земельных участков отдельным категориям граждан или юридическим лицам в собственность бесплатно» согласно приложению к настоящему постановлению.</w:t>
      </w:r>
    </w:p>
    <w:p w:rsidR="00B10F93" w:rsidRPr="005669AB" w:rsidRDefault="00B10F93" w:rsidP="00B10F93">
      <w:pPr>
        <w:spacing w:after="0" w:line="240" w:lineRule="auto"/>
        <w:ind w:firstLine="708"/>
        <w:jc w:val="both"/>
        <w:rPr>
          <w:rFonts w:ascii="Times New Roman" w:hAnsi="Times New Roman"/>
          <w:sz w:val="28"/>
          <w:szCs w:val="28"/>
        </w:rPr>
      </w:pPr>
      <w:r w:rsidRPr="005669AB">
        <w:rPr>
          <w:rFonts w:ascii="Times New Roman" w:hAnsi="Times New Roman"/>
          <w:sz w:val="28"/>
          <w:szCs w:val="28"/>
        </w:rPr>
        <w:t>2. Комитету по работе со средс</w:t>
      </w:r>
      <w:r>
        <w:rPr>
          <w:rFonts w:ascii="Times New Roman" w:hAnsi="Times New Roman"/>
          <w:sz w:val="28"/>
          <w:szCs w:val="28"/>
        </w:rPr>
        <w:t>твами массовой информации (</w:t>
      </w:r>
      <w:proofErr w:type="spellStart"/>
      <w:r>
        <w:rPr>
          <w:rFonts w:ascii="Times New Roman" w:hAnsi="Times New Roman"/>
          <w:sz w:val="28"/>
          <w:szCs w:val="28"/>
        </w:rPr>
        <w:t>Т.А</w:t>
      </w:r>
      <w:r w:rsidRPr="005669AB">
        <w:rPr>
          <w:rFonts w:ascii="Times New Roman" w:hAnsi="Times New Roman"/>
          <w:sz w:val="28"/>
          <w:szCs w:val="28"/>
        </w:rPr>
        <w:t>.</w:t>
      </w:r>
      <w:r>
        <w:rPr>
          <w:rFonts w:ascii="Times New Roman" w:hAnsi="Times New Roman"/>
          <w:sz w:val="28"/>
          <w:szCs w:val="28"/>
        </w:rPr>
        <w:t>Тельбизекова</w:t>
      </w:r>
      <w:proofErr w:type="spellEnd"/>
      <w:r w:rsidRPr="005669AB">
        <w:rPr>
          <w:rFonts w:ascii="Times New Roman" w:hAnsi="Times New Roman"/>
          <w:sz w:val="28"/>
          <w:szCs w:val="28"/>
        </w:rPr>
        <w:t xml:space="preserve">) обеспечить официальное опубликование настоящего постановления. </w:t>
      </w:r>
    </w:p>
    <w:p w:rsidR="00B10F93" w:rsidRPr="005669AB" w:rsidRDefault="00B10F93" w:rsidP="00B10F93">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3. </w:t>
      </w:r>
      <w:proofErr w:type="gramStart"/>
      <w:r w:rsidRPr="005669AB">
        <w:rPr>
          <w:rFonts w:ascii="Times New Roman" w:hAnsi="Times New Roman"/>
          <w:sz w:val="28"/>
          <w:szCs w:val="28"/>
        </w:rPr>
        <w:t>Контроль за</w:t>
      </w:r>
      <w:proofErr w:type="gramEnd"/>
      <w:r w:rsidRPr="005669AB">
        <w:rPr>
          <w:rFonts w:ascii="Times New Roman" w:hAnsi="Times New Roman"/>
          <w:sz w:val="28"/>
          <w:szCs w:val="28"/>
        </w:rPr>
        <w:t xml:space="preserve"> исполнением настоящего постановления возложить на председателя комитета по управлению муниципальным имуществом города Кемерово </w:t>
      </w:r>
      <w:proofErr w:type="spellStart"/>
      <w:r w:rsidRPr="005669AB">
        <w:rPr>
          <w:rFonts w:ascii="Times New Roman" w:hAnsi="Times New Roman"/>
          <w:sz w:val="28"/>
          <w:szCs w:val="28"/>
        </w:rPr>
        <w:t>Н.Ю.Хаблюка</w:t>
      </w:r>
      <w:proofErr w:type="spellEnd"/>
      <w:r w:rsidRPr="005669AB">
        <w:rPr>
          <w:rFonts w:ascii="Times New Roman" w:hAnsi="Times New Roman"/>
          <w:sz w:val="28"/>
          <w:szCs w:val="28"/>
        </w:rPr>
        <w:t>.</w:t>
      </w:r>
    </w:p>
    <w:p w:rsidR="00B10F93" w:rsidRPr="005669AB" w:rsidRDefault="00B10F93" w:rsidP="00B10F93">
      <w:pPr>
        <w:spacing w:after="0" w:line="240" w:lineRule="auto"/>
        <w:jc w:val="center"/>
        <w:rPr>
          <w:rFonts w:ascii="Times New Roman" w:hAnsi="Times New Roman"/>
          <w:sz w:val="28"/>
          <w:szCs w:val="28"/>
        </w:rPr>
      </w:pPr>
    </w:p>
    <w:p w:rsidR="00B10F93" w:rsidRDefault="00B10F93" w:rsidP="00B10F93">
      <w:pPr>
        <w:spacing w:after="0" w:line="240" w:lineRule="auto"/>
        <w:rPr>
          <w:rFonts w:ascii="Times New Roman" w:hAnsi="Times New Roman"/>
          <w:sz w:val="28"/>
          <w:szCs w:val="28"/>
        </w:rPr>
      </w:pPr>
    </w:p>
    <w:p w:rsidR="00B10F93" w:rsidRPr="005669AB" w:rsidRDefault="00B10F93" w:rsidP="00B10F93">
      <w:pPr>
        <w:spacing w:after="0" w:line="240" w:lineRule="auto"/>
        <w:rPr>
          <w:rFonts w:ascii="Times New Roman" w:hAnsi="Times New Roman"/>
          <w:sz w:val="28"/>
          <w:szCs w:val="28"/>
        </w:rPr>
      </w:pPr>
      <w:r w:rsidRPr="005669AB">
        <w:rPr>
          <w:rFonts w:ascii="Times New Roman" w:hAnsi="Times New Roman"/>
          <w:sz w:val="28"/>
          <w:szCs w:val="28"/>
        </w:rPr>
        <w:t xml:space="preserve">Глава города </w:t>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t xml:space="preserve">                                             </w:t>
      </w:r>
      <w:r>
        <w:rPr>
          <w:rFonts w:ascii="Times New Roman" w:hAnsi="Times New Roman"/>
          <w:sz w:val="28"/>
          <w:szCs w:val="28"/>
        </w:rPr>
        <w:t xml:space="preserve">   </w:t>
      </w:r>
      <w:r w:rsidRPr="005669AB">
        <w:rPr>
          <w:rFonts w:ascii="Times New Roman" w:hAnsi="Times New Roman"/>
          <w:sz w:val="28"/>
          <w:szCs w:val="28"/>
        </w:rPr>
        <w:t xml:space="preserve"> </w:t>
      </w:r>
      <w:proofErr w:type="spellStart"/>
      <w:r w:rsidRPr="005669AB">
        <w:rPr>
          <w:rFonts w:ascii="Times New Roman" w:hAnsi="Times New Roman"/>
          <w:sz w:val="28"/>
          <w:szCs w:val="28"/>
        </w:rPr>
        <w:t>И.В.Середюк</w:t>
      </w:r>
      <w:proofErr w:type="spellEnd"/>
    </w:p>
    <w:p w:rsidR="00B10F93" w:rsidRDefault="00B10F93" w:rsidP="00B10F93">
      <w:pPr>
        <w:jc w:val="center"/>
      </w:pPr>
    </w:p>
    <w:p w:rsidR="00B10F93" w:rsidRDefault="00B10F93" w:rsidP="00B10F93">
      <w:pPr>
        <w:jc w:val="center"/>
      </w:pPr>
    </w:p>
    <w:p w:rsidR="00B10F93" w:rsidRDefault="00B10F93" w:rsidP="00B10F93">
      <w:pPr>
        <w:jc w:val="center"/>
      </w:pPr>
    </w:p>
    <w:p w:rsidR="00B10F93" w:rsidRDefault="00B10F93" w:rsidP="00B10F93">
      <w:pPr>
        <w:jc w:val="center"/>
      </w:pPr>
    </w:p>
    <w:p w:rsidR="00B10F93" w:rsidRDefault="00B10F93" w:rsidP="00B10F93">
      <w:pPr>
        <w:jc w:val="center"/>
      </w:pPr>
    </w:p>
    <w:p w:rsidR="00B10F93" w:rsidRDefault="00B10F93" w:rsidP="00B10F93">
      <w:pPr>
        <w:jc w:val="center"/>
      </w:pPr>
    </w:p>
    <w:p w:rsidR="00B10F93" w:rsidRDefault="00B10F93" w:rsidP="00B10F93">
      <w:pPr>
        <w:jc w:val="center"/>
      </w:pPr>
    </w:p>
    <w:p w:rsidR="00B10F93" w:rsidRPr="005669AB" w:rsidRDefault="00B10F93" w:rsidP="00B10F93">
      <w:pPr>
        <w:spacing w:after="0" w:line="240" w:lineRule="auto"/>
        <w:jc w:val="right"/>
        <w:rPr>
          <w:rFonts w:ascii="Times New Roman" w:hAnsi="Times New Roman"/>
          <w:sz w:val="28"/>
          <w:szCs w:val="28"/>
        </w:rPr>
      </w:pPr>
      <w:r w:rsidRPr="005669AB">
        <w:rPr>
          <w:rFonts w:ascii="Times New Roman" w:hAnsi="Times New Roman"/>
          <w:sz w:val="28"/>
          <w:szCs w:val="28"/>
        </w:rPr>
        <w:t>ПРИЛОЖЕНИЕ</w:t>
      </w:r>
    </w:p>
    <w:p w:rsidR="00B10F93" w:rsidRPr="005669AB" w:rsidRDefault="00B10F93" w:rsidP="00B10F93">
      <w:pPr>
        <w:spacing w:after="0" w:line="240" w:lineRule="auto"/>
        <w:jc w:val="right"/>
        <w:rPr>
          <w:rFonts w:ascii="Times New Roman" w:hAnsi="Times New Roman"/>
          <w:sz w:val="28"/>
          <w:szCs w:val="28"/>
        </w:rPr>
      </w:pPr>
      <w:r w:rsidRPr="005669AB">
        <w:rPr>
          <w:rFonts w:ascii="Times New Roman" w:hAnsi="Times New Roman"/>
          <w:sz w:val="28"/>
          <w:szCs w:val="28"/>
        </w:rPr>
        <w:t xml:space="preserve">     к постановлению администрации</w:t>
      </w:r>
    </w:p>
    <w:p w:rsidR="00B10F93" w:rsidRPr="005669AB" w:rsidRDefault="00B10F93" w:rsidP="00B10F93">
      <w:pPr>
        <w:spacing w:after="0" w:line="240" w:lineRule="auto"/>
        <w:jc w:val="right"/>
        <w:rPr>
          <w:rFonts w:ascii="Times New Roman" w:hAnsi="Times New Roman"/>
          <w:sz w:val="28"/>
          <w:szCs w:val="28"/>
        </w:rPr>
      </w:pPr>
      <w:r w:rsidRPr="005669AB">
        <w:rPr>
          <w:rFonts w:ascii="Times New Roman" w:hAnsi="Times New Roman"/>
          <w:sz w:val="28"/>
          <w:szCs w:val="28"/>
        </w:rPr>
        <w:t>города Кемерово</w:t>
      </w:r>
    </w:p>
    <w:p w:rsidR="00B10F93" w:rsidRPr="005669AB" w:rsidRDefault="00B10F93" w:rsidP="00B10F93">
      <w:pPr>
        <w:spacing w:after="0" w:line="240" w:lineRule="auto"/>
        <w:jc w:val="right"/>
        <w:rPr>
          <w:rFonts w:ascii="Times New Roman" w:hAnsi="Times New Roman"/>
          <w:sz w:val="28"/>
          <w:szCs w:val="28"/>
        </w:rPr>
      </w:pPr>
      <w:r w:rsidRPr="005669AB">
        <w:rPr>
          <w:rFonts w:ascii="Times New Roman" w:hAnsi="Times New Roman"/>
          <w:sz w:val="28"/>
          <w:szCs w:val="28"/>
        </w:rPr>
        <w:t xml:space="preserve">    </w:t>
      </w:r>
      <w:proofErr w:type="spellStart"/>
      <w:r w:rsidRPr="005669AB">
        <w:rPr>
          <w:rFonts w:ascii="Times New Roman" w:hAnsi="Times New Roman"/>
          <w:sz w:val="28"/>
          <w:szCs w:val="28"/>
        </w:rPr>
        <w:t>от___________20</w:t>
      </w:r>
      <w:proofErr w:type="spellEnd"/>
      <w:r w:rsidRPr="005669AB">
        <w:rPr>
          <w:rFonts w:ascii="Times New Roman" w:hAnsi="Times New Roman"/>
          <w:sz w:val="28"/>
          <w:szCs w:val="28"/>
        </w:rPr>
        <w:t>___ №_________</w:t>
      </w:r>
    </w:p>
    <w:p w:rsidR="00B10F93" w:rsidRDefault="00B10F93" w:rsidP="00FF11CF">
      <w:pPr>
        <w:spacing w:after="0" w:line="240" w:lineRule="auto"/>
        <w:jc w:val="center"/>
        <w:rPr>
          <w:rFonts w:ascii="Times New Roman" w:hAnsi="Times New Roman"/>
          <w:b/>
          <w:bCs/>
          <w:sz w:val="28"/>
          <w:szCs w:val="28"/>
          <w:lang w:eastAsia="zh-CN" w:bidi="hi-IN"/>
        </w:rPr>
      </w:pPr>
    </w:p>
    <w:p w:rsidR="00C92533" w:rsidRPr="00B10F93" w:rsidRDefault="00B10F93" w:rsidP="00FF11CF">
      <w:pPr>
        <w:spacing w:after="0" w:line="240" w:lineRule="auto"/>
        <w:jc w:val="center"/>
        <w:rPr>
          <w:rFonts w:ascii="Times New Roman" w:hAnsi="Times New Roman"/>
          <w:bCs/>
          <w:sz w:val="28"/>
          <w:szCs w:val="28"/>
          <w:lang w:eastAsia="zh-CN" w:bidi="hi-IN"/>
        </w:rPr>
      </w:pPr>
      <w:r>
        <w:rPr>
          <w:rFonts w:ascii="Times New Roman" w:hAnsi="Times New Roman"/>
          <w:bCs/>
          <w:sz w:val="28"/>
          <w:szCs w:val="28"/>
          <w:lang w:eastAsia="zh-CN" w:bidi="hi-IN"/>
        </w:rPr>
        <w:t>А</w:t>
      </w:r>
      <w:r w:rsidR="009B0856" w:rsidRPr="00B10F93">
        <w:rPr>
          <w:rFonts w:ascii="Times New Roman" w:hAnsi="Times New Roman"/>
          <w:bCs/>
          <w:sz w:val="28"/>
          <w:szCs w:val="28"/>
          <w:lang w:eastAsia="zh-CN" w:bidi="hi-IN"/>
        </w:rPr>
        <w:t xml:space="preserve">дминистративный регламент предоставления </w:t>
      </w:r>
      <w:r w:rsidR="009B0856" w:rsidRPr="00B10F93">
        <w:rPr>
          <w:rFonts w:ascii="Times New Roman" w:hAnsi="Times New Roman"/>
          <w:bCs/>
          <w:sz w:val="28"/>
          <w:szCs w:val="28"/>
          <w:lang w:eastAsia="zh-CN" w:bidi="hi-IN"/>
        </w:rPr>
        <w:br/>
        <w:t xml:space="preserve">муниципальной услуги </w:t>
      </w:r>
    </w:p>
    <w:p w:rsidR="00C92533" w:rsidRPr="00B10F93" w:rsidRDefault="009B0856" w:rsidP="00FF11CF">
      <w:pPr>
        <w:spacing w:after="0" w:line="240" w:lineRule="auto"/>
        <w:jc w:val="center"/>
        <w:rPr>
          <w:rFonts w:ascii="Times New Roman" w:hAnsi="Times New Roman"/>
          <w:bCs/>
          <w:sz w:val="28"/>
          <w:szCs w:val="28"/>
          <w:lang w:eastAsia="zh-CN" w:bidi="hi-IN"/>
        </w:rPr>
      </w:pPr>
      <w:r w:rsidRPr="00B10F93">
        <w:rPr>
          <w:rFonts w:ascii="Times New Roman" w:hAnsi="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B10F93" w:rsidRDefault="00C92533" w:rsidP="00FF11CF">
      <w:pPr>
        <w:spacing w:after="0" w:line="240" w:lineRule="auto"/>
        <w:rPr>
          <w:rFonts w:ascii="Times New Roman" w:hAnsi="Times New Roman"/>
          <w:sz w:val="28"/>
          <w:szCs w:val="28"/>
        </w:rPr>
      </w:pPr>
    </w:p>
    <w:p w:rsidR="00C92533" w:rsidRPr="00B10F93" w:rsidRDefault="009B0856" w:rsidP="00FF11CF">
      <w:pPr>
        <w:spacing w:after="0" w:line="240" w:lineRule="auto"/>
        <w:jc w:val="center"/>
        <w:rPr>
          <w:rFonts w:ascii="Times New Roman" w:hAnsi="Times New Roman"/>
          <w:sz w:val="28"/>
          <w:szCs w:val="28"/>
        </w:rPr>
      </w:pPr>
      <w:r w:rsidRPr="00B10F93">
        <w:rPr>
          <w:rFonts w:ascii="Times New Roman" w:hAnsi="Times New Roman"/>
          <w:sz w:val="28"/>
          <w:szCs w:val="28"/>
        </w:rPr>
        <w:t>1. Общие положения</w:t>
      </w:r>
    </w:p>
    <w:p w:rsidR="00C92533" w:rsidRPr="0072610E" w:rsidRDefault="00C92533" w:rsidP="00FF11CF">
      <w:pPr>
        <w:spacing w:after="0" w:line="240" w:lineRule="auto"/>
        <w:jc w:val="center"/>
        <w:rPr>
          <w:rFonts w:ascii="Times New Roman" w:hAnsi="Times New Roman"/>
          <w:b/>
          <w:sz w:val="28"/>
          <w:szCs w:val="28"/>
        </w:rPr>
      </w:pP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1.1. Предмет регулирования административного регламента.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92533" w:rsidRPr="0072610E" w:rsidRDefault="009B0856" w:rsidP="00B10F93">
      <w:pPr>
        <w:spacing w:after="0" w:line="240" w:lineRule="auto"/>
        <w:ind w:firstLine="709"/>
        <w:jc w:val="both"/>
        <w:rPr>
          <w:rFonts w:ascii="Times New Roman" w:hAnsi="Times New Roman"/>
          <w:sz w:val="28"/>
          <w:szCs w:val="28"/>
        </w:rPr>
      </w:pPr>
      <w:proofErr w:type="gramStart"/>
      <w:r w:rsidRPr="0072610E">
        <w:rPr>
          <w:rFonts w:ascii="Times New Roman" w:hAnsi="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B10F93">
        <w:rPr>
          <w:rFonts w:ascii="Times New Roman" w:hAnsi="Times New Roman"/>
          <w:sz w:val="28"/>
          <w:szCs w:val="28"/>
        </w:rPr>
        <w:t>комитета по управлению муниципальным имуществом города Кемерово администрации города Кемерово (далее - уполномоченный орган</w:t>
      </w:r>
      <w:r w:rsidRPr="0072610E">
        <w:rPr>
          <w:rFonts w:ascii="Times New Roman" w:hAnsi="Times New Roman"/>
          <w:sz w:val="28"/>
          <w:szCs w:val="28"/>
        </w:rPr>
        <w:t>) при предоставлении муниципальной услуги по подготовке и утверждению документации по планировке территории, внесению в нее изменений</w:t>
      </w:r>
      <w:proofErr w:type="gramEnd"/>
      <w:r w:rsidRPr="0072610E">
        <w:rPr>
          <w:rFonts w:ascii="Times New Roman" w:hAnsi="Times New Roman"/>
          <w:sz w:val="28"/>
          <w:szCs w:val="28"/>
        </w:rPr>
        <w:t xml:space="preserve"> и ее отмены.</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1.2. Круг заявителей.</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Заявителями муниципальной услуги являются:</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w:t>
      </w:r>
      <w:proofErr w:type="gramStart"/>
      <w:r w:rsidRPr="0072610E">
        <w:rPr>
          <w:rFonts w:ascii="Times New Roman" w:hAnsi="Times New Roman" w:cs="Times New Roman"/>
          <w:sz w:val="28"/>
          <w:szCs w:val="28"/>
        </w:rPr>
        <w:t>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w:t>
      </w:r>
      <w:proofErr w:type="gramEnd"/>
      <w:r w:rsidRPr="0072610E">
        <w:rPr>
          <w:rFonts w:ascii="Times New Roman" w:hAnsi="Times New Roman" w:cs="Times New Roman"/>
          <w:sz w:val="28"/>
          <w:szCs w:val="28"/>
        </w:rPr>
        <w:t xml:space="preserve">, </w:t>
      </w:r>
      <w:proofErr w:type="gramStart"/>
      <w:r w:rsidRPr="0072610E">
        <w:rPr>
          <w:rFonts w:ascii="Times New Roman" w:hAnsi="Times New Roman" w:cs="Times New Roman"/>
          <w:sz w:val="28"/>
          <w:szCs w:val="28"/>
        </w:rPr>
        <w:t>установленном</w:t>
      </w:r>
      <w:proofErr w:type="gramEnd"/>
      <w:r w:rsidRPr="0072610E">
        <w:rPr>
          <w:rFonts w:ascii="Times New Roman" w:hAnsi="Times New Roman" w:cs="Times New Roman"/>
          <w:sz w:val="28"/>
          <w:szCs w:val="28"/>
        </w:rPr>
        <w:t xml:space="preserve"> Федеральным законом от 29 июля 1998 года № 135-ФЗ </w:t>
      </w:r>
      <w:r w:rsidR="004E2E2D" w:rsidRPr="0072610E">
        <w:rPr>
          <w:rFonts w:ascii="Times New Roman" w:hAnsi="Times New Roman" w:cs="Times New Roman"/>
          <w:sz w:val="28"/>
          <w:szCs w:val="28"/>
        </w:rPr>
        <w:t>«</w:t>
      </w:r>
      <w:r w:rsidRPr="0072610E">
        <w:rPr>
          <w:rFonts w:ascii="Times New Roman" w:hAnsi="Times New Roman" w:cs="Times New Roman"/>
          <w:sz w:val="28"/>
          <w:szCs w:val="28"/>
        </w:rPr>
        <w:t>Об оценочной деят</w:t>
      </w:r>
      <w:r w:rsidR="004E2E2D" w:rsidRPr="0072610E">
        <w:rPr>
          <w:rFonts w:ascii="Times New Roman" w:hAnsi="Times New Roman" w:cs="Times New Roman"/>
          <w:sz w:val="28"/>
          <w:szCs w:val="28"/>
        </w:rPr>
        <w:t>ельности в Российской Федерации»</w:t>
      </w:r>
      <w:r w:rsidRPr="0072610E">
        <w:rPr>
          <w:rFonts w:ascii="Times New Roman" w:hAnsi="Times New Roman" w:cs="Times New Roman"/>
          <w:sz w:val="28"/>
          <w:szCs w:val="28"/>
        </w:rPr>
        <w:t>.</w:t>
      </w:r>
    </w:p>
    <w:p w:rsidR="00C92533" w:rsidRPr="0072610E" w:rsidRDefault="009B0856" w:rsidP="00FF11CF">
      <w:pPr>
        <w:pStyle w:val="ConsPlusNormal"/>
        <w:ind w:firstLine="539"/>
        <w:jc w:val="both"/>
        <w:rPr>
          <w:rFonts w:ascii="Times New Roman" w:hAnsi="Times New Roman" w:cs="Times New Roman"/>
          <w:sz w:val="28"/>
          <w:szCs w:val="28"/>
        </w:rPr>
      </w:pPr>
      <w:proofErr w:type="gramStart"/>
      <w:r w:rsidRPr="0072610E">
        <w:rPr>
          <w:rFonts w:ascii="Times New Roman" w:hAnsi="Times New Roman" w:cs="Times New Roman"/>
          <w:sz w:val="28"/>
          <w:szCs w:val="28"/>
        </w:rPr>
        <w:lastRenderedPageBreak/>
        <w:t xml:space="preserve">Заявителями для предоставления муниципальной услуги могут быть физические и юридические лица, заинтересованные в приобретении муниципального имущества, которые относятся к субъектам малого и среднего предпринимательства, пользующиеся преимущественным правом на приобретение имущества в рамках реализации Федерального </w:t>
      </w:r>
      <w:hyperlink r:id="rId7" w:history="1">
        <w:r w:rsidRPr="0072610E">
          <w:rPr>
            <w:rFonts w:ascii="Times New Roman" w:hAnsi="Times New Roman" w:cs="Times New Roman"/>
            <w:sz w:val="28"/>
            <w:szCs w:val="28"/>
          </w:rPr>
          <w:t>закона</w:t>
        </w:r>
      </w:hyperlink>
      <w:r w:rsidRPr="0072610E">
        <w:rPr>
          <w:rFonts w:ascii="Times New Roman" w:hAnsi="Times New Roman" w:cs="Times New Roman"/>
          <w:sz w:val="28"/>
          <w:szCs w:val="28"/>
        </w:rPr>
        <w:t xml:space="preserve"> от 22.07.2008 </w:t>
      </w:r>
      <w:r w:rsidR="004E2E2D" w:rsidRPr="0072610E">
        <w:rPr>
          <w:rFonts w:ascii="Times New Roman" w:hAnsi="Times New Roman" w:cs="Times New Roman"/>
          <w:sz w:val="28"/>
          <w:szCs w:val="28"/>
        </w:rPr>
        <w:t>№ 159-ФЗ «</w:t>
      </w:r>
      <w:r w:rsidRPr="0072610E">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72610E">
        <w:rPr>
          <w:rFonts w:ascii="Times New Roman" w:hAnsi="Times New Roman" w:cs="Times New Roman"/>
          <w:sz w:val="28"/>
          <w:szCs w:val="28"/>
        </w:rPr>
        <w:t xml:space="preserve"> предпринимательства, и о внесении изменений в отдельные законодате</w:t>
      </w:r>
      <w:r w:rsidR="004E2E2D" w:rsidRPr="0072610E">
        <w:rPr>
          <w:rFonts w:ascii="Times New Roman" w:hAnsi="Times New Roman" w:cs="Times New Roman"/>
          <w:sz w:val="28"/>
          <w:szCs w:val="28"/>
        </w:rPr>
        <w:t>льные акты Российской Федерации»</w:t>
      </w:r>
      <w:r w:rsidRPr="0072610E">
        <w:rPr>
          <w:rFonts w:ascii="Times New Roman" w:hAnsi="Times New Roman" w:cs="Times New Roman"/>
          <w:sz w:val="28"/>
          <w:szCs w:val="28"/>
        </w:rPr>
        <w:t xml:space="preserve"> (далее - заявители).</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От имени физических лиц заявления могут подавать:</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От имени юридического лица заявления могут подавать:</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представители в силу полномочий, основанных на доверенности или договоре;</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участники юридического лица в предусмотренных законом случаях.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1.3. Требования к порядку информирования о предоставлении муниципальной услуги.</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путем публикации информационных материалов в средствах массовой информации;</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посредством ответов на письменные обращения;</w:t>
      </w:r>
    </w:p>
    <w:p w:rsidR="00C92533" w:rsidRPr="0072610E" w:rsidRDefault="009B0856" w:rsidP="00FF11CF">
      <w:pPr>
        <w:spacing w:after="0" w:line="240" w:lineRule="auto"/>
        <w:ind w:firstLine="567"/>
        <w:jc w:val="both"/>
        <w:rPr>
          <w:rFonts w:ascii="Times New Roman" w:hAnsi="Times New Roman"/>
          <w:sz w:val="28"/>
          <w:szCs w:val="28"/>
        </w:rPr>
      </w:pPr>
      <w:proofErr w:type="gramStart"/>
      <w:r w:rsidRPr="0072610E">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92533" w:rsidRPr="0072610E" w:rsidRDefault="009B0856" w:rsidP="00FF11CF">
      <w:pPr>
        <w:spacing w:after="0" w:line="240" w:lineRule="auto"/>
        <w:ind w:firstLine="709"/>
        <w:jc w:val="both"/>
        <w:rPr>
          <w:rFonts w:ascii="Times New Roman" w:hAnsi="Times New Roman"/>
          <w:sz w:val="28"/>
          <w:szCs w:val="28"/>
        </w:rPr>
      </w:pPr>
      <w:r w:rsidRPr="0072610E">
        <w:rPr>
          <w:rFonts w:ascii="Times New Roman" w:hAnsi="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92533" w:rsidRPr="0072610E" w:rsidRDefault="00C92533" w:rsidP="00FF11CF">
      <w:pPr>
        <w:spacing w:line="240" w:lineRule="auto"/>
        <w:jc w:val="both"/>
        <w:rPr>
          <w:rFonts w:ascii="Times New Roman" w:hAnsi="Times New Roman"/>
          <w:sz w:val="28"/>
          <w:szCs w:val="28"/>
        </w:rPr>
      </w:pPr>
    </w:p>
    <w:p w:rsidR="00C92533" w:rsidRPr="0072610E" w:rsidRDefault="009B0856" w:rsidP="00FF11CF">
      <w:pPr>
        <w:spacing w:after="0" w:line="240" w:lineRule="auto"/>
        <w:ind w:firstLine="567"/>
        <w:jc w:val="center"/>
        <w:rPr>
          <w:rFonts w:ascii="Times New Roman" w:hAnsi="Times New Roman"/>
          <w:b/>
          <w:sz w:val="28"/>
          <w:szCs w:val="28"/>
        </w:rPr>
      </w:pPr>
      <w:r w:rsidRPr="0072610E">
        <w:rPr>
          <w:rFonts w:ascii="Times New Roman" w:hAnsi="Times New Roman"/>
          <w:b/>
          <w:sz w:val="28"/>
          <w:szCs w:val="28"/>
        </w:rPr>
        <w:t>2. Стандарт предоставления муниципальной услуги</w:t>
      </w:r>
    </w:p>
    <w:p w:rsidR="00C92533" w:rsidRPr="0072610E" w:rsidRDefault="00C92533" w:rsidP="00FF11CF">
      <w:pPr>
        <w:pStyle w:val="ConsPlusNormal"/>
        <w:ind w:firstLine="540"/>
        <w:jc w:val="both"/>
        <w:rPr>
          <w:rFonts w:ascii="Times New Roman" w:hAnsi="Times New Roman" w:cs="Times New Roman"/>
          <w:sz w:val="28"/>
          <w:szCs w:val="28"/>
        </w:rPr>
      </w:pP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 Наименование муниципальной услуги «</w:t>
      </w:r>
      <w:r w:rsidRPr="0072610E">
        <w:rPr>
          <w:rFonts w:ascii="Times New Roman" w:hAnsi="Times New Roman" w:cs="Times New Roman"/>
          <w:bCs/>
          <w:sz w:val="28"/>
          <w:szCs w:val="28"/>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2.2. Наименование органа, непосредственно предоставляющего муниципальную услугу.</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2.2.1. Предоставление муниципальной услуги осуществляется уполномоченным органом.</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2.2.2. МФЦ участвует в предоставлении муниципальной услуги в части: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информирования о порядке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выдачи результата предоставления муниципальной услуги.</w:t>
      </w:r>
    </w:p>
    <w:p w:rsidR="00C92533" w:rsidRPr="0072610E" w:rsidRDefault="009B0856" w:rsidP="00FF11CF">
      <w:pPr>
        <w:spacing w:after="0" w:line="240" w:lineRule="auto"/>
        <w:ind w:firstLine="567"/>
        <w:jc w:val="both"/>
        <w:rPr>
          <w:rFonts w:ascii="Times New Roman" w:hAnsi="Times New Roman"/>
          <w:sz w:val="28"/>
          <w:szCs w:val="28"/>
          <w:highlight w:val="yellow"/>
        </w:rPr>
      </w:pPr>
      <w:r w:rsidRPr="0072610E">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r w:rsidR="005928E2" w:rsidRPr="0072610E">
        <w:rPr>
          <w:rFonts w:ascii="Times New Roman" w:hAnsi="Times New Roman"/>
          <w:sz w:val="28"/>
          <w:szCs w:val="28"/>
        </w:rPr>
        <w:t>,</w:t>
      </w:r>
      <w:r w:rsidRPr="0072610E">
        <w:rPr>
          <w:rFonts w:ascii="Times New Roman" w:hAnsi="Times New Roman"/>
          <w:sz w:val="28"/>
          <w:szCs w:val="28"/>
        </w:rPr>
        <w:t xml:space="preserve"> Федеральная служба государственной регистрации, кад</w:t>
      </w:r>
      <w:r w:rsidR="005928E2" w:rsidRPr="0072610E">
        <w:rPr>
          <w:rFonts w:ascii="Times New Roman" w:hAnsi="Times New Roman"/>
          <w:sz w:val="28"/>
          <w:szCs w:val="28"/>
        </w:rPr>
        <w:t>астра и картографии (</w:t>
      </w:r>
      <w:proofErr w:type="spellStart"/>
      <w:r w:rsidR="005928E2" w:rsidRPr="0072610E">
        <w:rPr>
          <w:rFonts w:ascii="Times New Roman" w:hAnsi="Times New Roman"/>
          <w:sz w:val="28"/>
          <w:szCs w:val="28"/>
        </w:rPr>
        <w:t>Росреестр</w:t>
      </w:r>
      <w:proofErr w:type="spellEnd"/>
      <w:r w:rsidR="005928E2" w:rsidRPr="0072610E">
        <w:rPr>
          <w:rFonts w:ascii="Times New Roman" w:hAnsi="Times New Roman"/>
          <w:sz w:val="28"/>
          <w:szCs w:val="28"/>
        </w:rPr>
        <w:t>),</w:t>
      </w:r>
      <w:r w:rsidRPr="0072610E">
        <w:rPr>
          <w:rFonts w:ascii="Times New Roman" w:hAnsi="Times New Roman"/>
          <w:sz w:val="28"/>
          <w:szCs w:val="28"/>
        </w:rPr>
        <w:t xml:space="preserve"> Федеральная налоговая служба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Заявитель вправе подать заявление (согласно приложению № 1 к настоящему административному регламенту) на </w:t>
      </w:r>
      <w:r w:rsidRPr="0072610E">
        <w:rPr>
          <w:rFonts w:ascii="Times New Roman" w:hAnsi="Times New Roman" w:cs="Times New Roman"/>
          <w:bCs/>
          <w:sz w:val="28"/>
          <w:szCs w:val="28"/>
          <w:lang w:eastAsia="zh-CN" w:bidi="hi-I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72610E">
        <w:rPr>
          <w:rFonts w:ascii="Times New Roman" w:hAnsi="Times New Roman" w:cs="Times New Roman"/>
          <w:sz w:val="28"/>
          <w:szCs w:val="28"/>
        </w:rPr>
        <w:t>и документы с помощью РПГУ</w:t>
      </w:r>
      <w:proofErr w:type="gramStart"/>
      <w:r w:rsidRPr="0072610E">
        <w:rPr>
          <w:rFonts w:ascii="Times New Roman" w:hAnsi="Times New Roman" w:cs="Times New Roman"/>
          <w:sz w:val="28"/>
          <w:szCs w:val="28"/>
        </w:rPr>
        <w:t>,Е</w:t>
      </w:r>
      <w:proofErr w:type="gramEnd"/>
      <w:r w:rsidRPr="0072610E">
        <w:rPr>
          <w:rFonts w:ascii="Times New Roman" w:hAnsi="Times New Roman" w:cs="Times New Roman"/>
          <w:sz w:val="28"/>
          <w:szCs w:val="28"/>
        </w:rPr>
        <w:t>ГПУ (при наличии технической возможности).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2.3. Результатом предоставления муниципальной услуги является: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заключение договора купли-продажи арендуемого имущества; </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 отказ в заключения договора купли-продажи арендуемого имущества</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Результат предоставления муниципальной услуги может быть получен:</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xml:space="preserve">-  в </w:t>
      </w:r>
      <w:proofErr w:type="spellStart"/>
      <w:r w:rsidRPr="0072610E">
        <w:rPr>
          <w:rFonts w:ascii="Times New Roman" w:hAnsi="Times New Roman" w:cs="Times New Roman"/>
          <w:sz w:val="28"/>
          <w:szCs w:val="28"/>
        </w:rPr>
        <w:t>МФЦ</w:t>
      </w:r>
      <w:proofErr w:type="spellEnd"/>
      <w:r w:rsidRPr="0072610E">
        <w:rPr>
          <w:rFonts w:ascii="Times New Roman" w:hAnsi="Times New Roman" w:cs="Times New Roman"/>
          <w:sz w:val="28"/>
          <w:szCs w:val="28"/>
        </w:rPr>
        <w:t xml:space="preserve"> на бумажном носителе при личном обращении;</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2.4. Срок предоставления муниципальной услуги составляет не более 30 дней со дня поступления заявления в уполномоченный орган.</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92533" w:rsidRPr="0072610E" w:rsidRDefault="009B0856" w:rsidP="00FF11CF">
      <w:pPr>
        <w:spacing w:after="0" w:line="240" w:lineRule="auto"/>
        <w:ind w:firstLine="540"/>
        <w:jc w:val="both"/>
        <w:rPr>
          <w:rFonts w:ascii="Times New Roman" w:hAnsi="Times New Roman"/>
          <w:sz w:val="28"/>
          <w:szCs w:val="28"/>
        </w:rPr>
      </w:pPr>
      <w:r w:rsidRPr="0072610E">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 ЕГПУ.</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bookmarkStart w:id="0" w:name="P147"/>
      <w:bookmarkEnd w:id="0"/>
      <w:r w:rsidRPr="0072610E">
        <w:rPr>
          <w:rFonts w:ascii="Times New Roman" w:hAnsi="Times New Roman" w:cs="Times New Roman"/>
          <w:sz w:val="28"/>
          <w:szCs w:val="28"/>
        </w:rPr>
        <w:t>2.6.1.Исчерпывающий перечень документов, необходимых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2.6.1.1. Заявление о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 xml:space="preserve"> (по форме согласно приложению №1к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РПГУ, ЕГПУ (в зависимости от выбора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w:t>
      </w:r>
      <w:proofErr w:type="gramStart"/>
      <w:r w:rsidRPr="0072610E">
        <w:rPr>
          <w:rFonts w:ascii="Times New Roman" w:hAnsi="Times New Roman" w:cs="Times New Roman"/>
          <w:sz w:val="28"/>
          <w:szCs w:val="28"/>
        </w:rPr>
        <w:t>,Е</w:t>
      </w:r>
      <w:proofErr w:type="gramEnd"/>
      <w:r w:rsidRPr="0072610E">
        <w:rPr>
          <w:rFonts w:ascii="Times New Roman" w:hAnsi="Times New Roman" w:cs="Times New Roman"/>
          <w:sz w:val="28"/>
          <w:szCs w:val="28"/>
        </w:rPr>
        <w:t>ГПУ (при  наличии технической возможности) без необходимости дополнительной подачи запроса в какой-либо иной форме, при этом на РПГУ,ЕПГУ размещаются образцы заполнения электронной формы запроса.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2.6.1.2. К указанному заявлению прилагаются следующие документы: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2.6.1.2.1. Заявление о реализации преимущественного права на приобретение арендуемого имущества; в заявлении необходимо указывать адрес для почтовых отправлений, контактные телефоны для связи; в заявлении должен быть указан порядок оплаты (единовременно или в рассрочку), а также срок рассрочки;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2.6.1.2.2. </w:t>
      </w:r>
      <w:proofErr w:type="gramStart"/>
      <w:r w:rsidRPr="0072610E">
        <w:rPr>
          <w:rFonts w:ascii="Times New Roman" w:hAnsi="Times New Roman" w:cs="Times New Roman"/>
          <w:sz w:val="28"/>
          <w:szCs w:val="28"/>
        </w:rPr>
        <w:t xml:space="preserve">Заявление о соответствии условиям отнесения к категории субъектов малого или среднего предпринимательства, установленным статьей 4 Федерального </w:t>
      </w:r>
      <w:r w:rsidR="002339A2">
        <w:rPr>
          <w:rFonts w:ascii="Times New Roman" w:hAnsi="Times New Roman" w:cs="Times New Roman"/>
          <w:sz w:val="28"/>
          <w:szCs w:val="28"/>
        </w:rPr>
        <w:t xml:space="preserve">закона от 24.07.2007 </w:t>
      </w:r>
      <w:r w:rsidR="00FF11CF" w:rsidRPr="0072610E">
        <w:rPr>
          <w:rFonts w:ascii="Times New Roman" w:hAnsi="Times New Roman" w:cs="Times New Roman"/>
          <w:sz w:val="28"/>
          <w:szCs w:val="28"/>
        </w:rPr>
        <w:t>№ 209-ФЗ «</w:t>
      </w:r>
      <w:r w:rsidRPr="0072610E">
        <w:rPr>
          <w:rFonts w:ascii="Times New Roman" w:hAnsi="Times New Roman" w:cs="Times New Roman"/>
          <w:sz w:val="28"/>
          <w:szCs w:val="28"/>
        </w:rPr>
        <w:t>О развитии малого и среднего предпринима</w:t>
      </w:r>
      <w:r w:rsidR="00FF11CF" w:rsidRPr="0072610E">
        <w:rPr>
          <w:rFonts w:ascii="Times New Roman" w:hAnsi="Times New Roman" w:cs="Times New Roman"/>
          <w:sz w:val="28"/>
          <w:szCs w:val="28"/>
        </w:rPr>
        <w:t>тельства в Российской Федерации»</w:t>
      </w:r>
      <w:r w:rsidRPr="0072610E">
        <w:rPr>
          <w:rFonts w:ascii="Times New Roman" w:hAnsi="Times New Roman" w:cs="Times New Roman"/>
          <w:sz w:val="28"/>
          <w:szCs w:val="28"/>
        </w:rPr>
        <w:t>, и о реализации преимущественного права на приобретение арендуемого имущества;</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2.6.1.2.3.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2.6.1.2.4. Документ, удостоверяющий личность и подтверждающий полномочия представителя (либо должностного лица), в случае если от имени заявителя действует его представитель;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2.6.1.2.5. Выписки из ЕГРП на недвижимое имущество и сделок (Федеральная служба государственной регистрации, кадастра и картографии (Росреестр), Управление федеральной службы государственной регистрации, кадастра и картографии по Кемеровской области);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2.6.1.2.6.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2.6.1.2.7. Сведения из единого реестра субъектов малого предпринимательства (Федеральная налоговая служба).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2.6.2. </w:t>
      </w:r>
      <w:proofErr w:type="gramStart"/>
      <w:r w:rsidRPr="0072610E">
        <w:rPr>
          <w:rFonts w:ascii="Times New Roman" w:hAnsi="Times New Roman" w:cs="Times New Roman"/>
          <w:sz w:val="28"/>
          <w:szCs w:val="28"/>
        </w:rPr>
        <w:t>Документы (их копии или сведения, содержащиеся в них), указанные в подпунктах 2.6.1.2.5 -2.6.1.2.7 пункта 2.6.1 настоящего административного регламента, запрашиваются уполномоченным органом государственных органах, органах местного самоуправления Кемеровской области - Кузбасса (далее -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Документы, указанные в подпункте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2.7. Уполномоченный орган не вправе требовать от заявителя или его представителя: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w:t>
      </w:r>
      <w:r w:rsidRPr="0072610E">
        <w:rPr>
          <w:rFonts w:ascii="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sidRPr="0072610E">
        <w:rPr>
          <w:rFonts w:ascii="Times New Roman" w:hAnsi="Times New Roman" w:cs="Times New Roman"/>
          <w:sz w:val="28"/>
          <w:szCs w:val="28"/>
        </w:rPr>
        <w:t xml:space="preserve"> 6 статьи 7 Федерального закона от 27.07.2010 № 210</w:t>
      </w:r>
      <w:r w:rsidR="00FF11CF" w:rsidRPr="0072610E">
        <w:rPr>
          <w:rFonts w:ascii="Times New Roman" w:hAnsi="Times New Roman" w:cs="Times New Roman"/>
          <w:sz w:val="28"/>
          <w:szCs w:val="28"/>
        </w:rPr>
        <w:t>-ФЗ «</w:t>
      </w:r>
      <w:r w:rsidRPr="0072610E">
        <w:rPr>
          <w:rFonts w:ascii="Times New Roman" w:hAnsi="Times New Roman" w:cs="Times New Roman"/>
          <w:sz w:val="28"/>
          <w:szCs w:val="28"/>
        </w:rPr>
        <w:t>Об организации предоставления госуда</w:t>
      </w:r>
      <w:r w:rsidR="00FF11CF" w:rsidRPr="0072610E">
        <w:rPr>
          <w:rFonts w:ascii="Times New Roman" w:hAnsi="Times New Roman" w:cs="Times New Roman"/>
          <w:sz w:val="28"/>
          <w:szCs w:val="28"/>
        </w:rPr>
        <w:t>рственных и муниципальных услуг»</w:t>
      </w:r>
      <w:r w:rsidRPr="0072610E">
        <w:rPr>
          <w:rFonts w:ascii="Times New Roman" w:hAnsi="Times New Roman" w:cs="Times New Roman"/>
          <w:sz w:val="28"/>
          <w:szCs w:val="28"/>
        </w:rPr>
        <w:t xml:space="preserve"> перечень документов;</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72610E">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C92533" w:rsidRPr="0072610E" w:rsidRDefault="009B0856" w:rsidP="00FF11CF">
      <w:pPr>
        <w:pStyle w:val="ConsPlusNormal"/>
        <w:ind w:firstLine="540"/>
        <w:jc w:val="both"/>
        <w:rPr>
          <w:rFonts w:ascii="Times New Roman" w:hAnsi="Times New Roman" w:cs="Times New Roman"/>
          <w:sz w:val="28"/>
          <w:szCs w:val="28"/>
        </w:rPr>
      </w:pPr>
      <w:bookmarkStart w:id="1" w:name="P212"/>
      <w:bookmarkEnd w:id="1"/>
      <w:r w:rsidRPr="0072610E">
        <w:rPr>
          <w:rFonts w:ascii="Times New Roman" w:hAnsi="Times New Roman" w:cs="Times New Roman"/>
          <w:sz w:val="28"/>
          <w:szCs w:val="28"/>
        </w:rPr>
        <w:t xml:space="preserve">2.9.1. Уполномоченный орган отказывает в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 xml:space="preserve"> в случае, если: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2.9.1.1. Отсутствуют документы, предусмотренные пунктом 2.6.1 настоящего административного регламента;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2.9.1.2.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2.9.1.3. Представление документов, оформленных не в соответствии с действующим законодательством или прямо ему противоречащих;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2.9.1.4. Представление документов, которые не подтверждают право заявителя на получение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2.9.1.5. </w:t>
      </w:r>
      <w:proofErr w:type="gramStart"/>
      <w:r w:rsidRPr="0072610E">
        <w:rPr>
          <w:rFonts w:ascii="Times New Roman" w:hAnsi="Times New Roman" w:cs="Times New Roman"/>
          <w:sz w:val="28"/>
          <w:szCs w:val="28"/>
        </w:rPr>
        <w:t xml:space="preserve">Заинтересованное лицо не соответствует требованиям, установленным статьей 3 </w:t>
      </w:r>
      <w:r w:rsidR="000B0F5D" w:rsidRPr="0072610E">
        <w:rPr>
          <w:rFonts w:ascii="Times New Roman" w:hAnsi="Times New Roman" w:cs="Times New Roman"/>
          <w:sz w:val="28"/>
          <w:szCs w:val="28"/>
        </w:rPr>
        <w:t>Фед</w:t>
      </w:r>
      <w:r w:rsidR="00EC3A6C" w:rsidRPr="0072610E">
        <w:rPr>
          <w:rFonts w:ascii="Times New Roman" w:hAnsi="Times New Roman" w:cs="Times New Roman"/>
          <w:sz w:val="28"/>
          <w:szCs w:val="28"/>
        </w:rPr>
        <w:t>ерального закона от 22.07.2008 №</w:t>
      </w:r>
      <w:r w:rsidR="000B0F5D" w:rsidRPr="0072610E">
        <w:rPr>
          <w:rFonts w:ascii="Times New Roman" w:hAnsi="Times New Roman" w:cs="Times New Roman"/>
          <w:sz w:val="28"/>
          <w:szCs w:val="28"/>
        </w:rPr>
        <w:t xml:space="preserve"> 159-ФЗ (ред. от 08.06.</w:t>
      </w:r>
      <w:r w:rsidR="00EC3A6C" w:rsidRPr="0072610E">
        <w:rPr>
          <w:rFonts w:ascii="Times New Roman" w:hAnsi="Times New Roman" w:cs="Times New Roman"/>
          <w:sz w:val="28"/>
          <w:szCs w:val="28"/>
        </w:rPr>
        <w:t>2020) «</w:t>
      </w:r>
      <w:r w:rsidR="000B0F5D" w:rsidRPr="0072610E">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w:t>
      </w:r>
      <w:r w:rsidR="00EC3A6C" w:rsidRPr="0072610E">
        <w:rPr>
          <w:rFonts w:ascii="Times New Roman" w:hAnsi="Times New Roman" w:cs="Times New Roman"/>
          <w:sz w:val="28"/>
          <w:szCs w:val="28"/>
        </w:rPr>
        <w:t>ерации»</w:t>
      </w:r>
      <w:r w:rsidRPr="0072610E">
        <w:rPr>
          <w:rFonts w:ascii="Times New Roman" w:hAnsi="Times New Roman" w:cs="Times New Roman"/>
          <w:sz w:val="28"/>
          <w:szCs w:val="28"/>
        </w:rPr>
        <w:t>;</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2.9.1.6. Заинтересованное лицо утратило преимущественное право на приобретение арендуемого имущества;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2.9.1.7.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roofErr w:type="gramEnd"/>
      <w:r w:rsidRPr="0072610E">
        <w:rPr>
          <w:rFonts w:ascii="Times New Roman" w:hAnsi="Times New Roman" w:cs="Times New Roman"/>
          <w:bCs/>
          <w:sz w:val="28"/>
          <w:szCs w:val="28"/>
          <w:lang w:eastAsia="zh-CN" w:bidi="hi-IN"/>
        </w:rPr>
        <w:t xml:space="preserve"> на приобретение арендуемого имущества, в собственность</w:t>
      </w:r>
      <w:r w:rsidRPr="0072610E">
        <w:rPr>
          <w:rFonts w:ascii="Times New Roman" w:hAnsi="Times New Roman" w:cs="Times New Roman"/>
          <w:sz w:val="28"/>
          <w:szCs w:val="28"/>
        </w:rPr>
        <w:t>.</w:t>
      </w:r>
    </w:p>
    <w:p w:rsidR="00C92533" w:rsidRPr="0072610E" w:rsidRDefault="009B0856" w:rsidP="00FF11CF">
      <w:pPr>
        <w:pStyle w:val="ConsPlusNormal"/>
        <w:ind w:firstLine="540"/>
        <w:jc w:val="both"/>
        <w:rPr>
          <w:rFonts w:ascii="Times New Roman" w:hAnsi="Times New Roman" w:cs="Times New Roman"/>
          <w:bCs/>
          <w:sz w:val="28"/>
          <w:szCs w:val="28"/>
          <w:highlight w:val="yellow"/>
        </w:rPr>
      </w:pPr>
      <w:r w:rsidRPr="0072610E">
        <w:rPr>
          <w:rFonts w:ascii="Times New Roman" w:hAnsi="Times New Roman" w:cs="Times New Roman"/>
          <w:sz w:val="28"/>
          <w:szCs w:val="28"/>
        </w:rPr>
        <w:t>Отказ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договора купли – продажи арендуемого имущества может быть оспорен заявителем в судебном порядке.</w:t>
      </w:r>
    </w:p>
    <w:p w:rsidR="00C92533" w:rsidRPr="0072610E" w:rsidRDefault="009B0856" w:rsidP="00FF11CF">
      <w:pPr>
        <w:spacing w:after="0" w:line="240" w:lineRule="auto"/>
        <w:ind w:firstLine="540"/>
        <w:jc w:val="both"/>
        <w:rPr>
          <w:rFonts w:ascii="Times New Roman" w:hAnsi="Times New Roman"/>
          <w:bCs/>
          <w:sz w:val="28"/>
          <w:szCs w:val="28"/>
        </w:rPr>
      </w:pPr>
      <w:r w:rsidRPr="0072610E">
        <w:rPr>
          <w:rFonts w:ascii="Times New Roman" w:hAnsi="Times New Roman"/>
          <w:bCs/>
          <w:sz w:val="28"/>
          <w:szCs w:val="28"/>
        </w:rPr>
        <w:t xml:space="preserve">Форма отказа в </w:t>
      </w:r>
      <w:r w:rsidRPr="0072610E">
        <w:rPr>
          <w:rFonts w:ascii="Times New Roman" w:hAnsi="Times New Roman"/>
          <w:sz w:val="28"/>
          <w:szCs w:val="28"/>
        </w:rPr>
        <w:t>заключени</w:t>
      </w:r>
      <w:proofErr w:type="gramStart"/>
      <w:r w:rsidRPr="0072610E">
        <w:rPr>
          <w:rFonts w:ascii="Times New Roman" w:hAnsi="Times New Roman"/>
          <w:sz w:val="28"/>
          <w:szCs w:val="28"/>
        </w:rPr>
        <w:t>и</w:t>
      </w:r>
      <w:proofErr w:type="gramEnd"/>
      <w:r w:rsidRPr="0072610E">
        <w:rPr>
          <w:rFonts w:ascii="Times New Roman" w:hAnsi="Times New Roman"/>
          <w:sz w:val="28"/>
          <w:szCs w:val="28"/>
        </w:rPr>
        <w:t xml:space="preserve"> договора купли – продажи арендуемого имущества </w:t>
      </w:r>
      <w:r w:rsidRPr="0072610E">
        <w:rPr>
          <w:rFonts w:ascii="Times New Roman" w:hAnsi="Times New Roman"/>
          <w:bCs/>
          <w:sz w:val="28"/>
          <w:szCs w:val="28"/>
        </w:rPr>
        <w:t>приведена в приложении № 3 к настоящему административному регламенту.</w:t>
      </w:r>
    </w:p>
    <w:p w:rsidR="00C92533" w:rsidRPr="0072610E" w:rsidRDefault="009B0856" w:rsidP="00FF11CF">
      <w:pPr>
        <w:pStyle w:val="ConsPlusNormal"/>
        <w:ind w:firstLine="540"/>
        <w:jc w:val="both"/>
        <w:rPr>
          <w:rFonts w:ascii="Times New Roman" w:hAnsi="Times New Roman" w:cs="Times New Roman"/>
          <w:sz w:val="28"/>
          <w:szCs w:val="28"/>
          <w:highlight w:val="yellow"/>
        </w:rPr>
      </w:pPr>
      <w:bookmarkStart w:id="2" w:name="P219"/>
      <w:bookmarkEnd w:id="2"/>
      <w:r w:rsidRPr="0072610E">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C92533" w:rsidRPr="0072610E" w:rsidRDefault="009B0856" w:rsidP="002339A2">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2.10.1. Экспертиза предоставленной документации для подготовк</w:t>
      </w:r>
      <w:r w:rsidR="002339A2">
        <w:rPr>
          <w:rFonts w:ascii="Times New Roman" w:hAnsi="Times New Roman" w:cs="Times New Roman"/>
          <w:sz w:val="28"/>
          <w:szCs w:val="28"/>
        </w:rPr>
        <w:t xml:space="preserve">и договора </w:t>
      </w:r>
      <w:r w:rsidRPr="0072610E">
        <w:rPr>
          <w:rFonts w:ascii="Times New Roman" w:hAnsi="Times New Roman" w:cs="Times New Roman"/>
          <w:sz w:val="28"/>
          <w:szCs w:val="28"/>
        </w:rPr>
        <w:t>купли – продажи арендуемого имущества;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2.10.2. Решение заседания комиссии по предоставлению объектов муниципальной собственности в собственность;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2.10.3. Изготовление документа, испрашиваемого права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Предоставление муниципальной услуги осуществляется бесплатно.</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Заявление (уведомление), представленное заявителем лично либо его представителем, регистрируется в установленном порядке в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xml:space="preserve"> в течение 15 минут с момента поступления такого заявления (уведомления) в день обращения заявителя либо его представителя.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Заявление, поступившее в электронной форме на РПГУ, ЕГПУ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ЕГПУ. Заявление, поступившее в нерабочее время, регистрируется в первый рабочий день.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2.15. </w:t>
      </w:r>
      <w:proofErr w:type="gramStart"/>
      <w:r w:rsidRPr="0072610E">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2.15.1. Помещения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lastRenderedPageBreak/>
        <w:t xml:space="preserve">При расположении помещения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на верхнем этаже специалисты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На территории, прилегающей к зданию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bCs/>
          <w:sz w:val="28"/>
          <w:szCs w:val="28"/>
        </w:rPr>
        <w:t xml:space="preserve">Помещение </w:t>
      </w:r>
      <w:proofErr w:type="spellStart"/>
      <w:r w:rsidR="002339A2">
        <w:rPr>
          <w:rFonts w:ascii="Times New Roman" w:eastAsia="Calibri" w:hAnsi="Times New Roman"/>
          <w:bCs/>
          <w:sz w:val="28"/>
          <w:szCs w:val="28"/>
        </w:rPr>
        <w:t>МФЦ</w:t>
      </w:r>
      <w:proofErr w:type="spellEnd"/>
      <w:r w:rsidRPr="0072610E">
        <w:rPr>
          <w:rFonts w:ascii="Times New Roman" w:eastAsia="Calibri" w:hAnsi="Times New Roman"/>
          <w:bCs/>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2610E">
        <w:rPr>
          <w:rFonts w:ascii="Times New Roman" w:hAnsi="Times New Roman" w:cs="Times New Roman"/>
          <w:sz w:val="28"/>
          <w:szCs w:val="28"/>
        </w:rPr>
        <w:t xml:space="preserve"> Российской Федерации о социальной защите инвалидов.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2533" w:rsidRPr="0072610E" w:rsidRDefault="009B0856" w:rsidP="00FF11CF">
      <w:pPr>
        <w:spacing w:after="0" w:line="240" w:lineRule="auto"/>
        <w:ind w:firstLine="540"/>
        <w:jc w:val="both"/>
        <w:rPr>
          <w:rFonts w:ascii="Times New Roman" w:eastAsia="Calibri" w:hAnsi="Times New Roman"/>
          <w:bCs/>
          <w:sz w:val="28"/>
          <w:szCs w:val="28"/>
        </w:rPr>
      </w:pPr>
      <w:r w:rsidRPr="0072610E">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gramStart"/>
      <w:r w:rsidRPr="0072610E">
        <w:rPr>
          <w:rFonts w:ascii="Times New Roman" w:hAnsi="Times New Roman" w:cs="Times New Roman"/>
          <w:sz w:val="28"/>
          <w:szCs w:val="28"/>
        </w:rPr>
        <w:t>пр</w:t>
      </w:r>
      <w:proofErr w:type="gramEnd"/>
      <w:r w:rsidRPr="0072610E">
        <w:rPr>
          <w:rFonts w:ascii="Times New Roman" w:hAnsi="Times New Roman" w:cs="Times New Roman"/>
          <w:bCs/>
          <w:sz w:val="28"/>
          <w:szCs w:val="28"/>
        </w:rPr>
        <w:t xml:space="preserve"> </w:t>
      </w:r>
      <w:r w:rsidRPr="0072610E">
        <w:rPr>
          <w:rFonts w:ascii="Times New Roman" w:hAnsi="Times New Roman" w:cs="Times New Roman"/>
          <w:sz w:val="28"/>
          <w:szCs w:val="28"/>
        </w:rPr>
        <w:t>«Об утверждении СП 59.13330 «СНиП 35-01-2001 Доступность зданий и сооружений для маломобильных групп населения».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xml:space="preserve"> предпринимают следующие действия: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 xml:space="preserve">-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по окончании предоставления муниципальной услуги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При обращении граждан с недостатками зрения работники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xml:space="preserve"> предпринимают следующие действия: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72610E">
        <w:rPr>
          <w:rFonts w:ascii="Times New Roman" w:hAnsi="Times New Roman" w:cs="Times New Roman"/>
          <w:sz w:val="28"/>
          <w:szCs w:val="28"/>
        </w:rPr>
        <w:t>слабовидящих</w:t>
      </w:r>
      <w:proofErr w:type="gramEnd"/>
      <w:r w:rsidRPr="0072610E">
        <w:rPr>
          <w:rFonts w:ascii="Times New Roman" w:hAnsi="Times New Roman" w:cs="Times New Roman"/>
          <w:sz w:val="28"/>
          <w:szCs w:val="28"/>
        </w:rPr>
        <w:t xml:space="preserve"> с крупным шрифтом;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по окончании предоставления муниципальной услуги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При обращении гражданина с дефектами слуха работники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xml:space="preserve"> предпринимают следующие действия: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92533" w:rsidRPr="0072610E" w:rsidRDefault="009B0856" w:rsidP="00FF11CF">
      <w:pPr>
        <w:pStyle w:val="ConsPlusNormal"/>
        <w:ind w:firstLine="539"/>
        <w:jc w:val="both"/>
        <w:rPr>
          <w:rFonts w:ascii="Times New Roman" w:hAnsi="Times New Roman" w:cs="Times New Roman"/>
          <w:sz w:val="28"/>
          <w:szCs w:val="28"/>
        </w:rPr>
      </w:pPr>
      <w:r w:rsidRPr="0072610E">
        <w:rPr>
          <w:rFonts w:ascii="Times New Roman" w:hAnsi="Times New Roman" w:cs="Times New Roman"/>
          <w:sz w:val="28"/>
          <w:szCs w:val="28"/>
        </w:rPr>
        <w:t xml:space="preserve">- сотрудник </w:t>
      </w:r>
      <w:proofErr w:type="spellStart"/>
      <w:r w:rsidR="002339A2">
        <w:rPr>
          <w:rFonts w:ascii="Times New Roman" w:hAnsi="Times New Roman" w:cs="Times New Roman"/>
          <w:sz w:val="28"/>
          <w:szCs w:val="28"/>
        </w:rPr>
        <w:t>МФЦ</w:t>
      </w:r>
      <w:proofErr w:type="spellEnd"/>
      <w:r w:rsidRPr="0072610E">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C92533" w:rsidRPr="0072610E" w:rsidRDefault="009B0856" w:rsidP="00FF11CF">
      <w:pPr>
        <w:spacing w:after="0" w:line="240" w:lineRule="auto"/>
        <w:ind w:firstLine="540"/>
        <w:jc w:val="both"/>
        <w:rPr>
          <w:rFonts w:ascii="Times New Roman" w:eastAsia="Calibri" w:hAnsi="Times New Roman"/>
          <w:sz w:val="28"/>
          <w:szCs w:val="28"/>
        </w:rPr>
      </w:pPr>
      <w:r w:rsidRPr="0072610E">
        <w:rPr>
          <w:rFonts w:ascii="Times New Roman" w:eastAsia="Calibri" w:hAnsi="Times New Roman"/>
          <w:sz w:val="28"/>
          <w:szCs w:val="28"/>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72610E">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72610E">
        <w:rPr>
          <w:rFonts w:ascii="Times New Roman" w:eastAsia="Calibri" w:hAnsi="Times New Roman"/>
          <w:sz w:val="28"/>
          <w:szCs w:val="28"/>
        </w:rPr>
        <w:t xml:space="preserve"> и муниципальных услуг».</w:t>
      </w:r>
    </w:p>
    <w:p w:rsidR="00C92533" w:rsidRPr="0072610E" w:rsidRDefault="009B0856" w:rsidP="00FF11CF">
      <w:pPr>
        <w:spacing w:after="0" w:line="240" w:lineRule="auto"/>
        <w:ind w:firstLine="540"/>
        <w:jc w:val="both"/>
        <w:rPr>
          <w:rFonts w:ascii="Times New Roman" w:eastAsia="Calibri" w:hAnsi="Times New Roman"/>
          <w:sz w:val="28"/>
          <w:szCs w:val="28"/>
        </w:rPr>
      </w:pPr>
      <w:r w:rsidRPr="0072610E">
        <w:rPr>
          <w:rFonts w:ascii="Times New Roman" w:hAnsi="Times New Roman"/>
          <w:sz w:val="28"/>
          <w:szCs w:val="28"/>
        </w:rPr>
        <w:t>2.16. Показатели доступности и качества муниципальной услуги.</w:t>
      </w:r>
    </w:p>
    <w:p w:rsidR="00C92533" w:rsidRPr="0072610E" w:rsidRDefault="009B0856" w:rsidP="00FF11CF">
      <w:pPr>
        <w:pStyle w:val="ConsPlusNormal"/>
        <w:ind w:firstLine="540"/>
        <w:jc w:val="both"/>
        <w:rPr>
          <w:rFonts w:ascii="Times New Roman" w:eastAsia="Calibri" w:hAnsi="Times New Roman" w:cs="Times New Roman"/>
          <w:sz w:val="28"/>
          <w:szCs w:val="28"/>
        </w:rPr>
      </w:pPr>
      <w:r w:rsidRPr="0072610E">
        <w:rPr>
          <w:rFonts w:ascii="Times New Roman" w:hAnsi="Times New Roman" w:cs="Times New Roman"/>
          <w:sz w:val="28"/>
          <w:szCs w:val="28"/>
        </w:rPr>
        <w:t xml:space="preserve">2.16.1. </w:t>
      </w:r>
      <w:r w:rsidRPr="0072610E">
        <w:rPr>
          <w:rFonts w:ascii="Times New Roman" w:eastAsia="Calibri" w:hAnsi="Times New Roman" w:cs="Times New Roman"/>
          <w:sz w:val="28"/>
          <w:szCs w:val="28"/>
        </w:rPr>
        <w:t xml:space="preserve">Основными показателями доступности и качества предоставления </w:t>
      </w:r>
      <w:r w:rsidRPr="0072610E">
        <w:rPr>
          <w:rFonts w:ascii="Times New Roman" w:hAnsi="Times New Roman" w:cs="Times New Roman"/>
          <w:sz w:val="28"/>
          <w:szCs w:val="28"/>
        </w:rPr>
        <w:t>муниципальной</w:t>
      </w:r>
      <w:r w:rsidRPr="0072610E">
        <w:rPr>
          <w:rFonts w:ascii="Times New Roman" w:eastAsia="Calibri" w:hAnsi="Times New Roman" w:cs="Times New Roman"/>
          <w:sz w:val="28"/>
          <w:szCs w:val="28"/>
        </w:rPr>
        <w:t xml:space="preserve"> услуги являются: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расположенность помещений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предназначенных для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в зоне доступности к основным транспортным магистралям;</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lastRenderedPageBreak/>
        <w:t xml:space="preserve">степень информированности заявителя о порядке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(доступность информации о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услуге, возможность выбора способа получения информации);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возможность выбора заявителем форм обращения за получением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доступность обращения за предоставлением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в том числе для лиц с ограниченными возможностями здоровья;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своевременность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в соответствии со стандартом ее предоставления;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соблюдение сроков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и сроков выполнения административных процедур при предоставлении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возможность получения информации о ходе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2.16.2.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обеспечивается создание инвалидам и иным маломобильным группам населения следующих условий доступности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в том числе об оформлении необходимых для получения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документов, о совершении ими других необходимых для получения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действий;</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предоставление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оказание помощи инвалидам в преодолении барьеров, мешающих получению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наравне с другими лицами.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2.16.3. </w:t>
      </w:r>
      <w:r w:rsidRPr="0072610E">
        <w:rPr>
          <w:rFonts w:ascii="Times New Roman" w:hAnsi="Times New Roman"/>
          <w:sz w:val="28"/>
          <w:szCs w:val="28"/>
        </w:rPr>
        <w:t>При предоставлении муниципальной услуги в</w:t>
      </w:r>
      <w:r w:rsidRPr="0072610E">
        <w:rPr>
          <w:rFonts w:ascii="Times New Roman" w:eastAsia="Calibri" w:hAnsi="Times New Roman"/>
          <w:sz w:val="28"/>
          <w:szCs w:val="28"/>
        </w:rPr>
        <w:t xml:space="preserve">заимодействие заявителя со специалистом </w:t>
      </w:r>
      <w:proofErr w:type="spellStart"/>
      <w:r w:rsidR="002339A2">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осуществляется при личном обращении заявителя: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для получения информации по вопросам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для подачи заявления и документов;</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для получения информации о ходе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для получения результата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C92533" w:rsidRPr="0072610E" w:rsidRDefault="009B0856" w:rsidP="00FF11CF">
      <w:pPr>
        <w:pStyle w:val="ConsPlusNormal"/>
        <w:ind w:firstLine="567"/>
        <w:jc w:val="both"/>
        <w:rPr>
          <w:rFonts w:ascii="Times New Roman" w:hAnsi="Times New Roman" w:cs="Times New Roman"/>
          <w:sz w:val="28"/>
          <w:szCs w:val="28"/>
        </w:rPr>
      </w:pPr>
      <w:r w:rsidRPr="0072610E">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 xml:space="preserve">2.17.1. Предоставление </w:t>
      </w:r>
      <w:r w:rsidRPr="0072610E">
        <w:rPr>
          <w:rFonts w:ascii="Times New Roman" w:eastAsia="Calibri" w:hAnsi="Times New Roman"/>
          <w:sz w:val="28"/>
          <w:szCs w:val="28"/>
        </w:rPr>
        <w:t>муниципальной</w:t>
      </w:r>
      <w:r w:rsidRPr="0072610E">
        <w:rPr>
          <w:rFonts w:ascii="Times New Roman" w:hAnsi="Times New Roman"/>
          <w:sz w:val="28"/>
          <w:szCs w:val="28"/>
        </w:rPr>
        <w:t xml:space="preserve"> услуги по экстерриториальному принципу невозможно.</w:t>
      </w:r>
    </w:p>
    <w:p w:rsidR="00C92533" w:rsidRPr="0072610E" w:rsidRDefault="009B0856" w:rsidP="00FF11CF">
      <w:pPr>
        <w:spacing w:after="0" w:line="240" w:lineRule="auto"/>
        <w:ind w:firstLine="567"/>
        <w:jc w:val="both"/>
        <w:rPr>
          <w:rFonts w:ascii="Times New Roman" w:hAnsi="Times New Roman"/>
          <w:sz w:val="28"/>
          <w:szCs w:val="28"/>
        </w:rPr>
      </w:pPr>
      <w:r w:rsidRPr="0072610E">
        <w:rPr>
          <w:rFonts w:ascii="Times New Roman" w:hAnsi="Times New Roman"/>
          <w:sz w:val="28"/>
          <w:szCs w:val="28"/>
        </w:rPr>
        <w:t xml:space="preserve">2.17.2. </w:t>
      </w:r>
      <w:proofErr w:type="gramStart"/>
      <w:r w:rsidRPr="0072610E">
        <w:rPr>
          <w:rFonts w:ascii="Times New Roman" w:hAnsi="Times New Roman"/>
          <w:sz w:val="28"/>
          <w:szCs w:val="28"/>
        </w:rPr>
        <w:t>Заявитель вправе обратиться за предоставлением муниципальной услуги</w:t>
      </w:r>
      <w:r w:rsidRPr="0072610E">
        <w:rPr>
          <w:rFonts w:ascii="Times New Roman" w:eastAsia="Calibri" w:hAnsi="Times New Roman"/>
          <w:sz w:val="28"/>
          <w:szCs w:val="28"/>
        </w:rPr>
        <w:t xml:space="preserve"> и подать документы, указанные в пункте 2.6 настоящего административного регламента,  при наличии технической возможности</w:t>
      </w:r>
      <w:r w:rsidRPr="0072610E">
        <w:rPr>
          <w:rFonts w:ascii="Times New Roman" w:hAnsi="Times New Roman"/>
          <w:sz w:val="28"/>
          <w:szCs w:val="28"/>
        </w:rPr>
        <w:t xml:space="preserve"> в электронной форме </w:t>
      </w:r>
      <w:r w:rsidRPr="0072610E">
        <w:rPr>
          <w:rFonts w:ascii="Times New Roman" w:eastAsia="Calibri" w:hAnsi="Times New Roman"/>
          <w:sz w:val="28"/>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72610E">
        <w:rPr>
          <w:rFonts w:ascii="Times New Roman" w:hAnsi="Times New Roman"/>
          <w:sz w:val="28"/>
          <w:szCs w:val="28"/>
        </w:rPr>
        <w:t xml:space="preserve">. </w:t>
      </w:r>
      <w:proofErr w:type="gramEnd"/>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hAnsi="Times New Roman"/>
          <w:sz w:val="28"/>
          <w:szCs w:val="28"/>
        </w:rPr>
        <w:t xml:space="preserve">Обращение за услугой через ЕПГУ, РПГУ осуществляется </w:t>
      </w:r>
      <w:r w:rsidRPr="0072610E">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92533" w:rsidRPr="0072610E" w:rsidRDefault="009B0856" w:rsidP="00FF11CF">
      <w:pPr>
        <w:spacing w:after="0" w:line="240" w:lineRule="auto"/>
        <w:ind w:firstLine="709"/>
        <w:jc w:val="both"/>
        <w:rPr>
          <w:rFonts w:ascii="Times New Roman" w:hAnsi="Times New Roman"/>
          <w:sz w:val="28"/>
          <w:szCs w:val="28"/>
        </w:rPr>
      </w:pPr>
      <w:r w:rsidRPr="0072610E">
        <w:rPr>
          <w:rFonts w:ascii="Times New Roman" w:eastAsia="Calibri" w:hAnsi="Times New Roman"/>
          <w:sz w:val="28"/>
          <w:szCs w:val="28"/>
        </w:rPr>
        <w:t xml:space="preserve">2.17.3. При предоставлении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в электронной</w:t>
      </w:r>
      <w:r w:rsidRPr="0072610E">
        <w:rPr>
          <w:rFonts w:ascii="Times New Roman" w:hAnsi="Times New Roman"/>
          <w:sz w:val="28"/>
          <w:szCs w:val="28"/>
        </w:rPr>
        <w:t xml:space="preserve"> форме посредством ЕПГУ, РПГУ (при наличии технической возможности)</w:t>
      </w:r>
      <w:r w:rsidRPr="0072610E">
        <w:rPr>
          <w:rFonts w:ascii="Times New Roman" w:eastAsia="Calibri" w:hAnsi="Times New Roman"/>
          <w:sz w:val="28"/>
          <w:szCs w:val="28"/>
        </w:rPr>
        <w:t xml:space="preserve"> </w:t>
      </w:r>
      <w:r w:rsidRPr="0072610E">
        <w:rPr>
          <w:rFonts w:ascii="Times New Roman" w:hAnsi="Times New Roman"/>
          <w:sz w:val="28"/>
          <w:szCs w:val="28"/>
        </w:rPr>
        <w:t>заявителю обеспечивается: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 получение информации о порядке и сроках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 запись на прием в уполномоченный орган для подачи заявления и документов; </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 формирование запроса; </w:t>
      </w:r>
    </w:p>
    <w:p w:rsidR="00C92533" w:rsidRPr="0072610E" w:rsidRDefault="009B0856" w:rsidP="00FF11CF">
      <w:pPr>
        <w:spacing w:after="0" w:line="240" w:lineRule="auto"/>
        <w:ind w:firstLine="709"/>
        <w:jc w:val="both"/>
        <w:rPr>
          <w:rFonts w:ascii="Times New Roman" w:eastAsia="Calibri" w:hAnsi="Times New Roman"/>
          <w:strike/>
          <w:sz w:val="28"/>
          <w:szCs w:val="28"/>
        </w:rPr>
      </w:pPr>
      <w:r w:rsidRPr="0072610E">
        <w:rPr>
          <w:rFonts w:ascii="Times New Roman" w:eastAsia="Calibri" w:hAnsi="Times New Roman"/>
          <w:sz w:val="28"/>
          <w:szCs w:val="28"/>
        </w:rPr>
        <w:t>- прием и регистрация уполномоченным органом запроса и документов;</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 получение результата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получение сведений о ходе выполнения запроса;</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осуществление оценки качества предоставления муниципальной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hAnsi="Times New Roman"/>
          <w:sz w:val="28"/>
          <w:szCs w:val="28"/>
        </w:rPr>
        <w:t xml:space="preserve">2.17.4. </w:t>
      </w:r>
      <w:r w:rsidRPr="0072610E">
        <w:rPr>
          <w:rFonts w:ascii="Times New Roman" w:eastAsia="Calibri" w:hAnsi="Times New Roman"/>
          <w:sz w:val="28"/>
          <w:szCs w:val="28"/>
        </w:rPr>
        <w:t>При формировании запроса в электронном виде (при наличии технической возможности) заявителю обеспечивается:</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возможность печати на бумажном носителе копии электронной формы запроса;</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533" w:rsidRPr="0072610E" w:rsidRDefault="009B0856" w:rsidP="00FF11CF">
      <w:pPr>
        <w:spacing w:after="0" w:line="240" w:lineRule="auto"/>
        <w:ind w:firstLine="709"/>
        <w:jc w:val="both"/>
        <w:rPr>
          <w:rFonts w:ascii="Times New Roman" w:eastAsia="Calibri" w:hAnsi="Times New Roman"/>
          <w:sz w:val="28"/>
          <w:szCs w:val="28"/>
        </w:rPr>
      </w:pPr>
      <w:proofErr w:type="gramStart"/>
      <w:r w:rsidRPr="0072610E">
        <w:rPr>
          <w:rFonts w:ascii="Times New Roman" w:eastAsia="Calibri" w:hAnsi="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72610E">
        <w:rPr>
          <w:rFonts w:ascii="Times New Roman" w:eastAsia="Calibri" w:hAnsi="Times New Roman"/>
          <w:sz w:val="28"/>
          <w:szCs w:val="28"/>
        </w:rPr>
        <w:t xml:space="preserve"> системе идентификац</w:t>
      </w:r>
      <w:proofErr w:type="gramStart"/>
      <w:r w:rsidRPr="0072610E">
        <w:rPr>
          <w:rFonts w:ascii="Times New Roman" w:eastAsia="Calibri" w:hAnsi="Times New Roman"/>
          <w:sz w:val="28"/>
          <w:szCs w:val="28"/>
        </w:rPr>
        <w:t>ии и ау</w:t>
      </w:r>
      <w:proofErr w:type="gramEnd"/>
      <w:r w:rsidRPr="0072610E">
        <w:rPr>
          <w:rFonts w:ascii="Times New Roman" w:eastAsia="Calibri" w:hAnsi="Times New Roman"/>
          <w:sz w:val="28"/>
          <w:szCs w:val="28"/>
        </w:rPr>
        <w:t>тентификации;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xml:space="preserve">возможность вернуться на любой из этапов заполнения электронной формы запроса без </w:t>
      </w:r>
      <w:proofErr w:type="gramStart"/>
      <w:r w:rsidRPr="0072610E">
        <w:rPr>
          <w:rFonts w:ascii="Times New Roman" w:eastAsia="Calibri" w:hAnsi="Times New Roman"/>
          <w:sz w:val="28"/>
          <w:szCs w:val="28"/>
        </w:rPr>
        <w:t>потери</w:t>
      </w:r>
      <w:proofErr w:type="gramEnd"/>
      <w:r w:rsidRPr="0072610E">
        <w:rPr>
          <w:rFonts w:ascii="Times New Roman" w:eastAsia="Calibri" w:hAnsi="Times New Roman"/>
          <w:sz w:val="28"/>
          <w:szCs w:val="28"/>
        </w:rPr>
        <w:t xml:space="preserve"> ранее введенной информации;</w:t>
      </w:r>
    </w:p>
    <w:p w:rsidR="00C92533" w:rsidRPr="0072610E" w:rsidRDefault="009B0856" w:rsidP="00FF11CF">
      <w:pPr>
        <w:spacing w:after="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возможность доступа заявителя на ЕПГУ, РПГУ к ранее поданным им запросам.</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92533" w:rsidRPr="0072610E" w:rsidRDefault="009B0856" w:rsidP="00FF11CF">
      <w:pPr>
        <w:spacing w:after="0" w:line="240" w:lineRule="auto"/>
        <w:ind w:firstLine="567"/>
        <w:jc w:val="both"/>
        <w:rPr>
          <w:rFonts w:ascii="Times New Roman" w:eastAsia="Calibri" w:hAnsi="Times New Roman"/>
          <w:sz w:val="28"/>
          <w:szCs w:val="28"/>
          <w:lang w:eastAsia="en-US"/>
        </w:rPr>
      </w:pPr>
      <w:proofErr w:type="gramStart"/>
      <w:r w:rsidRPr="0072610E">
        <w:rPr>
          <w:rFonts w:ascii="Times New Roman" w:eastAsia="Calibri"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C92533" w:rsidRPr="0072610E" w:rsidRDefault="009B0856" w:rsidP="00FF11CF">
      <w:pPr>
        <w:spacing w:after="0" w:line="240" w:lineRule="auto"/>
        <w:ind w:firstLine="540"/>
        <w:jc w:val="both"/>
        <w:rPr>
          <w:rFonts w:ascii="Times New Roman" w:eastAsia="Calibri" w:hAnsi="Times New Roman"/>
          <w:sz w:val="28"/>
          <w:szCs w:val="28"/>
          <w:lang w:eastAsia="en-US"/>
        </w:rPr>
      </w:pPr>
      <w:r w:rsidRPr="0072610E">
        <w:rPr>
          <w:rFonts w:ascii="Times New Roman" w:eastAsia="Calibri"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92533" w:rsidRPr="0072610E" w:rsidRDefault="009B0856" w:rsidP="00FF11CF">
      <w:pPr>
        <w:pStyle w:val="ConsPlusNormal"/>
        <w:ind w:firstLine="540"/>
        <w:jc w:val="both"/>
        <w:rPr>
          <w:rFonts w:ascii="Times New Roman" w:hAnsi="Times New Roman" w:cs="Times New Roman"/>
          <w:sz w:val="28"/>
          <w:szCs w:val="28"/>
          <w:lang w:eastAsia="ar-SA"/>
        </w:rPr>
      </w:pPr>
      <w:r w:rsidRPr="0072610E">
        <w:rPr>
          <w:rFonts w:ascii="Times New Roman" w:eastAsia="Calibri" w:hAnsi="Times New Roman" w:cs="Times New Roman"/>
          <w:sz w:val="28"/>
          <w:szCs w:val="28"/>
        </w:rPr>
        <w:t xml:space="preserve">2.17.5. </w:t>
      </w:r>
      <w:proofErr w:type="gramStart"/>
      <w:r w:rsidRPr="0072610E">
        <w:rPr>
          <w:rFonts w:ascii="Times New Roman" w:eastAsia="Calibri" w:hAnsi="Times New Roman" w:cs="Times New Roman"/>
          <w:sz w:val="28"/>
          <w:szCs w:val="28"/>
        </w:rPr>
        <w:t>Решение об утверждении документации по планировке территории</w:t>
      </w:r>
      <w:r w:rsidRPr="0072610E">
        <w:rPr>
          <w:rFonts w:ascii="Times New Roman" w:hAnsi="Times New Roman" w:cs="Times New Roman"/>
          <w:sz w:val="28"/>
          <w:szCs w:val="28"/>
        </w:rPr>
        <w:t xml:space="preserve"> (уведомление об отклонении документации по планировке территории и направлении ее на доработку) выдается в форме электронного документа посредством ЕПГУ, РПГУ </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roofErr w:type="gramEnd"/>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C92533" w:rsidRPr="0072610E" w:rsidRDefault="00C92533" w:rsidP="00FF11CF">
      <w:pPr>
        <w:spacing w:after="0" w:line="240" w:lineRule="auto"/>
        <w:ind w:firstLine="567"/>
        <w:jc w:val="both"/>
        <w:rPr>
          <w:rFonts w:ascii="Times New Roman" w:eastAsia="Calibri" w:hAnsi="Times New Roman"/>
          <w:sz w:val="28"/>
          <w:szCs w:val="28"/>
        </w:rPr>
      </w:pPr>
    </w:p>
    <w:p w:rsidR="00FF11CF" w:rsidRPr="0072610E" w:rsidRDefault="00FF11CF" w:rsidP="00FF11CF">
      <w:pPr>
        <w:spacing w:after="0" w:line="240" w:lineRule="auto"/>
        <w:jc w:val="center"/>
        <w:rPr>
          <w:rFonts w:ascii="Times New Roman" w:hAnsi="Times New Roman"/>
          <w:b/>
          <w:sz w:val="28"/>
          <w:szCs w:val="28"/>
        </w:rPr>
      </w:pPr>
    </w:p>
    <w:p w:rsidR="00FF11CF" w:rsidRPr="0072610E" w:rsidRDefault="00FF11CF" w:rsidP="00FF11CF">
      <w:pPr>
        <w:spacing w:after="0" w:line="240" w:lineRule="auto"/>
        <w:jc w:val="center"/>
        <w:rPr>
          <w:rFonts w:ascii="Times New Roman" w:hAnsi="Times New Roman"/>
          <w:b/>
          <w:sz w:val="28"/>
          <w:szCs w:val="28"/>
        </w:rPr>
      </w:pPr>
    </w:p>
    <w:p w:rsidR="00C92533" w:rsidRPr="0072610E" w:rsidRDefault="009B0856" w:rsidP="00FF11CF">
      <w:pPr>
        <w:spacing w:after="0" w:line="240" w:lineRule="auto"/>
        <w:jc w:val="center"/>
        <w:rPr>
          <w:rFonts w:ascii="Times New Roman" w:hAnsi="Times New Roman"/>
          <w:b/>
          <w:sz w:val="28"/>
          <w:szCs w:val="28"/>
        </w:rPr>
      </w:pPr>
      <w:r w:rsidRPr="0072610E">
        <w:rPr>
          <w:rFonts w:ascii="Times New Roman" w:hAnsi="Times New Roman"/>
          <w:b/>
          <w:sz w:val="28"/>
          <w:szCs w:val="28"/>
        </w:rPr>
        <w:t>3. Состав, последовательность и сроки выполнения</w:t>
      </w:r>
    </w:p>
    <w:p w:rsidR="00C92533" w:rsidRPr="0072610E" w:rsidRDefault="009B0856" w:rsidP="00FF11CF">
      <w:pPr>
        <w:spacing w:after="0" w:line="240" w:lineRule="auto"/>
        <w:jc w:val="center"/>
        <w:rPr>
          <w:rFonts w:ascii="Times New Roman" w:hAnsi="Times New Roman"/>
          <w:b/>
          <w:sz w:val="28"/>
          <w:szCs w:val="28"/>
        </w:rPr>
      </w:pPr>
      <w:r w:rsidRPr="0072610E">
        <w:rPr>
          <w:rFonts w:ascii="Times New Roman" w:hAnsi="Times New Roman"/>
          <w:b/>
          <w:sz w:val="28"/>
          <w:szCs w:val="28"/>
        </w:rPr>
        <w:t>административных процедур, требования к порядку</w:t>
      </w:r>
    </w:p>
    <w:p w:rsidR="00C92533" w:rsidRPr="0072610E" w:rsidRDefault="009B0856" w:rsidP="00FF11CF">
      <w:pPr>
        <w:spacing w:after="0" w:line="240" w:lineRule="auto"/>
        <w:jc w:val="center"/>
        <w:rPr>
          <w:rFonts w:ascii="Times New Roman" w:hAnsi="Times New Roman"/>
          <w:b/>
          <w:sz w:val="28"/>
          <w:szCs w:val="28"/>
        </w:rPr>
      </w:pPr>
      <w:r w:rsidRPr="0072610E">
        <w:rPr>
          <w:rFonts w:ascii="Times New Roman" w:hAnsi="Times New Roman"/>
          <w:b/>
          <w:sz w:val="28"/>
          <w:szCs w:val="28"/>
        </w:rPr>
        <w:t>их выполнения, в том числе особенности выполнения</w:t>
      </w:r>
    </w:p>
    <w:p w:rsidR="00C92533" w:rsidRPr="0072610E" w:rsidRDefault="009B0856" w:rsidP="00FF11CF">
      <w:pPr>
        <w:spacing w:after="0" w:line="240" w:lineRule="auto"/>
        <w:jc w:val="center"/>
        <w:rPr>
          <w:rFonts w:ascii="Times New Roman" w:eastAsiaTheme="minorHAnsi" w:hAnsi="Times New Roman"/>
          <w:b/>
          <w:sz w:val="28"/>
          <w:szCs w:val="28"/>
          <w:lang w:eastAsia="en-US"/>
        </w:rPr>
      </w:pPr>
      <w:r w:rsidRPr="0072610E">
        <w:rPr>
          <w:rFonts w:ascii="Times New Roman" w:hAnsi="Times New Roman"/>
          <w:b/>
          <w:sz w:val="28"/>
          <w:szCs w:val="28"/>
        </w:rPr>
        <w:t>административных процедур в электронной форме</w:t>
      </w:r>
    </w:p>
    <w:p w:rsidR="00C92533" w:rsidRPr="0072610E" w:rsidRDefault="00C92533" w:rsidP="00FF11CF">
      <w:pPr>
        <w:spacing w:after="0" w:line="240" w:lineRule="auto"/>
        <w:ind w:firstLine="540"/>
        <w:jc w:val="both"/>
        <w:rPr>
          <w:rFonts w:ascii="Times New Roman" w:hAnsi="Times New Roman"/>
          <w:sz w:val="28"/>
          <w:szCs w:val="28"/>
        </w:rPr>
      </w:pPr>
    </w:p>
    <w:p w:rsidR="00C92533" w:rsidRPr="0072610E" w:rsidRDefault="009B0856" w:rsidP="00FF11CF">
      <w:pPr>
        <w:spacing w:after="0" w:line="240" w:lineRule="auto"/>
        <w:ind w:firstLine="540"/>
        <w:jc w:val="both"/>
        <w:rPr>
          <w:rFonts w:ascii="Times New Roman" w:hAnsi="Times New Roman"/>
          <w:sz w:val="28"/>
          <w:szCs w:val="28"/>
        </w:rPr>
      </w:pPr>
      <w:r w:rsidRPr="0072610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92533" w:rsidRPr="0072610E" w:rsidRDefault="009B0856" w:rsidP="00FF11CF">
      <w:pPr>
        <w:spacing w:after="0" w:line="240" w:lineRule="auto"/>
        <w:ind w:firstLine="540"/>
        <w:jc w:val="both"/>
        <w:rPr>
          <w:rFonts w:ascii="Times New Roman" w:hAnsi="Times New Roman"/>
          <w:sz w:val="28"/>
          <w:szCs w:val="28"/>
        </w:rPr>
      </w:pPr>
      <w:r w:rsidRPr="0072610E">
        <w:rPr>
          <w:rFonts w:ascii="Times New Roman" w:hAnsi="Times New Roman"/>
          <w:sz w:val="28"/>
          <w:szCs w:val="28"/>
        </w:rPr>
        <w:t>прием и регистрация заявления и документов на предоставление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72610E" w:rsidRDefault="009B0856" w:rsidP="00FF11CF">
      <w:pPr>
        <w:spacing w:after="0" w:line="240" w:lineRule="auto"/>
        <w:ind w:firstLine="540"/>
        <w:jc w:val="both"/>
        <w:rPr>
          <w:rFonts w:ascii="Times New Roman" w:hAnsi="Times New Roman"/>
          <w:sz w:val="28"/>
          <w:szCs w:val="28"/>
        </w:rPr>
      </w:pPr>
      <w:r w:rsidRPr="0072610E">
        <w:rPr>
          <w:rFonts w:ascii="Times New Roman" w:hAnsi="Times New Roman"/>
          <w:sz w:val="28"/>
          <w:szCs w:val="28"/>
        </w:rPr>
        <w:t>принятие решения о заключении договора купли – продажи арендуемого имущества;</w:t>
      </w:r>
    </w:p>
    <w:p w:rsidR="00C92533" w:rsidRPr="0072610E" w:rsidRDefault="009B0856" w:rsidP="00FF11CF">
      <w:pPr>
        <w:spacing w:after="0" w:line="240" w:lineRule="auto"/>
        <w:ind w:firstLine="540"/>
        <w:jc w:val="both"/>
        <w:rPr>
          <w:rFonts w:ascii="Times New Roman" w:hAnsi="Times New Roman"/>
          <w:sz w:val="28"/>
          <w:szCs w:val="28"/>
        </w:rPr>
      </w:pPr>
      <w:r w:rsidRPr="0072610E">
        <w:rPr>
          <w:rFonts w:ascii="Times New Roman" w:hAnsi="Times New Roman"/>
          <w:sz w:val="28"/>
          <w:szCs w:val="28"/>
        </w:rPr>
        <w:t>выдача (направление) документов по результатам предоставления муниципальной услуги.</w:t>
      </w:r>
    </w:p>
    <w:p w:rsidR="00C92533" w:rsidRPr="0072610E" w:rsidRDefault="009B0856" w:rsidP="00FF11CF">
      <w:pPr>
        <w:spacing w:after="0" w:line="240" w:lineRule="auto"/>
        <w:ind w:firstLine="540"/>
        <w:jc w:val="both"/>
        <w:rPr>
          <w:rFonts w:ascii="Times New Roman" w:hAnsi="Times New Roman"/>
          <w:sz w:val="28"/>
          <w:szCs w:val="28"/>
        </w:rPr>
      </w:pPr>
      <w:r w:rsidRPr="0072610E">
        <w:rPr>
          <w:rFonts w:ascii="Times New Roman" w:hAnsi="Times New Roman"/>
          <w:sz w:val="28"/>
          <w:szCs w:val="28"/>
        </w:rPr>
        <w:t>3.1.1. Прием и регистрация заявления и документов на предоставление муниципальной услуги.</w:t>
      </w:r>
    </w:p>
    <w:p w:rsidR="00C92533" w:rsidRPr="0072610E" w:rsidRDefault="009B0856" w:rsidP="00FF11CF">
      <w:pPr>
        <w:tabs>
          <w:tab w:val="left" w:pos="540"/>
          <w:tab w:val="left" w:pos="709"/>
        </w:tabs>
        <w:spacing w:after="0" w:line="240" w:lineRule="auto"/>
        <w:jc w:val="both"/>
        <w:rPr>
          <w:rFonts w:ascii="Times New Roman" w:hAnsi="Times New Roman"/>
          <w:sz w:val="28"/>
          <w:szCs w:val="28"/>
        </w:rPr>
      </w:pPr>
      <w:r w:rsidRPr="0072610E">
        <w:rPr>
          <w:rFonts w:ascii="Times New Roman" w:hAnsi="Times New Roman"/>
          <w:sz w:val="28"/>
          <w:szCs w:val="28"/>
        </w:rPr>
        <w:tab/>
        <w:t xml:space="preserve">3.1.1.1.Основанием для начала предоставления муниципальной услуги является личное обращение заявителя в </w:t>
      </w:r>
      <w:proofErr w:type="spellStart"/>
      <w:r w:rsidRPr="0072610E">
        <w:rPr>
          <w:rFonts w:ascii="Times New Roman" w:hAnsi="Times New Roman"/>
          <w:sz w:val="28"/>
          <w:szCs w:val="28"/>
        </w:rPr>
        <w:t>МФЦ</w:t>
      </w:r>
      <w:proofErr w:type="spellEnd"/>
      <w:r w:rsidRPr="0072610E">
        <w:rPr>
          <w:rFonts w:ascii="Times New Roman" w:hAnsi="Times New Roman"/>
          <w:sz w:val="28"/>
          <w:szCs w:val="28"/>
        </w:rPr>
        <w:t xml:space="preserve"> по месту жительства (месту пребывания, месту фактического проживания)</w:t>
      </w:r>
      <w:r w:rsidRPr="0072610E">
        <w:rPr>
          <w:rFonts w:ascii="Times New Roman" w:eastAsia="Calibri" w:hAnsi="Times New Roman"/>
          <w:sz w:val="28"/>
          <w:szCs w:val="28"/>
        </w:rPr>
        <w:t>,</w:t>
      </w:r>
      <w:r w:rsidRPr="0072610E">
        <w:rPr>
          <w:rFonts w:ascii="Times New Roman" w:hAnsi="Times New Roman"/>
          <w:sz w:val="28"/>
          <w:szCs w:val="28"/>
        </w:rPr>
        <w:t xml:space="preserve"> с заявлением и документами; </w:t>
      </w:r>
      <w:r w:rsidRPr="0072610E">
        <w:rPr>
          <w:rFonts w:ascii="Times New Roman" w:eastAsia="Calibri" w:hAnsi="Times New Roman"/>
          <w:sz w:val="28"/>
          <w:szCs w:val="28"/>
        </w:rPr>
        <w:t>поступление заявления и копий документов в электронной форме через РПГУ, ЕПГУ (при наличии технической возможности).</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 xml:space="preserve">3.1.1.2. При личном обращении заявителя в </w:t>
      </w:r>
      <w:proofErr w:type="spellStart"/>
      <w:r w:rsidR="0024192D">
        <w:rPr>
          <w:rFonts w:ascii="Times New Roman" w:eastAsia="Calibri" w:hAnsi="Times New Roman"/>
          <w:sz w:val="28"/>
          <w:szCs w:val="28"/>
        </w:rPr>
        <w:t>МФЦ</w:t>
      </w:r>
      <w:proofErr w:type="spellEnd"/>
      <w:r w:rsidRPr="0072610E">
        <w:rPr>
          <w:rFonts w:ascii="Times New Roman" w:eastAsia="Calibri" w:hAnsi="Times New Roman"/>
          <w:sz w:val="28"/>
          <w:szCs w:val="28"/>
        </w:rPr>
        <w:t xml:space="preserve"> специалист уполномоченного органа, ответственный за прием и выдачу документов: </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проверяет срок действия документа, </w:t>
      </w:r>
      <w:r w:rsidRPr="0072610E">
        <w:rPr>
          <w:rFonts w:ascii="Times New Roman" w:eastAsia="Calibri" w:hAnsi="Times New Roman" w:cs="Times New Roman"/>
          <w:sz w:val="28"/>
          <w:szCs w:val="28"/>
        </w:rPr>
        <w:t>удостоверяющего его личность</w:t>
      </w:r>
      <w:r w:rsidRPr="0072610E">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w:t>
      </w:r>
      <w:r w:rsidRPr="0072610E">
        <w:rPr>
          <w:rFonts w:ascii="Times New Roman" w:hAnsi="Times New Roman" w:cs="Times New Roman"/>
          <w:bCs/>
          <w:sz w:val="28"/>
          <w:szCs w:val="28"/>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72610E">
        <w:rPr>
          <w:rFonts w:ascii="Times New Roman" w:hAnsi="Times New Roman" w:cs="Times New Roman"/>
          <w:sz w:val="28"/>
          <w:szCs w:val="28"/>
        </w:rPr>
        <w:t>и приложенных к нему документах.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текст в заявлении о заключении договора купли – продажи арендуемого имущества поддается прочтению;</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в заявлении о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 xml:space="preserve">заявление о </w:t>
      </w:r>
      <w:r w:rsidRPr="0072610E">
        <w:rPr>
          <w:rFonts w:ascii="Times New Roman" w:hAnsi="Times New Roman" w:cs="Times New Roman"/>
          <w:bCs/>
          <w:sz w:val="28"/>
          <w:szCs w:val="28"/>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72610E">
        <w:rPr>
          <w:rFonts w:ascii="Times New Roman" w:hAnsi="Times New Roman" w:cs="Times New Roman"/>
          <w:sz w:val="28"/>
          <w:szCs w:val="28"/>
        </w:rPr>
        <w:t>подписано уполномоченным лицом;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приложены документы, необходимые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составляет 15 минут.</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Критерий принятия решения: поступление заявления о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 xml:space="preserve"> и приложенных к нему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Результатом административной процедуры является прием и регистрация заявления о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 xml:space="preserve"> и приложенных к нему документов.</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 в установленном порядке, в том числе в системе </w:t>
      </w:r>
      <w:r w:rsidRPr="0072610E">
        <w:rPr>
          <w:rFonts w:ascii="Times New Roman" w:hAnsi="Times New Roman" w:cs="Times New Roman"/>
          <w:sz w:val="28"/>
          <w:szCs w:val="28"/>
        </w:rPr>
        <w:lastRenderedPageBreak/>
        <w:t xml:space="preserve">электронного документооборота </w:t>
      </w:r>
      <w:r w:rsidRPr="0072610E">
        <w:rPr>
          <w:rFonts w:ascii="Times New Roman" w:eastAsia="Calibri" w:hAnsi="Times New Roman" w:cs="Times New Roman"/>
          <w:sz w:val="28"/>
          <w:szCs w:val="28"/>
        </w:rPr>
        <w:t xml:space="preserve">(при наличии технической возможности) </w:t>
      </w:r>
      <w:r w:rsidRPr="0072610E">
        <w:rPr>
          <w:rFonts w:ascii="Times New Roman" w:hAnsi="Times New Roman" w:cs="Times New Roman"/>
          <w:sz w:val="28"/>
          <w:szCs w:val="28"/>
        </w:rPr>
        <w:t>уполномоченного органа.</w:t>
      </w:r>
      <w:proofErr w:type="gramEnd"/>
    </w:p>
    <w:p w:rsidR="00C92533" w:rsidRPr="0072610E" w:rsidRDefault="00CF14C3" w:rsidP="00FF11C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позднее дня, следующего за днем </w:t>
      </w:r>
      <w:r w:rsidR="009B0856" w:rsidRPr="0072610E">
        <w:rPr>
          <w:rFonts w:ascii="Times New Roman" w:hAnsi="Times New Roman" w:cs="Times New Roman"/>
          <w:sz w:val="28"/>
          <w:szCs w:val="28"/>
        </w:rPr>
        <w:t xml:space="preserve">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ответственный за прием документов, передает поступившие документы </w:t>
      </w:r>
      <w:r w:rsidR="0024192D">
        <w:rPr>
          <w:rFonts w:ascii="Times New Roman" w:hAnsi="Times New Roman" w:cs="Times New Roman"/>
          <w:sz w:val="28"/>
          <w:szCs w:val="28"/>
        </w:rPr>
        <w:t xml:space="preserve">в уполномоченный орган </w:t>
      </w:r>
      <w:r w:rsidR="009B0856" w:rsidRPr="0072610E">
        <w:rPr>
          <w:rFonts w:ascii="Times New Roman" w:hAnsi="Times New Roman" w:cs="Times New Roman"/>
          <w:sz w:val="28"/>
          <w:szCs w:val="28"/>
        </w:rPr>
        <w:t>начальнику уполномоченного органа.</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eastAsia="Calibri" w:hAnsi="Times New Roman" w:cs="Times New Roman"/>
          <w:sz w:val="28"/>
          <w:szCs w:val="28"/>
        </w:rPr>
        <w:t>3.1.1.3.</w:t>
      </w:r>
      <w:r w:rsidRPr="0072610E">
        <w:rPr>
          <w:rFonts w:ascii="Times New Roman" w:hAnsi="Times New Roman" w:cs="Times New Roman"/>
          <w:sz w:val="28"/>
          <w:szCs w:val="28"/>
        </w:rPr>
        <w:t xml:space="preserve"> Прием и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При направлении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На РПГУ, ЕПГУ размещается образец заполнения электронной формы заявления (запроса).</w:t>
      </w:r>
    </w:p>
    <w:p w:rsidR="00C92533" w:rsidRPr="0072610E" w:rsidRDefault="009B0856" w:rsidP="00FF11CF">
      <w:pPr>
        <w:spacing w:after="0" w:line="240" w:lineRule="auto"/>
        <w:ind w:firstLine="567"/>
        <w:jc w:val="both"/>
        <w:rPr>
          <w:rFonts w:ascii="Times New Roman" w:eastAsia="Calibri" w:hAnsi="Times New Roman"/>
          <w:sz w:val="28"/>
          <w:szCs w:val="28"/>
        </w:rPr>
      </w:pPr>
      <w:r w:rsidRPr="0072610E">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72610E">
        <w:rPr>
          <w:rFonts w:ascii="Times New Roman" w:eastAsia="Calibri" w:hAnsi="Times New Roman" w:cs="Times New Roman"/>
          <w:sz w:val="28"/>
          <w:szCs w:val="28"/>
        </w:rPr>
        <w:t xml:space="preserve">(при наличии технической возможности) </w:t>
      </w:r>
      <w:r w:rsidRPr="0072610E">
        <w:rPr>
          <w:rFonts w:ascii="Times New Roman" w:hAnsi="Times New Roman" w:cs="Times New Roman"/>
          <w:sz w:val="28"/>
          <w:szCs w:val="28"/>
        </w:rPr>
        <w:t>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eastAsia="Calibri" w:hAnsi="Times New Roman" w:cs="Times New Roman"/>
          <w:sz w:val="28"/>
          <w:szCs w:val="28"/>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направляет поступивший пакет документов в электронном виде начальнику 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 составляет 1 день.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Критерий принятия решения: поступление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фиксируетсяв установленном порядке, в том числе в системе электронного документооборота </w:t>
      </w:r>
      <w:r w:rsidRPr="0072610E">
        <w:rPr>
          <w:rFonts w:ascii="Times New Roman" w:eastAsia="Calibri" w:hAnsi="Times New Roman" w:cs="Times New Roman"/>
          <w:sz w:val="28"/>
          <w:szCs w:val="28"/>
        </w:rPr>
        <w:t>(при наличии технической возможности</w:t>
      </w:r>
      <w:proofErr w:type="gramStart"/>
      <w:r w:rsidRPr="0072610E">
        <w:rPr>
          <w:rFonts w:ascii="Times New Roman" w:eastAsia="Calibri" w:hAnsi="Times New Roman" w:cs="Times New Roman"/>
          <w:sz w:val="28"/>
          <w:szCs w:val="28"/>
        </w:rPr>
        <w:t>)</w:t>
      </w:r>
      <w:r w:rsidRPr="0072610E">
        <w:rPr>
          <w:rFonts w:ascii="Times New Roman" w:hAnsi="Times New Roman" w:cs="Times New Roman"/>
          <w:sz w:val="28"/>
          <w:szCs w:val="28"/>
        </w:rPr>
        <w:t>у</w:t>
      </w:r>
      <w:proofErr w:type="gramEnd"/>
      <w:r w:rsidRPr="0072610E">
        <w:rPr>
          <w:rFonts w:ascii="Times New Roman" w:hAnsi="Times New Roman" w:cs="Times New Roman"/>
          <w:sz w:val="28"/>
          <w:szCs w:val="28"/>
        </w:rPr>
        <w:t>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2.6.1.2.5 -2.6.1.2.7 пункта 2.6.1 настоящего административного регламента.</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Руководитель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после получения зарегистрированных документов, знакомится с заявлением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w:t>
      </w:r>
      <w:r w:rsidRPr="0072610E">
        <w:rPr>
          <w:rFonts w:ascii="Times New Roman" w:hAnsi="Times New Roman" w:cs="Times New Roman"/>
          <w:sz w:val="28"/>
          <w:szCs w:val="28"/>
        </w:rPr>
        <w:lastRenderedPageBreak/>
        <w:t>приобретение арендуемого имущества, в</w:t>
      </w:r>
      <w:proofErr w:type="gramEnd"/>
      <w:r w:rsidRPr="0072610E">
        <w:rPr>
          <w:rFonts w:ascii="Times New Roman" w:hAnsi="Times New Roman" w:cs="Times New Roman"/>
          <w:sz w:val="28"/>
          <w:szCs w:val="28"/>
        </w:rPr>
        <w:t xml:space="preserve"> собственность и приложенными к нему документами и поручает уполномоченному специалисту произвести проверку представленных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2.6.1.2.5 -2.6.1.2.7 пункта 2.6.1 административного регламента</w:t>
      </w:r>
      <w:proofErr w:type="gramStart"/>
      <w:r w:rsidRPr="0072610E">
        <w:rPr>
          <w:rFonts w:ascii="Times New Roman" w:hAnsi="Times New Roman" w:cs="Times New Roman"/>
          <w:sz w:val="28"/>
          <w:szCs w:val="28"/>
        </w:rPr>
        <w:t>,п</w:t>
      </w:r>
      <w:proofErr w:type="gramEnd"/>
      <w:r w:rsidRPr="0072610E">
        <w:rPr>
          <w:rFonts w:ascii="Times New Roman" w:hAnsi="Times New Roman" w:cs="Times New Roman"/>
          <w:sz w:val="28"/>
          <w:szCs w:val="28"/>
        </w:rPr>
        <w:t>ринимается решение о направлении соответствующих межведомственных запросов.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Межведомственные запросы направляются в срок не позднее 1 дня со дня получения заявления о выдаче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от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Критерий принятия решения: непредставление документов, предусмотренных подпунктами 2.6.1.2.5 -2.6.1.2.7 пункта 2.6.1 настоящего административного регламента.</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Фиксация результата выполнения административной процедуры не производится.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3.1.3. </w:t>
      </w:r>
      <w:proofErr w:type="gramStart"/>
      <w:r w:rsidRPr="0072610E">
        <w:rPr>
          <w:rFonts w:ascii="Times New Roman" w:hAnsi="Times New Roman" w:cs="Times New Roman"/>
          <w:sz w:val="28"/>
          <w:szCs w:val="28"/>
        </w:rPr>
        <w:t xml:space="preserve">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об отказе в предоставлении недвижимого имущества, находящегося в муниципальной </w:t>
      </w:r>
      <w:r w:rsidRPr="0072610E">
        <w:rPr>
          <w:rFonts w:ascii="Times New Roman" w:hAnsi="Times New Roman" w:cs="Times New Roman"/>
          <w:sz w:val="28"/>
          <w:szCs w:val="28"/>
        </w:rPr>
        <w:lastRenderedPageBreak/>
        <w:t>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Уполномоченный специалист проводит проверку:</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наличия документов, в том числе в электронном виде (при направлении заявления и документов в электронном виде через </w:t>
      </w:r>
      <w:r w:rsidRPr="0072610E">
        <w:rPr>
          <w:rFonts w:ascii="Times New Roman" w:eastAsia="Calibri" w:hAnsi="Times New Roman" w:cs="Times New Roman"/>
          <w:sz w:val="28"/>
          <w:szCs w:val="28"/>
        </w:rPr>
        <w:t>РПГУ, ЕПГУ</w:t>
      </w:r>
      <w:r w:rsidRPr="0072610E">
        <w:rPr>
          <w:rFonts w:ascii="Times New Roman" w:hAnsi="Times New Roman" w:cs="Times New Roman"/>
          <w:sz w:val="28"/>
          <w:szCs w:val="28"/>
        </w:rPr>
        <w:t xml:space="preserve"> </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 необходимых для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соответствия представленной документации, в том числе в электронном виде, требованиям  необходимым для предоставления административной услуги.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договора купли – продажи арендуемого имущества в двух экземплярах, либо проект отказа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w:t>
      </w:r>
      <w:proofErr w:type="gramEnd"/>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В случае направления заявителем запроса и документов в электронном виде через </w:t>
      </w:r>
      <w:r w:rsidRPr="0072610E">
        <w:rPr>
          <w:rFonts w:ascii="Times New Roman" w:eastAsia="Calibri" w:hAnsi="Times New Roman" w:cs="Times New Roman"/>
          <w:sz w:val="28"/>
          <w:szCs w:val="28"/>
        </w:rPr>
        <w:t>РПГУ, ЕПГУ</w:t>
      </w:r>
      <w:r w:rsidRPr="0072610E">
        <w:rPr>
          <w:rFonts w:ascii="Times New Roman" w:hAnsi="Times New Roman" w:cs="Times New Roman"/>
          <w:sz w:val="28"/>
          <w:szCs w:val="28"/>
        </w:rPr>
        <w:t xml:space="preserve"> </w:t>
      </w:r>
      <w:r w:rsidRPr="0072610E">
        <w:rPr>
          <w:rFonts w:ascii="Times New Roman" w:eastAsia="Calibri" w:hAnsi="Times New Roman" w:cs="Times New Roman"/>
          <w:sz w:val="28"/>
          <w:szCs w:val="28"/>
        </w:rPr>
        <w:t xml:space="preserve">(при наличии технической возможности) </w:t>
      </w:r>
      <w:r w:rsidRPr="0072610E">
        <w:rPr>
          <w:rFonts w:ascii="Times New Roman" w:hAnsi="Times New Roman" w:cs="Times New Roman"/>
          <w:sz w:val="28"/>
          <w:szCs w:val="28"/>
        </w:rPr>
        <w:t>и при этом в заявлении указано получение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 уполномоченный специалист подготавливает либо проект договора купли - продажи по установленной законодательством</w:t>
      </w:r>
      <w:proofErr w:type="gramEnd"/>
      <w:r w:rsidRPr="0072610E">
        <w:rPr>
          <w:rFonts w:ascii="Times New Roman" w:hAnsi="Times New Roman" w:cs="Times New Roman"/>
          <w:sz w:val="28"/>
          <w:szCs w:val="28"/>
        </w:rPr>
        <w:t xml:space="preserve"> форме в электронном виде, либо проект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договора купли - продажи с указанием причин отказа, также в электронном виде.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Подготовленные проекты договора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договора купли - продажи,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w:t>
      </w:r>
      <w:r w:rsidRPr="0072610E">
        <w:rPr>
          <w:rFonts w:ascii="Times New Roman" w:hAnsi="Times New Roman" w:cs="Times New Roman"/>
          <w:bCs/>
          <w:sz w:val="28"/>
          <w:szCs w:val="28"/>
          <w:lang w:eastAsia="zh-CN" w:bidi="hi-IN"/>
        </w:rPr>
        <w:t xml:space="preserve">предоставление недвижимого имущества, находящегося в муниципальной собственности, арендуемого субъектами малого и среднего </w:t>
      </w:r>
      <w:r w:rsidRPr="0072610E">
        <w:rPr>
          <w:rFonts w:ascii="Times New Roman" w:hAnsi="Times New Roman" w:cs="Times New Roman"/>
          <w:bCs/>
          <w:sz w:val="28"/>
          <w:szCs w:val="28"/>
          <w:lang w:eastAsia="zh-CN" w:bidi="hi-IN"/>
        </w:rPr>
        <w:lastRenderedPageBreak/>
        <w:t>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проверяет правильность подготовленного уполномоченным специалистом проекта договора купли – продажи арендуемого имущества или проекта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договора купли – продажи арендуемого имущества, в том числе в электронном виде.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согласия и отсутствия замечаний к проекту договора купли – продажи арендуемого имущества или проекту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данные документы начальнику уполномоченного органа для визирования.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наличия замечаний у начальника уполномоченного органа по проекту договора купли – продажи арендуемого имущества или проекту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возвращает уполномоченному специалисту документы с резолюцией о доработке. </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Доработанные проекты договора купли – продажи арендуемого имущества или проекту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для направления начальнику 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Начальник уполномоченного органа при отсутствии замечаний:</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 подписывает отказ в </w:t>
      </w:r>
      <w:r w:rsidRPr="0072610E">
        <w:rPr>
          <w:rFonts w:ascii="Times New Roman" w:hAnsi="Times New Roman" w:cs="Times New Roman"/>
          <w:bCs/>
          <w:sz w:val="28"/>
          <w:szCs w:val="28"/>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72610E">
        <w:rPr>
          <w:rFonts w:ascii="Times New Roman" w:hAnsi="Times New Roman" w:cs="Times New Roman"/>
          <w:sz w:val="28"/>
          <w:szCs w:val="28"/>
        </w:rPr>
        <w:t>на бумажном носителе в двух экземплярах и передает их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w:t>
      </w:r>
      <w:proofErr w:type="gramEnd"/>
      <w:r w:rsidRPr="0072610E">
        <w:rPr>
          <w:rFonts w:ascii="Times New Roman" w:hAnsi="Times New Roman" w:cs="Times New Roman"/>
          <w:sz w:val="28"/>
          <w:szCs w:val="28"/>
        </w:rPr>
        <w:t xml:space="preserve"> права;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в случае</w:t>
      </w:r>
      <w:proofErr w:type="gramStart"/>
      <w:r w:rsidRPr="0072610E">
        <w:rPr>
          <w:rFonts w:ascii="Times New Roman" w:hAnsi="Times New Roman" w:cs="Times New Roman"/>
          <w:sz w:val="28"/>
          <w:szCs w:val="28"/>
        </w:rPr>
        <w:t>,</w:t>
      </w:r>
      <w:proofErr w:type="gramEnd"/>
      <w:r w:rsidRPr="0072610E">
        <w:rPr>
          <w:rFonts w:ascii="Times New Roman" w:hAnsi="Times New Roman" w:cs="Times New Roman"/>
          <w:sz w:val="28"/>
          <w:szCs w:val="28"/>
        </w:rPr>
        <w:t xml:space="preserve"> если указано в заявлении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w:t>
      </w:r>
      <w:r w:rsidRPr="0072610E">
        <w:rPr>
          <w:rFonts w:ascii="Times New Roman" w:hAnsi="Times New Roman" w:cs="Times New Roman"/>
          <w:sz w:val="28"/>
          <w:szCs w:val="28"/>
        </w:rPr>
        <w:lastRenderedPageBreak/>
        <w:t>электронной подписью отказ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 форме электронного документа;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либо визирует договор купли – продажи арендуемого имущества и передает их заместителю главы муниципального образования, курирующего данную деятельность (далее – уполномоченное лицо), для подписания;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в случае</w:t>
      </w:r>
      <w:proofErr w:type="gramStart"/>
      <w:r w:rsidRPr="0072610E">
        <w:rPr>
          <w:rFonts w:ascii="Times New Roman" w:hAnsi="Times New Roman" w:cs="Times New Roman"/>
          <w:sz w:val="28"/>
          <w:szCs w:val="28"/>
        </w:rPr>
        <w:t>,</w:t>
      </w:r>
      <w:proofErr w:type="gramEnd"/>
      <w:r w:rsidRPr="0072610E">
        <w:rPr>
          <w:rFonts w:ascii="Times New Roman" w:hAnsi="Times New Roman" w:cs="Times New Roman"/>
          <w:sz w:val="28"/>
          <w:szCs w:val="28"/>
        </w:rPr>
        <w:t xml:space="preserve"> если указано в заявлении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договор купли – продажи арендуемого имущества в форме электронного документа и направляет его уполномоченному лицу для подписания электронной подписью.</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Уполномоченное лицо</w:t>
      </w:r>
      <w:r w:rsidR="00FF11CF" w:rsidRPr="0072610E">
        <w:rPr>
          <w:rFonts w:ascii="Times New Roman" w:hAnsi="Times New Roman" w:cs="Times New Roman"/>
          <w:sz w:val="28"/>
          <w:szCs w:val="28"/>
        </w:rPr>
        <w:t xml:space="preserve"> </w:t>
      </w:r>
      <w:r w:rsidRPr="0072610E">
        <w:rPr>
          <w:rFonts w:ascii="Times New Roman" w:hAnsi="Times New Roman" w:cs="Times New Roman"/>
          <w:sz w:val="28"/>
          <w:szCs w:val="28"/>
        </w:rPr>
        <w:t>подписывает и заверяет два экземпляра договора купли - продажи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В случае выдачи договора купли – продажи арендуемого имущества в электронном виде, уполномоченное лицо подписывает договор купли – продажи арендуемого имущества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w:t>
      </w:r>
      <w:proofErr w:type="gramEnd"/>
      <w:r w:rsidRPr="0072610E">
        <w:rPr>
          <w:rFonts w:ascii="Times New Roman" w:hAnsi="Times New Roman" w:cs="Times New Roman"/>
          <w:sz w:val="28"/>
          <w:szCs w:val="28"/>
        </w:rPr>
        <w:t xml:space="preserve"> преимущественного права.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полученные документы уполномоченному специалисту, подготавливавшему проект договора купли – продажи арендуемого имущества либо проект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для передачи (направления) специалисту, ответственному за прием-выдачу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Заявителю подлежит выдаче (в случае выбора заявителем получения результата предоставления услуги в бумажном виде) один экземпляр договора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Второй экземпляр договора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договора) хранится в архиве 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Максимальный срок выполнения данной административной процедуры составляет 1 день.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подписанного договора купли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 xml:space="preserve"> 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поступления заявления и документов посредством ЕПГУ, РПГ</w:t>
      </w:r>
      <w:proofErr w:type="gramStart"/>
      <w:r w:rsidRPr="0072610E">
        <w:rPr>
          <w:rFonts w:ascii="Times New Roman" w:hAnsi="Times New Roman" w:cs="Times New Roman"/>
          <w:sz w:val="28"/>
          <w:szCs w:val="28"/>
        </w:rPr>
        <w:t>У(</w:t>
      </w:r>
      <w:proofErr w:type="gramEnd"/>
      <w:r w:rsidRPr="0072610E">
        <w:rPr>
          <w:rFonts w:ascii="Times New Roman" w:hAnsi="Times New Roman" w:cs="Times New Roman"/>
          <w:sz w:val="28"/>
          <w:szCs w:val="28"/>
        </w:rPr>
        <w:t xml:space="preserve">при наличии технической возможности), </w:t>
      </w:r>
      <w:r w:rsidRPr="0072610E">
        <w:rPr>
          <w:rFonts w:ascii="Times New Roman" w:eastAsia="Calibri" w:hAnsi="Times New Roman" w:cs="Times New Roman"/>
          <w:sz w:val="28"/>
          <w:szCs w:val="28"/>
        </w:rPr>
        <w:t>формирует и направляет заявителю электронное уведомление через РПГУ,ЕПГУ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РПГУ,ЕПГУ.</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Основанием для начала процедуры выдачи документов является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и поступление к специалисту, ответственному за прием-выдачу документов, обращение заявителя</w:t>
      </w:r>
      <w:proofErr w:type="gramEnd"/>
      <w:r w:rsidRPr="0072610E">
        <w:rPr>
          <w:rFonts w:ascii="Times New Roman" w:hAnsi="Times New Roman" w:cs="Times New Roman"/>
          <w:sz w:val="28"/>
          <w:szCs w:val="28"/>
        </w:rPr>
        <w:t xml:space="preserve"> для получения документов.</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ЕПГУ </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 xml:space="preserve"> заявитель предъявляет следующие документы:</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документ, удостоверяющий личность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оригиналы документов, указанные в п.2.6.1 настоящего административного регламента, при направлении запроса и документов на предоставление услуги через РПГУ</w:t>
      </w:r>
      <w:proofErr w:type="gramStart"/>
      <w:r w:rsidRPr="0072610E">
        <w:rPr>
          <w:rFonts w:ascii="Times New Roman" w:hAnsi="Times New Roman" w:cs="Times New Roman"/>
          <w:sz w:val="28"/>
          <w:szCs w:val="28"/>
        </w:rPr>
        <w:t>,Е</w:t>
      </w:r>
      <w:proofErr w:type="gramEnd"/>
      <w:r w:rsidRPr="0072610E">
        <w:rPr>
          <w:rFonts w:ascii="Times New Roman" w:hAnsi="Times New Roman" w:cs="Times New Roman"/>
          <w:sz w:val="28"/>
          <w:szCs w:val="28"/>
        </w:rPr>
        <w:t xml:space="preserve">ПГУ </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устанавливает личность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проверяет правомочия заявителя действовать от его имени при получении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находит копию заявления о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72610E">
        <w:rPr>
          <w:rFonts w:ascii="Times New Roman" w:hAnsi="Times New Roman" w:cs="Times New Roman"/>
          <w:sz w:val="28"/>
          <w:szCs w:val="28"/>
        </w:rPr>
        <w:t xml:space="preserve"> и документы, подлежащие </w:t>
      </w:r>
      <w:r w:rsidRPr="0072610E">
        <w:rPr>
          <w:rFonts w:ascii="Times New Roman" w:hAnsi="Times New Roman" w:cs="Times New Roman"/>
          <w:sz w:val="28"/>
          <w:szCs w:val="28"/>
        </w:rPr>
        <w:lastRenderedPageBreak/>
        <w:t>выдаче заявителю (договор купли – продажи арендуемого имущества либо отказ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РПГ</w:t>
      </w:r>
      <w:proofErr w:type="gramStart"/>
      <w:r w:rsidRPr="0072610E">
        <w:rPr>
          <w:rFonts w:ascii="Times New Roman" w:hAnsi="Times New Roman" w:cs="Times New Roman"/>
          <w:sz w:val="28"/>
          <w:szCs w:val="28"/>
        </w:rPr>
        <w:t>У</w:t>
      </w:r>
      <w:r w:rsidRPr="0072610E">
        <w:rPr>
          <w:rFonts w:ascii="Times New Roman" w:eastAsia="Calibri" w:hAnsi="Times New Roman" w:cs="Times New Roman"/>
          <w:sz w:val="28"/>
          <w:szCs w:val="28"/>
        </w:rPr>
        <w:t>(</w:t>
      </w:r>
      <w:proofErr w:type="gramEnd"/>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 xml:space="preserve"> и при указании в запросе о получении результата на бумажном носителе);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знакомит заявителя с договором купли – продажи арендуемого имущества либо отказом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выдает заявителю договор купли –продажи арендуемого имущества либо отказ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вносит запись о выдаче заявителю договора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в систему электронного документооборота </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уполномоченного органа и в журнал регистрации;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отказывает в выдаче договора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в случаях: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обратившееся лицо отказалось предъявить документ, удостоверяющий его личность;</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РПГУ</w:t>
      </w:r>
      <w:proofErr w:type="gramStart"/>
      <w:r w:rsidRPr="0072610E">
        <w:rPr>
          <w:rFonts w:ascii="Times New Roman" w:hAnsi="Times New Roman" w:cs="Times New Roman"/>
          <w:sz w:val="28"/>
          <w:szCs w:val="28"/>
        </w:rPr>
        <w:t>,Е</w:t>
      </w:r>
      <w:proofErr w:type="gramEnd"/>
      <w:r w:rsidRPr="0072610E">
        <w:rPr>
          <w:rFonts w:ascii="Times New Roman" w:hAnsi="Times New Roman" w:cs="Times New Roman"/>
          <w:sz w:val="28"/>
          <w:szCs w:val="28"/>
        </w:rPr>
        <w:t>ПГУ (при наличии технической возможности) и при указании в запросе о получении результата на бумажном носителе.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Если заявитель, не согласившись с договором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отказался проставить свою подпись в получении документов, договор купли – продажи арендуемого имущества либо отказа в заключении такого договора ему не выдается и специалист, ответственный за прием и выдачу документов, на копии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путем внесения слов «Получить документы отказался», заверяет своей подписью.</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w:t>
      </w:r>
      <w:r w:rsidRPr="0072610E">
        <w:rPr>
          <w:rFonts w:ascii="Times New Roman" w:hAnsi="Times New Roman" w:cs="Times New Roman"/>
          <w:bCs/>
          <w:sz w:val="28"/>
          <w:szCs w:val="28"/>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roofErr w:type="gramEnd"/>
      <w:r w:rsidRPr="0072610E">
        <w:rPr>
          <w:rFonts w:ascii="Times New Roman" w:hAnsi="Times New Roman" w:cs="Times New Roman"/>
          <w:sz w:val="28"/>
          <w:szCs w:val="28"/>
        </w:rPr>
        <w:t>) о том, что он в любое время (согласно указываемому в сообщении графику приема-выдачи документов) вправе обратиться за получением договора купли-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 xml:space="preserve">В случае подачи заявителем документов в электронном виде посредством РПГУ, ЕПГУ </w:t>
      </w:r>
      <w:r w:rsidRPr="0072610E">
        <w:rPr>
          <w:rFonts w:ascii="Times New Roman" w:eastAsia="Calibri" w:hAnsi="Times New Roman" w:cs="Times New Roman"/>
          <w:sz w:val="28"/>
          <w:szCs w:val="28"/>
        </w:rPr>
        <w:t xml:space="preserve">(при наличии технической возможности) </w:t>
      </w:r>
      <w:r w:rsidRPr="0072610E">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устанавливает личность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проверяет правомочия заявителя действовать от его имени при получении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w:t>
      </w:r>
      <w:proofErr w:type="gramStart"/>
      <w:r w:rsidRPr="0072610E">
        <w:rPr>
          <w:rFonts w:ascii="Times New Roman" w:hAnsi="Times New Roman" w:cs="Times New Roman"/>
          <w:sz w:val="28"/>
          <w:szCs w:val="28"/>
        </w:rPr>
        <w:t>У</w:t>
      </w:r>
      <w:r w:rsidRPr="0072610E">
        <w:rPr>
          <w:rFonts w:ascii="Times New Roman" w:eastAsia="Calibri" w:hAnsi="Times New Roman" w:cs="Times New Roman"/>
          <w:sz w:val="28"/>
          <w:szCs w:val="28"/>
        </w:rPr>
        <w:t>(</w:t>
      </w:r>
      <w:proofErr w:type="gramEnd"/>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уведомляет заявителя о том, что результат предоставлении услуги будет направлен ему в личный кабинет на РПГУ, ЕПГУ  в форме электронного документа.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w:t>
      </w:r>
      <w:proofErr w:type="gramStart"/>
      <w:r w:rsidRPr="0072610E">
        <w:rPr>
          <w:rFonts w:ascii="Times New Roman" w:hAnsi="Times New Roman" w:cs="Times New Roman"/>
          <w:sz w:val="28"/>
          <w:szCs w:val="28"/>
        </w:rPr>
        <w:t>ЕПГУ</w:t>
      </w:r>
      <w:proofErr w:type="gramEnd"/>
      <w:r w:rsidRPr="0072610E">
        <w:rPr>
          <w:rFonts w:ascii="Times New Roman" w:hAnsi="Times New Roman" w:cs="Times New Roman"/>
          <w:sz w:val="28"/>
          <w:szCs w:val="28"/>
        </w:rPr>
        <w:t xml:space="preserve"> о чем составляется акт.</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если заявителю отказано в предоставлении муниципальной услуги, отказ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договора купли – продажи арендуемого имущества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w:t>
      </w:r>
      <w:r w:rsidRPr="0072610E">
        <w:rPr>
          <w:rFonts w:ascii="Times New Roman" w:eastAsia="Calibri" w:hAnsi="Times New Roman" w:cs="Times New Roman"/>
          <w:sz w:val="28"/>
          <w:szCs w:val="28"/>
        </w:rPr>
        <w:t>(при наличии технической возможности)</w:t>
      </w:r>
      <w:r w:rsidRPr="0072610E">
        <w:rPr>
          <w:rFonts w:ascii="Times New Roman" w:hAnsi="Times New Roman" w:cs="Times New Roman"/>
          <w:sz w:val="28"/>
          <w:szCs w:val="28"/>
        </w:rPr>
        <w:t>. Оригинал решения заявитель вправе забрать в уполномоченном органе.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Максимальный срок выполнения данной административной процедуры - не более 15 минут. </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Выдача  результата предоставления муниципальной услуги возможна в день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Критерий принятия решения: принятие решения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Результатом административной процедуры является выдача заявителю договора купли – продажи арендуемого имущества либо отказа в заключени</w:t>
      </w:r>
      <w:proofErr w:type="gramStart"/>
      <w:r w:rsidRPr="0072610E">
        <w:rPr>
          <w:rFonts w:ascii="Times New Roman" w:hAnsi="Times New Roman" w:cs="Times New Roman"/>
          <w:sz w:val="28"/>
          <w:szCs w:val="28"/>
        </w:rPr>
        <w:t>и</w:t>
      </w:r>
      <w:proofErr w:type="gramEnd"/>
      <w:r w:rsidRPr="0072610E">
        <w:rPr>
          <w:rFonts w:ascii="Times New Roman" w:hAnsi="Times New Roman" w:cs="Times New Roman"/>
          <w:sz w:val="28"/>
          <w:szCs w:val="28"/>
        </w:rPr>
        <w:t xml:space="preserve"> такого договора.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w:t>
      </w:r>
      <w:proofErr w:type="gramStart"/>
      <w:r w:rsidRPr="0072610E">
        <w:rPr>
          <w:rFonts w:ascii="Times New Roman" w:hAnsi="Times New Roman" w:cs="Times New Roman"/>
          <w:sz w:val="28"/>
          <w:szCs w:val="28"/>
        </w:rPr>
        <w:t>а</w:t>
      </w:r>
      <w:r w:rsidRPr="0072610E">
        <w:rPr>
          <w:rFonts w:ascii="Times New Roman" w:eastAsia="Calibri" w:hAnsi="Times New Roman" w:cs="Times New Roman"/>
          <w:sz w:val="28"/>
          <w:szCs w:val="28"/>
        </w:rPr>
        <w:t>(</w:t>
      </w:r>
      <w:proofErr w:type="gramEnd"/>
      <w:r w:rsidRPr="0072610E">
        <w:rPr>
          <w:rFonts w:ascii="Times New Roman" w:eastAsia="Calibri" w:hAnsi="Times New Roman" w:cs="Times New Roman"/>
          <w:sz w:val="28"/>
          <w:szCs w:val="28"/>
        </w:rPr>
        <w:t xml:space="preserve">при наличии технической возможности) </w:t>
      </w:r>
      <w:r w:rsidRPr="0072610E">
        <w:rPr>
          <w:rFonts w:ascii="Times New Roman" w:hAnsi="Times New Roman" w:cs="Times New Roman"/>
          <w:sz w:val="28"/>
          <w:szCs w:val="28"/>
        </w:rPr>
        <w:t>уполномоченного органа и в журнале регистрации.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FD6EDD" w:rsidRPr="0072610E">
        <w:rPr>
          <w:rFonts w:ascii="Times New Roman" w:hAnsi="Times New Roman" w:cs="Times New Roman"/>
          <w:sz w:val="28"/>
          <w:szCs w:val="28"/>
        </w:rPr>
        <w:t xml:space="preserve">4 </w:t>
      </w:r>
      <w:r w:rsidRPr="0072610E">
        <w:rPr>
          <w:rFonts w:ascii="Times New Roman" w:hAnsi="Times New Roman" w:cs="Times New Roman"/>
          <w:sz w:val="28"/>
          <w:szCs w:val="28"/>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превышающий3дняс даты регистрации соответствующего заявления.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72610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w:t>
      </w:r>
      <w:proofErr w:type="gramStart"/>
      <w:r w:rsidRPr="0072610E">
        <w:rPr>
          <w:rFonts w:ascii="Times New Roman" w:hAnsi="Times New Roman" w:cs="Times New Roman"/>
          <w:sz w:val="28"/>
          <w:szCs w:val="28"/>
        </w:rPr>
        <w:t>,о</w:t>
      </w:r>
      <w:proofErr w:type="gramEnd"/>
      <w:r w:rsidRPr="0072610E">
        <w:rPr>
          <w:rFonts w:ascii="Times New Roman" w:hAnsi="Times New Roman" w:cs="Times New Roman"/>
          <w:sz w:val="28"/>
          <w:szCs w:val="28"/>
        </w:rPr>
        <w:t>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92533" w:rsidRPr="0072610E" w:rsidRDefault="009B0856" w:rsidP="00FF11CF">
      <w:pPr>
        <w:spacing w:after="0" w:line="240" w:lineRule="auto"/>
        <w:ind w:firstLine="540"/>
        <w:jc w:val="both"/>
        <w:rPr>
          <w:rFonts w:ascii="Times New Roman" w:eastAsiaTheme="minorHAnsi" w:hAnsi="Times New Roman"/>
          <w:sz w:val="28"/>
          <w:szCs w:val="28"/>
          <w:lang w:eastAsia="en-US"/>
        </w:rPr>
      </w:pPr>
      <w:r w:rsidRPr="0072610E">
        <w:rPr>
          <w:rFonts w:ascii="Times New Roman" w:eastAsiaTheme="minorHAnsi" w:hAnsi="Times New Roman"/>
          <w:sz w:val="28"/>
          <w:szCs w:val="28"/>
          <w:lang w:eastAsia="en-US"/>
        </w:rPr>
        <w:t>Заявление</w:t>
      </w:r>
      <w:r w:rsidRPr="0072610E">
        <w:rPr>
          <w:rFonts w:ascii="Times New Roman" w:hAnsi="Times New Roman"/>
          <w:sz w:val="28"/>
          <w:szCs w:val="28"/>
        </w:rPr>
        <w:t xml:space="preserve"> об исправлении ошибок и опечаток в документах, выданных</w:t>
      </w:r>
      <w:r w:rsidRPr="0072610E">
        <w:rPr>
          <w:rFonts w:ascii="Times New Roman" w:hAnsi="Times New Roman"/>
          <w:sz w:val="28"/>
          <w:szCs w:val="28"/>
        </w:rPr>
        <w:br/>
        <w:t>в результате предоставления муниципальной услуги</w:t>
      </w:r>
      <w:r w:rsidRPr="0072610E">
        <w:rPr>
          <w:rFonts w:ascii="Times New Roman" w:eastAsiaTheme="minorHAnsi" w:hAnsi="Times New Roman"/>
          <w:sz w:val="28"/>
          <w:szCs w:val="28"/>
          <w:lang w:eastAsia="en-US"/>
        </w:rPr>
        <w:t>, может быть представлено заявителем в электронной форме, в том числе через РПГУ, ЕПГ</w:t>
      </w:r>
      <w:proofErr w:type="gramStart"/>
      <w:r w:rsidRPr="0072610E">
        <w:rPr>
          <w:rFonts w:ascii="Times New Roman" w:eastAsiaTheme="minorHAnsi" w:hAnsi="Times New Roman"/>
          <w:sz w:val="28"/>
          <w:szCs w:val="28"/>
          <w:lang w:eastAsia="en-US"/>
        </w:rPr>
        <w:t>У</w:t>
      </w:r>
      <w:r w:rsidRPr="0072610E">
        <w:rPr>
          <w:rFonts w:ascii="Times New Roman" w:eastAsia="Calibri" w:hAnsi="Times New Roman"/>
          <w:sz w:val="28"/>
          <w:szCs w:val="28"/>
        </w:rPr>
        <w:t>(</w:t>
      </w:r>
      <w:proofErr w:type="gramEnd"/>
      <w:r w:rsidRPr="0072610E">
        <w:rPr>
          <w:rFonts w:ascii="Times New Roman" w:eastAsia="Calibri" w:hAnsi="Times New Roman"/>
          <w:sz w:val="28"/>
          <w:szCs w:val="28"/>
        </w:rPr>
        <w:t>при наличии технической возможности)</w:t>
      </w:r>
      <w:r w:rsidRPr="0072610E">
        <w:rPr>
          <w:rFonts w:ascii="Times New Roman" w:eastAsiaTheme="minorHAnsi" w:hAnsi="Times New Roman"/>
          <w:sz w:val="28"/>
          <w:szCs w:val="28"/>
          <w:lang w:eastAsia="en-US"/>
        </w:rPr>
        <w:t>.</w:t>
      </w:r>
    </w:p>
    <w:p w:rsidR="00C92533" w:rsidRPr="0072610E" w:rsidRDefault="009B0856" w:rsidP="00FF11CF">
      <w:pPr>
        <w:spacing w:after="0" w:line="240" w:lineRule="auto"/>
        <w:ind w:firstLine="540"/>
        <w:jc w:val="both"/>
        <w:rPr>
          <w:rFonts w:ascii="Times New Roman" w:eastAsiaTheme="minorHAnsi" w:hAnsi="Times New Roman"/>
          <w:sz w:val="28"/>
          <w:szCs w:val="28"/>
          <w:lang w:eastAsia="en-US"/>
        </w:rPr>
      </w:pPr>
      <w:proofErr w:type="gramStart"/>
      <w:r w:rsidRPr="0072610E">
        <w:rPr>
          <w:rFonts w:ascii="Times New Roman" w:eastAsiaTheme="minorHAnsi" w:hAnsi="Times New Roman"/>
          <w:sz w:val="28"/>
          <w:szCs w:val="28"/>
          <w:lang w:eastAsia="en-US"/>
        </w:rPr>
        <w:t>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 ЕПГУ.</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C92533" w:rsidRPr="0072610E" w:rsidRDefault="00C92533" w:rsidP="00FF11CF">
      <w:pPr>
        <w:pStyle w:val="ConsPlusNormal"/>
        <w:spacing w:before="220"/>
        <w:ind w:firstLine="540"/>
        <w:jc w:val="both"/>
        <w:rPr>
          <w:rFonts w:ascii="Times New Roman" w:hAnsi="Times New Roman" w:cs="Times New Roman"/>
          <w:sz w:val="28"/>
          <w:szCs w:val="28"/>
        </w:rPr>
      </w:pPr>
    </w:p>
    <w:p w:rsidR="00C92533" w:rsidRPr="0072610E" w:rsidRDefault="009B0856" w:rsidP="00FF11CF">
      <w:pPr>
        <w:pStyle w:val="ConsPlusTitle"/>
        <w:jc w:val="center"/>
        <w:rPr>
          <w:rFonts w:ascii="Times New Roman" w:hAnsi="Times New Roman" w:cs="Times New Roman"/>
          <w:sz w:val="28"/>
          <w:szCs w:val="28"/>
        </w:rPr>
      </w:pPr>
      <w:r w:rsidRPr="0072610E">
        <w:rPr>
          <w:rFonts w:ascii="Times New Roman" w:hAnsi="Times New Roman" w:cs="Times New Roman"/>
          <w:sz w:val="28"/>
          <w:szCs w:val="28"/>
        </w:rPr>
        <w:t xml:space="preserve">4. Формы </w:t>
      </w:r>
      <w:proofErr w:type="gramStart"/>
      <w:r w:rsidRPr="0072610E">
        <w:rPr>
          <w:rFonts w:ascii="Times New Roman" w:hAnsi="Times New Roman" w:cs="Times New Roman"/>
          <w:sz w:val="28"/>
          <w:szCs w:val="28"/>
        </w:rPr>
        <w:t>контроля за</w:t>
      </w:r>
      <w:proofErr w:type="gramEnd"/>
      <w:r w:rsidRPr="0072610E">
        <w:rPr>
          <w:rFonts w:ascii="Times New Roman" w:hAnsi="Times New Roman" w:cs="Times New Roman"/>
          <w:sz w:val="28"/>
          <w:szCs w:val="28"/>
        </w:rPr>
        <w:t xml:space="preserve"> исполнением предоставления муниципальной услуги.</w:t>
      </w:r>
    </w:p>
    <w:p w:rsidR="00C92533" w:rsidRPr="0072610E" w:rsidRDefault="00C92533" w:rsidP="00FF11CF">
      <w:pPr>
        <w:pStyle w:val="ConsPlusTitle"/>
        <w:jc w:val="center"/>
        <w:rPr>
          <w:rFonts w:ascii="Times New Roman" w:hAnsi="Times New Roman" w:cs="Times New Roman"/>
          <w:sz w:val="28"/>
          <w:szCs w:val="28"/>
        </w:rPr>
      </w:pP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4.1. Порядок осуществления текущего </w:t>
      </w:r>
      <w:proofErr w:type="gramStart"/>
      <w:r w:rsidRPr="0072610E">
        <w:rPr>
          <w:rFonts w:ascii="Times New Roman" w:hAnsi="Times New Roman" w:cs="Times New Roman"/>
          <w:sz w:val="28"/>
          <w:szCs w:val="28"/>
        </w:rPr>
        <w:t>контроля за</w:t>
      </w:r>
      <w:proofErr w:type="gramEnd"/>
      <w:r w:rsidRPr="0072610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 xml:space="preserve">Текущий </w:t>
      </w:r>
      <w:proofErr w:type="gramStart"/>
      <w:r w:rsidRPr="0072610E">
        <w:rPr>
          <w:rFonts w:ascii="Times New Roman" w:hAnsi="Times New Roman" w:cs="Times New Roman"/>
          <w:sz w:val="28"/>
          <w:szCs w:val="28"/>
        </w:rPr>
        <w:t>контроль за</w:t>
      </w:r>
      <w:proofErr w:type="gramEnd"/>
      <w:r w:rsidRPr="0072610E">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610E">
        <w:rPr>
          <w:rFonts w:ascii="Times New Roman" w:hAnsi="Times New Roman" w:cs="Times New Roman"/>
          <w:sz w:val="28"/>
          <w:szCs w:val="28"/>
        </w:rPr>
        <w:t>контроля за</w:t>
      </w:r>
      <w:proofErr w:type="gramEnd"/>
      <w:r w:rsidRPr="0072610E">
        <w:rPr>
          <w:rFonts w:ascii="Times New Roman" w:hAnsi="Times New Roman" w:cs="Times New Roman"/>
          <w:sz w:val="28"/>
          <w:szCs w:val="28"/>
        </w:rPr>
        <w:t xml:space="preserve"> полнотой и качеством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Контроль за</w:t>
      </w:r>
      <w:proofErr w:type="gramEnd"/>
      <w:r w:rsidRPr="0072610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92533" w:rsidRPr="0072610E" w:rsidRDefault="009B0856" w:rsidP="00FF11CF">
      <w:pPr>
        <w:pStyle w:val="Style2"/>
        <w:spacing w:line="240" w:lineRule="auto"/>
        <w:ind w:firstLine="540"/>
        <w:jc w:val="both"/>
        <w:rPr>
          <w:sz w:val="28"/>
          <w:szCs w:val="28"/>
        </w:rPr>
      </w:pPr>
      <w:r w:rsidRPr="0072610E">
        <w:rPr>
          <w:sz w:val="28"/>
          <w:szCs w:val="28"/>
        </w:rPr>
        <w:t>Периодичность осуществления плановых проверок – не реже одного раза в квартал.</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4.4. Положения, характеризующие требования к порядку и формам </w:t>
      </w:r>
      <w:proofErr w:type="gramStart"/>
      <w:r w:rsidRPr="0072610E">
        <w:rPr>
          <w:rFonts w:ascii="Times New Roman" w:hAnsi="Times New Roman" w:cs="Times New Roman"/>
          <w:sz w:val="28"/>
          <w:szCs w:val="28"/>
        </w:rPr>
        <w:t>контроля за</w:t>
      </w:r>
      <w:proofErr w:type="gramEnd"/>
      <w:r w:rsidRPr="0072610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Контроль за</w:t>
      </w:r>
      <w:proofErr w:type="gramEnd"/>
      <w:r w:rsidRPr="0072610E">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92533" w:rsidRPr="0072610E" w:rsidRDefault="00C92533" w:rsidP="00FF11CF">
      <w:pPr>
        <w:spacing w:after="0" w:line="240" w:lineRule="auto"/>
        <w:jc w:val="both"/>
        <w:rPr>
          <w:rFonts w:ascii="Times New Roman" w:hAnsi="Times New Roman"/>
          <w:sz w:val="28"/>
          <w:szCs w:val="28"/>
          <w:shd w:val="clear" w:color="auto" w:fill="FFFFFF"/>
        </w:rPr>
      </w:pPr>
    </w:p>
    <w:p w:rsidR="00C92533" w:rsidRPr="0072610E" w:rsidRDefault="009B0856" w:rsidP="00FF11CF">
      <w:pPr>
        <w:pStyle w:val="ConsPlusTitle"/>
        <w:jc w:val="center"/>
        <w:rPr>
          <w:rFonts w:ascii="Times New Roman" w:hAnsi="Times New Roman" w:cs="Times New Roman"/>
          <w:sz w:val="28"/>
          <w:szCs w:val="28"/>
        </w:rPr>
      </w:pPr>
      <w:r w:rsidRPr="0072610E">
        <w:rPr>
          <w:rFonts w:ascii="Times New Roman" w:hAnsi="Times New Roman" w:cs="Times New Roman"/>
          <w:sz w:val="28"/>
          <w:szCs w:val="28"/>
        </w:rPr>
        <w:t>5. Досудебный (внесудебный) порядок обжалования решений</w:t>
      </w:r>
    </w:p>
    <w:p w:rsidR="00C92533" w:rsidRPr="0072610E" w:rsidRDefault="009B0856" w:rsidP="00FF11CF">
      <w:pPr>
        <w:pStyle w:val="ConsPlusTitle"/>
        <w:jc w:val="center"/>
        <w:rPr>
          <w:rFonts w:ascii="Times New Roman" w:hAnsi="Times New Roman" w:cs="Times New Roman"/>
          <w:sz w:val="28"/>
          <w:szCs w:val="28"/>
        </w:rPr>
      </w:pPr>
      <w:r w:rsidRPr="0072610E">
        <w:rPr>
          <w:rFonts w:ascii="Times New Roman" w:hAnsi="Times New Roman" w:cs="Times New Roman"/>
          <w:sz w:val="28"/>
          <w:szCs w:val="28"/>
        </w:rPr>
        <w:t>и действий (бездействия) органа, предоставляющего</w:t>
      </w:r>
    </w:p>
    <w:p w:rsidR="00C92533" w:rsidRPr="0072610E" w:rsidRDefault="009B0856" w:rsidP="00FF11CF">
      <w:pPr>
        <w:pStyle w:val="ConsPlusTitle"/>
        <w:jc w:val="center"/>
        <w:rPr>
          <w:rFonts w:ascii="Times New Roman" w:hAnsi="Times New Roman" w:cs="Times New Roman"/>
          <w:sz w:val="28"/>
          <w:szCs w:val="28"/>
        </w:rPr>
      </w:pPr>
      <w:r w:rsidRPr="0072610E">
        <w:rPr>
          <w:rFonts w:ascii="Times New Roman" w:hAnsi="Times New Roman" w:cs="Times New Roman"/>
          <w:sz w:val="28"/>
          <w:szCs w:val="28"/>
        </w:rPr>
        <w:t>муниципальную услугу, многофункционального центра, организаций, а также</w:t>
      </w:r>
    </w:p>
    <w:p w:rsidR="00C92533" w:rsidRPr="0072610E" w:rsidRDefault="009B0856" w:rsidP="00FF11CF">
      <w:pPr>
        <w:pStyle w:val="ConsPlusTitle"/>
        <w:jc w:val="center"/>
        <w:rPr>
          <w:rFonts w:ascii="Times New Roman" w:hAnsi="Times New Roman" w:cs="Times New Roman"/>
          <w:sz w:val="28"/>
          <w:szCs w:val="28"/>
        </w:rPr>
      </w:pPr>
      <w:r w:rsidRPr="0072610E">
        <w:rPr>
          <w:rFonts w:ascii="Times New Roman" w:hAnsi="Times New Roman" w:cs="Times New Roman"/>
          <w:sz w:val="28"/>
          <w:szCs w:val="28"/>
        </w:rPr>
        <w:t>их должностных лиц, муниципальных служащих, работников</w:t>
      </w:r>
    </w:p>
    <w:p w:rsidR="00C92533" w:rsidRPr="0072610E" w:rsidRDefault="00C92533" w:rsidP="00FF11CF">
      <w:pPr>
        <w:pStyle w:val="ConsPlusNormal"/>
        <w:jc w:val="center"/>
        <w:rPr>
          <w:rFonts w:ascii="Times New Roman" w:hAnsi="Times New Roman" w:cs="Times New Roman"/>
          <w:sz w:val="28"/>
          <w:szCs w:val="28"/>
        </w:rPr>
      </w:pP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5.2. Предмет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Заявитель может обратиться с жалобой, в том числе в следующих случаях: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 нарушение срока регистрации запроса о предоставлении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 нарушение срока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72610E">
        <w:rPr>
          <w:rFonts w:ascii="Times New Roman" w:hAnsi="Times New Roman" w:cs="Times New Roman"/>
          <w:sz w:val="28"/>
          <w:szCs w:val="28"/>
        </w:rPr>
        <w:lastRenderedPageBreak/>
        <w:t>правовыми актами Кемеровской области - Кузбасса, муниципальными правовыми актами для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 w:history="1">
        <w:r w:rsidRPr="0072610E">
          <w:rPr>
            <w:rStyle w:val="a3"/>
            <w:rFonts w:ascii="Times New Roman" w:hAnsi="Times New Roman" w:cs="Times New Roman"/>
            <w:color w:val="auto"/>
            <w:sz w:val="28"/>
            <w:szCs w:val="28"/>
          </w:rPr>
          <w:t>пунктом 4 части 1 статьи 7</w:t>
        </w:r>
      </w:hyperlink>
      <w:r w:rsidRPr="0072610E">
        <w:rPr>
          <w:rFonts w:ascii="Times New Roman" w:hAnsi="Times New Roman" w:cs="Times New Roman"/>
          <w:sz w:val="28"/>
          <w:szCs w:val="28"/>
        </w:rPr>
        <w:t xml:space="preserve"> Федерального закона </w:t>
      </w:r>
      <w:r w:rsidRPr="0072610E">
        <w:rPr>
          <w:rFonts w:ascii="Times New Roman" w:hAnsi="Times New Roman" w:cs="Times New Roman"/>
          <w:sz w:val="28"/>
          <w:szCs w:val="28"/>
        </w:rPr>
        <w:br/>
        <w:t xml:space="preserve">от 27.07.2010 № 210-ФЗ. </w:t>
      </w:r>
      <w:proofErr w:type="gramStart"/>
      <w:r w:rsidRPr="0072610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72610E">
          <w:rPr>
            <w:rStyle w:val="a3"/>
            <w:rFonts w:ascii="Times New Roman" w:hAnsi="Times New Roman" w:cs="Times New Roman"/>
            <w:color w:val="auto"/>
            <w:sz w:val="28"/>
            <w:szCs w:val="28"/>
          </w:rPr>
          <w:t>частью 1.3 статьи 16</w:t>
        </w:r>
      </w:hyperlink>
      <w:r w:rsidRPr="0072610E">
        <w:rPr>
          <w:rFonts w:ascii="Times New Roman" w:hAnsi="Times New Roman" w:cs="Times New Roman"/>
          <w:sz w:val="28"/>
          <w:szCs w:val="28"/>
        </w:rPr>
        <w:t xml:space="preserve"> Федерального закона от 27.07.2010 № 210-ФЗ Жалоба должна содержать:</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5.4. Порядок подачи и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2610E">
        <w:rPr>
          <w:rFonts w:ascii="Times New Roman" w:hAnsi="Times New Roman" w:cs="Times New Roman"/>
          <w:sz w:val="28"/>
          <w:szCs w:val="28"/>
        </w:rPr>
        <w:t xml:space="preserve"> при личном приеме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w:t>
      </w:r>
      <w:proofErr w:type="gramStart"/>
      <w:r w:rsidRPr="0072610E">
        <w:rPr>
          <w:rFonts w:ascii="Times New Roman" w:hAnsi="Times New Roman" w:cs="Times New Roman"/>
          <w:sz w:val="28"/>
          <w:szCs w:val="28"/>
        </w:rPr>
        <w:t>,</w:t>
      </w:r>
      <w:proofErr w:type="gramEnd"/>
      <w:r w:rsidRPr="0072610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w:t>
      </w:r>
      <w:proofErr w:type="gramStart"/>
      <w:r w:rsidRPr="0072610E">
        <w:rPr>
          <w:rFonts w:ascii="Times New Roman" w:hAnsi="Times New Roman" w:cs="Times New Roman"/>
          <w:sz w:val="28"/>
          <w:szCs w:val="28"/>
        </w:rPr>
        <w:t>,</w:t>
      </w:r>
      <w:proofErr w:type="gramEnd"/>
      <w:r w:rsidRPr="0072610E">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5.5. Сроки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5.7. Результат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По результатам рассмотрения жалобы принимается одно из следующих решений:</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 удовлетворить жалобу;</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 отказать в удовлетворении жалобы.</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72610E">
        <w:rPr>
          <w:rFonts w:ascii="Times New Roman" w:hAnsi="Times New Roman" w:cs="Times New Roman"/>
          <w:sz w:val="28"/>
          <w:szCs w:val="28"/>
        </w:rPr>
        <w:t>, а также в иных формах.</w:t>
      </w:r>
    </w:p>
    <w:p w:rsidR="00C92533" w:rsidRPr="0072610E" w:rsidRDefault="00C92533" w:rsidP="00FF11CF">
      <w:pPr>
        <w:pStyle w:val="ConsPlusNormal"/>
        <w:ind w:firstLine="540"/>
        <w:jc w:val="both"/>
        <w:rPr>
          <w:rFonts w:ascii="Times New Roman" w:hAnsi="Times New Roman" w:cs="Times New Roman"/>
          <w:sz w:val="28"/>
          <w:szCs w:val="28"/>
        </w:rPr>
      </w:pP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72610E">
        <w:rPr>
          <w:rFonts w:ascii="Times New Roman" w:hAnsi="Times New Roman" w:cs="Times New Roman"/>
          <w:sz w:val="28"/>
          <w:szCs w:val="28"/>
        </w:rPr>
        <w:t>органа</w:t>
      </w:r>
      <w:proofErr w:type="gramEnd"/>
      <w:r w:rsidRPr="0072610E">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72610E">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В случае установления в ходе или по результатам </w:t>
      </w:r>
      <w:proofErr w:type="gramStart"/>
      <w:r w:rsidRPr="0072610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2610E">
        <w:rPr>
          <w:rFonts w:ascii="Times New Roman" w:hAnsi="Times New Roman" w:cs="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удовлетворении жалобы отказывается в следующих случаях:</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1) жалоба признана необоснованной;</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В случае установления в ходе или по результатам </w:t>
      </w:r>
      <w:proofErr w:type="gramStart"/>
      <w:r w:rsidRPr="0072610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2610E">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5.8. Порядок информирования заявителя о результатах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В ответе по результатам рассмотрения жалобы указываются:</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3) фамилия, имя, отчество (последнее - при наличии) или наименование заявителя;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4) основания для принятия решения по жалобе;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 принятое по жалобе решение;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7) сведения о порядке обжалования принятого по жалобе решения.</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5.9. Порядок обжалования решения по жалобе.</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lastRenderedPageBreak/>
        <w:t>5.10. Право заявителя на получение информации и документов, необходимых для обоснования и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2533" w:rsidRPr="0072610E" w:rsidRDefault="009B0856" w:rsidP="00FF11CF">
      <w:pPr>
        <w:pStyle w:val="ConsPlusNormal"/>
        <w:ind w:firstLine="540"/>
        <w:jc w:val="both"/>
        <w:rPr>
          <w:rFonts w:ascii="Times New Roman" w:hAnsi="Times New Roman" w:cs="Times New Roman"/>
          <w:sz w:val="28"/>
          <w:szCs w:val="28"/>
        </w:rPr>
      </w:pPr>
      <w:r w:rsidRPr="0072610E">
        <w:rPr>
          <w:rFonts w:ascii="Times New Roman" w:hAnsi="Times New Roman" w:cs="Times New Roman"/>
          <w:sz w:val="28"/>
          <w:szCs w:val="28"/>
        </w:rPr>
        <w:t>5.11. Способы информирования заявителей о порядке подачи и рассмотрения жалобы.</w:t>
      </w:r>
    </w:p>
    <w:p w:rsidR="00C92533" w:rsidRPr="0072610E" w:rsidRDefault="009B0856" w:rsidP="00FF11CF">
      <w:pPr>
        <w:pStyle w:val="ConsPlusNormal"/>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72610E">
        <w:rPr>
          <w:rFonts w:ascii="Times New Roman" w:hAnsi="Times New Roman" w:cs="Times New Roman"/>
          <w:sz w:val="28"/>
          <w:szCs w:val="28"/>
        </w:rPr>
        <w:t xml:space="preserve"> электронным сообщением по адресу, указанному заявителем.</w:t>
      </w:r>
    </w:p>
    <w:p w:rsidR="00C92533" w:rsidRPr="0072610E" w:rsidRDefault="009B0856" w:rsidP="00FF11CF">
      <w:pPr>
        <w:pStyle w:val="ConsPlusNormal"/>
        <w:ind w:firstLine="540"/>
        <w:jc w:val="both"/>
        <w:rPr>
          <w:rFonts w:ascii="Times New Roman" w:eastAsia="Calibri" w:hAnsi="Times New Roman" w:cs="Times New Roman"/>
          <w:sz w:val="28"/>
          <w:szCs w:val="28"/>
        </w:rPr>
      </w:pPr>
      <w:r w:rsidRPr="0072610E">
        <w:rPr>
          <w:rFonts w:ascii="Times New Roman" w:eastAsia="Calibri" w:hAnsi="Times New Roman" w:cs="Times New Roman"/>
          <w:sz w:val="28"/>
          <w:szCs w:val="28"/>
        </w:rPr>
        <w:t xml:space="preserve">5.12. </w:t>
      </w:r>
      <w:proofErr w:type="gramStart"/>
      <w:r w:rsidRPr="0072610E">
        <w:rPr>
          <w:rFonts w:ascii="Times New Roman" w:eastAsia="Calibri" w:hAnsi="Times New Roman" w:cs="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72610E">
        <w:rPr>
          <w:rFonts w:ascii="Times New Roman" w:eastAsia="Calibri" w:hAnsi="Times New Roman" w:cs="Times New Roman"/>
          <w:sz w:val="28"/>
          <w:szCs w:val="28"/>
        </w:rPr>
        <w:t xml:space="preserve">, </w:t>
      </w:r>
      <w:proofErr w:type="gramStart"/>
      <w:r w:rsidRPr="0072610E">
        <w:rPr>
          <w:rFonts w:ascii="Times New Roman" w:eastAsia="Calibri" w:hAnsi="Times New Roman" w:cs="Times New Roman"/>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72610E">
        <w:rPr>
          <w:rFonts w:ascii="Times New Roman" w:eastAsia="Calibri" w:hAnsi="Times New Roman" w:cs="Times New Roman"/>
          <w:sz w:val="28"/>
          <w:szCs w:val="28"/>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92533" w:rsidRPr="0072610E" w:rsidRDefault="00C92533" w:rsidP="00FF11CF">
      <w:pPr>
        <w:pStyle w:val="ConsPlusNormal"/>
        <w:ind w:firstLine="540"/>
        <w:jc w:val="both"/>
        <w:rPr>
          <w:rFonts w:ascii="Times New Roman" w:hAnsi="Times New Roman" w:cs="Times New Roman"/>
          <w:sz w:val="28"/>
          <w:szCs w:val="28"/>
        </w:rPr>
      </w:pPr>
    </w:p>
    <w:p w:rsidR="00C92533" w:rsidRPr="0072610E" w:rsidRDefault="009B0856" w:rsidP="00FF11CF">
      <w:pPr>
        <w:spacing w:after="0" w:line="240" w:lineRule="auto"/>
        <w:ind w:firstLine="709"/>
        <w:jc w:val="center"/>
        <w:rPr>
          <w:rFonts w:ascii="Times New Roman" w:hAnsi="Times New Roman"/>
          <w:b/>
          <w:sz w:val="28"/>
          <w:szCs w:val="28"/>
        </w:rPr>
      </w:pPr>
      <w:r w:rsidRPr="0072610E">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2533" w:rsidRPr="0072610E" w:rsidRDefault="00C92533" w:rsidP="00FF11CF">
      <w:pPr>
        <w:spacing w:after="0" w:line="240" w:lineRule="auto"/>
        <w:ind w:firstLine="709"/>
        <w:jc w:val="center"/>
        <w:rPr>
          <w:rFonts w:ascii="Times New Roman" w:hAnsi="Times New Roman"/>
          <w:b/>
          <w:sz w:val="28"/>
          <w:szCs w:val="28"/>
        </w:rPr>
      </w:pP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 xml:space="preserve">6.1. </w:t>
      </w:r>
      <w:r w:rsidRPr="0072610E">
        <w:rPr>
          <w:rFonts w:ascii="Times New Roman" w:eastAsia="Calibri" w:hAnsi="Times New Roman"/>
          <w:sz w:val="28"/>
          <w:szCs w:val="28"/>
        </w:rPr>
        <w:t xml:space="preserve">Предоставление муниципальной услуги в МФЦ осуществляется при наличии </w:t>
      </w:r>
      <w:r w:rsidRPr="0072610E">
        <w:rPr>
          <w:rFonts w:ascii="Times New Roman" w:hAnsi="Times New Roman"/>
          <w:sz w:val="28"/>
          <w:szCs w:val="28"/>
        </w:rPr>
        <w:t xml:space="preserve">заключенного соглашения о взаимодействии между уполномоченным органом и МФЦ. </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lastRenderedPageBreak/>
        <w:t xml:space="preserve">6.3. </w:t>
      </w:r>
      <w:proofErr w:type="gramStart"/>
      <w:r w:rsidRPr="0072610E">
        <w:rPr>
          <w:rFonts w:ascii="Times New Roman" w:eastAsia="Calibri" w:hAnsi="Times New Roman"/>
          <w:sz w:val="28"/>
          <w:szCs w:val="28"/>
        </w:rPr>
        <w:t xml:space="preserve">Информация по вопросам предоставления </w:t>
      </w:r>
      <w:r w:rsidRPr="0072610E">
        <w:rPr>
          <w:rFonts w:ascii="Times New Roman" w:hAnsi="Times New Roman"/>
          <w:sz w:val="28"/>
          <w:szCs w:val="28"/>
        </w:rPr>
        <w:t>муниципальной</w:t>
      </w:r>
      <w:r w:rsidRPr="0072610E">
        <w:rPr>
          <w:rFonts w:ascii="Times New Roman" w:eastAsia="Calibri" w:hAnsi="Times New Roman"/>
          <w:sz w:val="28"/>
          <w:szCs w:val="28"/>
        </w:rPr>
        <w:t xml:space="preserve"> услуги, </w:t>
      </w:r>
      <w:r w:rsidRPr="0072610E">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 xml:space="preserve">Информирование о порядке предоставления муниципальной услуги  </w:t>
      </w:r>
      <w:r w:rsidRPr="0072610E">
        <w:rPr>
          <w:rFonts w:ascii="Times New Roman" w:eastAsia="Calibri" w:hAnsi="Times New Roman"/>
          <w:sz w:val="28"/>
          <w:szCs w:val="28"/>
        </w:rPr>
        <w:t>осуществляется в соответствии с графиком работы МФЦ.</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eastAsia="Calibri" w:hAnsi="Times New Roman"/>
          <w:sz w:val="28"/>
          <w:szCs w:val="28"/>
        </w:rPr>
        <w:t>6.4. При личном обращении заявителя в МФЦ сотрудник</w:t>
      </w:r>
      <w:r w:rsidRPr="0072610E">
        <w:rPr>
          <w:rFonts w:ascii="Times New Roman" w:hAnsi="Times New Roman"/>
          <w:sz w:val="28"/>
          <w:szCs w:val="28"/>
        </w:rPr>
        <w:t>, ответственный за прием документов:</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проверяет представленное заявление по форме согласно приложению</w:t>
      </w:r>
      <w:r w:rsidRPr="0072610E">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текст в заявлении поддается прочтению;</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заявление подписано уполномоченным лицом;</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приложены документы, необходимые для предоставления муниципальной услуги;</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72610E" w:rsidRPr="0072610E" w:rsidRDefault="0072610E" w:rsidP="0072610E">
      <w:pPr>
        <w:autoSpaceDE w:val="0"/>
        <w:autoSpaceDN w:val="0"/>
        <w:adjustRightInd w:val="0"/>
        <w:spacing w:before="240" w:after="240" w:line="240" w:lineRule="auto"/>
        <w:ind w:firstLine="709"/>
        <w:jc w:val="both"/>
        <w:rPr>
          <w:rFonts w:ascii="Times New Roman" w:eastAsia="Calibri" w:hAnsi="Times New Roman"/>
          <w:sz w:val="28"/>
          <w:szCs w:val="28"/>
        </w:rPr>
      </w:pPr>
      <w:r w:rsidRPr="0072610E">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72610E">
        <w:rPr>
          <w:rFonts w:ascii="Times New Roman" w:eastAsia="Calibri" w:hAnsi="Times New Roman"/>
          <w:sz w:val="28"/>
          <w:szCs w:val="28"/>
        </w:rPr>
        <w:t xml:space="preserve">постановлением Правительства Российской Федерации от 22.12.2012 № 1376 «Об утверждении </w:t>
      </w:r>
      <w:proofErr w:type="gramStart"/>
      <w:r w:rsidRPr="0072610E">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72610E">
        <w:rPr>
          <w:rFonts w:ascii="Times New Roman" w:eastAsia="Calibri" w:hAnsi="Times New Roman"/>
          <w:sz w:val="28"/>
          <w:szCs w:val="28"/>
        </w:rPr>
        <w:t xml:space="preserve"> и муниципальных услуг»,</w:t>
      </w:r>
      <w:r w:rsidRPr="0072610E">
        <w:rPr>
          <w:rFonts w:ascii="Times New Roman" w:hAnsi="Times New Roman"/>
          <w:sz w:val="28"/>
          <w:szCs w:val="28"/>
        </w:rPr>
        <w:t xml:space="preserve"> </w:t>
      </w:r>
      <w:r w:rsidRPr="0072610E">
        <w:rPr>
          <w:rFonts w:ascii="Times New Roman" w:eastAsia="Calibri" w:hAnsi="Times New Roman"/>
          <w:sz w:val="28"/>
          <w:szCs w:val="28"/>
        </w:rPr>
        <w:t xml:space="preserve">заверяет их, возвращает заявителю подлинники документов. При </w:t>
      </w:r>
      <w:proofErr w:type="gramStart"/>
      <w:r w:rsidRPr="0072610E">
        <w:rPr>
          <w:rFonts w:ascii="Times New Roman" w:eastAsia="Calibri" w:hAnsi="Times New Roman"/>
          <w:sz w:val="28"/>
          <w:szCs w:val="28"/>
        </w:rPr>
        <w:t>заверении соответствия</w:t>
      </w:r>
      <w:proofErr w:type="gramEnd"/>
      <w:r w:rsidRPr="0072610E">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2610E" w:rsidRPr="0072610E" w:rsidRDefault="0072610E" w:rsidP="0072610E">
      <w:pPr>
        <w:autoSpaceDE w:val="0"/>
        <w:autoSpaceDN w:val="0"/>
        <w:adjustRightInd w:val="0"/>
        <w:spacing w:before="240" w:after="24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72610E" w:rsidRPr="0072610E" w:rsidRDefault="0072610E" w:rsidP="0072610E">
      <w:pPr>
        <w:autoSpaceDE w:val="0"/>
        <w:autoSpaceDN w:val="0"/>
        <w:adjustRightInd w:val="0"/>
        <w:spacing w:before="240" w:after="240" w:line="240" w:lineRule="auto"/>
        <w:ind w:firstLine="709"/>
        <w:jc w:val="both"/>
        <w:rPr>
          <w:rFonts w:ascii="Times New Roman" w:eastAsia="Calibri" w:hAnsi="Times New Roman"/>
          <w:sz w:val="28"/>
          <w:szCs w:val="28"/>
        </w:rPr>
      </w:pPr>
      <w:r w:rsidRPr="0072610E">
        <w:rPr>
          <w:rFonts w:ascii="Times New Roman" w:eastAsia="Calibri" w:hAnsi="Times New Roman"/>
          <w:sz w:val="28"/>
          <w:szCs w:val="28"/>
        </w:rPr>
        <w:t>- выдает расписку</w:t>
      </w:r>
      <w:r w:rsidRPr="0072610E">
        <w:rPr>
          <w:rStyle w:val="itemtext0"/>
          <w:rFonts w:ascii="Times New Roman" w:hAnsi="Times New Roman"/>
          <w:sz w:val="28"/>
          <w:szCs w:val="28"/>
        </w:rPr>
        <w:t xml:space="preserve"> в получении документов на предоставление услуги, сформированную в АИС МФЦ</w:t>
      </w:r>
      <w:r w:rsidRPr="0072610E">
        <w:rPr>
          <w:rFonts w:ascii="Times New Roman" w:eastAsia="Calibri" w:hAnsi="Times New Roman"/>
          <w:sz w:val="28"/>
          <w:szCs w:val="28"/>
        </w:rPr>
        <w:t>;</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72610E" w:rsidRPr="0072610E" w:rsidRDefault="0072610E" w:rsidP="0072610E">
      <w:pPr>
        <w:autoSpaceDE w:val="0"/>
        <w:autoSpaceDN w:val="0"/>
        <w:adjustRightInd w:val="0"/>
        <w:spacing w:before="240" w:after="240" w:line="240" w:lineRule="auto"/>
        <w:ind w:firstLine="709"/>
        <w:jc w:val="both"/>
        <w:rPr>
          <w:rFonts w:ascii="Times New Roman" w:hAnsi="Times New Roman"/>
          <w:sz w:val="28"/>
          <w:szCs w:val="28"/>
        </w:rPr>
      </w:pPr>
      <w:r w:rsidRPr="0072610E">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72610E">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2610E" w:rsidRPr="0072610E" w:rsidRDefault="0072610E" w:rsidP="0072610E">
      <w:pPr>
        <w:pStyle w:val="ConsPlusNormal"/>
        <w:spacing w:before="220"/>
        <w:ind w:firstLine="540"/>
        <w:jc w:val="both"/>
        <w:rPr>
          <w:rFonts w:ascii="Times New Roman" w:eastAsia="Calibri" w:hAnsi="Times New Roman" w:cs="Times New Roman"/>
          <w:sz w:val="28"/>
          <w:szCs w:val="28"/>
        </w:rPr>
      </w:pPr>
      <w:r w:rsidRPr="0072610E">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2610E" w:rsidRPr="0072610E" w:rsidRDefault="0072610E" w:rsidP="0072610E">
      <w:pPr>
        <w:pStyle w:val="ConsPlusNormal"/>
        <w:spacing w:before="220"/>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6.6.1. Ответственность за выдачу </w:t>
      </w:r>
      <w:r w:rsidRPr="0072610E">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72610E" w:rsidRPr="0072610E" w:rsidRDefault="0072610E" w:rsidP="0072610E">
      <w:pPr>
        <w:pStyle w:val="ConsPlusNormal"/>
        <w:spacing w:before="220"/>
        <w:ind w:firstLine="540"/>
        <w:jc w:val="both"/>
        <w:rPr>
          <w:rFonts w:ascii="Times New Roman" w:hAnsi="Times New Roman" w:cs="Times New Roman"/>
          <w:sz w:val="28"/>
          <w:szCs w:val="28"/>
        </w:rPr>
      </w:pPr>
      <w:r w:rsidRPr="0072610E">
        <w:rPr>
          <w:rFonts w:ascii="Times New Roman" w:hAnsi="Times New Roman" w:cs="Times New Roman"/>
          <w:sz w:val="28"/>
          <w:szCs w:val="28"/>
        </w:rPr>
        <w:t xml:space="preserve">6.6.2. Для получения </w:t>
      </w:r>
      <w:r w:rsidRPr="0072610E">
        <w:rPr>
          <w:rFonts w:ascii="Times New Roman" w:eastAsia="Calibri" w:hAnsi="Times New Roman" w:cs="Times New Roman"/>
          <w:sz w:val="28"/>
          <w:szCs w:val="28"/>
        </w:rPr>
        <w:t>результата предоставления муниципальной услуги</w:t>
      </w:r>
      <w:r w:rsidRPr="0072610E">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72610E" w:rsidRPr="0072610E" w:rsidRDefault="0072610E" w:rsidP="0072610E">
      <w:pPr>
        <w:pStyle w:val="ConsPlusNormal"/>
        <w:spacing w:before="220"/>
        <w:ind w:firstLine="540"/>
        <w:jc w:val="both"/>
        <w:rPr>
          <w:rFonts w:ascii="Times New Roman" w:eastAsia="Calibri" w:hAnsi="Times New Roman" w:cs="Times New Roman"/>
          <w:sz w:val="28"/>
          <w:szCs w:val="28"/>
        </w:rPr>
      </w:pPr>
      <w:r w:rsidRPr="0072610E">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72610E">
        <w:rPr>
          <w:rFonts w:ascii="Times New Roman" w:eastAsia="Calibri" w:hAnsi="Times New Roman" w:cs="Times New Roman"/>
          <w:sz w:val="28"/>
          <w:szCs w:val="28"/>
        </w:rPr>
        <w:t>.</w:t>
      </w:r>
    </w:p>
    <w:p w:rsidR="0072610E" w:rsidRPr="0072610E" w:rsidRDefault="0072610E" w:rsidP="0072610E">
      <w:pPr>
        <w:pStyle w:val="ConsPlusNormal"/>
        <w:spacing w:before="220"/>
        <w:ind w:firstLine="540"/>
        <w:jc w:val="both"/>
        <w:rPr>
          <w:rFonts w:ascii="Times New Roman" w:hAnsi="Times New Roman" w:cs="Times New Roman"/>
          <w:sz w:val="28"/>
          <w:szCs w:val="28"/>
        </w:rPr>
      </w:pPr>
      <w:r w:rsidRPr="0072610E">
        <w:rPr>
          <w:rFonts w:ascii="Times New Roman" w:eastAsia="Calibri" w:hAnsi="Times New Roman" w:cs="Times New Roman"/>
          <w:sz w:val="28"/>
          <w:szCs w:val="28"/>
        </w:rPr>
        <w:t>С</w:t>
      </w:r>
      <w:r w:rsidRPr="0072610E">
        <w:rPr>
          <w:rFonts w:ascii="Times New Roman" w:hAnsi="Times New Roman" w:cs="Times New Roman"/>
          <w:sz w:val="28"/>
          <w:szCs w:val="28"/>
        </w:rPr>
        <w:t xml:space="preserve">отрудник МФЦ, ответственный за выдачу документов, выдает документы </w:t>
      </w:r>
      <w:r w:rsidRPr="0072610E">
        <w:rPr>
          <w:rFonts w:ascii="Times New Roman" w:eastAsia="Calibri" w:hAnsi="Times New Roman" w:cs="Times New Roman"/>
          <w:sz w:val="28"/>
          <w:szCs w:val="28"/>
        </w:rPr>
        <w:t xml:space="preserve"> </w:t>
      </w:r>
      <w:r w:rsidRPr="0072610E">
        <w:rPr>
          <w:rFonts w:ascii="Times New Roman" w:hAnsi="Times New Roman" w:cs="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2610E" w:rsidRPr="0072610E" w:rsidRDefault="0072610E" w:rsidP="0072610E">
      <w:pPr>
        <w:pStyle w:val="ConsPlusNormal"/>
        <w:spacing w:before="220"/>
        <w:ind w:firstLine="540"/>
        <w:jc w:val="both"/>
        <w:rPr>
          <w:rFonts w:ascii="Times New Roman" w:hAnsi="Times New Roman" w:cs="Times New Roman"/>
          <w:sz w:val="28"/>
          <w:szCs w:val="28"/>
        </w:rPr>
      </w:pPr>
      <w:proofErr w:type="gramStart"/>
      <w:r w:rsidRPr="0072610E">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72610E">
        <w:rPr>
          <w:rFonts w:ascii="Times New Roman" w:hAnsi="Times New Roman" w:cs="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2610E" w:rsidRPr="0072610E" w:rsidRDefault="0072610E" w:rsidP="0072610E">
      <w:pPr>
        <w:pStyle w:val="ConsPlusNormal"/>
        <w:spacing w:before="220"/>
        <w:ind w:firstLine="540"/>
        <w:jc w:val="both"/>
        <w:rPr>
          <w:rFonts w:ascii="Times New Roman" w:hAnsi="Times New Roman" w:cs="Times New Roman"/>
          <w:sz w:val="28"/>
          <w:szCs w:val="28"/>
        </w:rPr>
      </w:pPr>
      <w:r w:rsidRPr="0072610E">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72610E" w:rsidRPr="0072610E" w:rsidRDefault="0072610E" w:rsidP="0072610E">
      <w:pPr>
        <w:pStyle w:val="ConsPlusNormal"/>
        <w:spacing w:before="220"/>
        <w:ind w:firstLine="540"/>
        <w:jc w:val="both"/>
        <w:rPr>
          <w:rFonts w:ascii="Times New Roman" w:eastAsia="Calibri" w:hAnsi="Times New Roman" w:cs="Times New Roman"/>
          <w:sz w:val="28"/>
          <w:szCs w:val="28"/>
        </w:rPr>
      </w:pPr>
      <w:r w:rsidRPr="0072610E">
        <w:rPr>
          <w:rFonts w:ascii="Times New Roman" w:eastAsia="Calibri" w:hAnsi="Times New Roman" w:cs="Times New Roman"/>
          <w:sz w:val="28"/>
          <w:szCs w:val="28"/>
        </w:rPr>
        <w:t xml:space="preserve">6.7. </w:t>
      </w:r>
      <w:proofErr w:type="gramStart"/>
      <w:r w:rsidRPr="0072610E">
        <w:rPr>
          <w:rFonts w:ascii="Times New Roman" w:eastAsia="Calibri"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72610E">
        <w:rPr>
          <w:rFonts w:ascii="Times New Roman" w:eastAsia="Calibri" w:hAnsi="Times New Roman" w:cs="Times New Roman"/>
          <w:sz w:val="28"/>
          <w:szCs w:val="28"/>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2610E">
        <w:rPr>
          <w:rFonts w:ascii="Times New Roman" w:eastAsia="Calibri"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2610E" w:rsidRPr="0072610E" w:rsidRDefault="0072610E" w:rsidP="0072610E">
      <w:pPr>
        <w:pStyle w:val="ConsPlusNormal"/>
        <w:spacing w:before="220"/>
        <w:ind w:firstLine="540"/>
        <w:jc w:val="both"/>
        <w:rPr>
          <w:rFonts w:ascii="Times New Roman" w:hAnsi="Times New Roman" w:cs="Times New Roman"/>
          <w:sz w:val="28"/>
          <w:szCs w:val="28"/>
        </w:rPr>
      </w:pPr>
      <w:r w:rsidRPr="0072610E">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2610E" w:rsidRPr="0072610E" w:rsidRDefault="0072610E" w:rsidP="0072610E">
      <w:pPr>
        <w:ind w:firstLine="709"/>
        <w:jc w:val="both"/>
        <w:rPr>
          <w:rFonts w:ascii="Times New Roman" w:hAnsi="Times New Roman"/>
          <w:sz w:val="28"/>
          <w:szCs w:val="28"/>
          <w:highlight w:val="yellow"/>
        </w:rPr>
      </w:pPr>
    </w:p>
    <w:p w:rsidR="00C92533" w:rsidRPr="0072610E" w:rsidRDefault="00C92533" w:rsidP="00FF11CF">
      <w:pPr>
        <w:spacing w:line="240" w:lineRule="auto"/>
        <w:jc w:val="both"/>
        <w:rPr>
          <w:rFonts w:ascii="Times New Roman" w:eastAsia="Calibri" w:hAnsi="Times New Roman"/>
          <w:sz w:val="28"/>
          <w:szCs w:val="28"/>
        </w:rPr>
      </w:pPr>
    </w:p>
    <w:p w:rsidR="00C92533" w:rsidRPr="004E2E2D" w:rsidRDefault="00C92533" w:rsidP="00FF11CF">
      <w:pPr>
        <w:spacing w:line="240" w:lineRule="auto"/>
        <w:jc w:val="both"/>
        <w:rPr>
          <w:rFonts w:eastAsia="Calibri"/>
          <w:sz w:val="28"/>
          <w:szCs w:val="28"/>
        </w:rPr>
      </w:pPr>
    </w:p>
    <w:p w:rsidR="00C92533" w:rsidRPr="004E2E2D" w:rsidRDefault="00C92533" w:rsidP="00FF11CF">
      <w:pPr>
        <w:spacing w:line="240" w:lineRule="auto"/>
        <w:jc w:val="both"/>
        <w:rPr>
          <w:rFonts w:eastAsia="Calibri"/>
          <w:sz w:val="28"/>
          <w:szCs w:val="28"/>
        </w:rPr>
      </w:pPr>
    </w:p>
    <w:p w:rsidR="00C92533" w:rsidRPr="004E2E2D" w:rsidRDefault="00C92533" w:rsidP="00FF11CF">
      <w:pPr>
        <w:spacing w:line="240" w:lineRule="auto"/>
        <w:jc w:val="both"/>
        <w:rPr>
          <w:sz w:val="24"/>
          <w:szCs w:val="24"/>
          <w:shd w:val="clear" w:color="auto" w:fill="FFFFFF"/>
          <w:lang w:eastAsia="ar-SA"/>
        </w:rPr>
      </w:pPr>
    </w:p>
    <w:p w:rsidR="00C92533" w:rsidRPr="004E2E2D" w:rsidRDefault="00C92533" w:rsidP="00FF11CF">
      <w:pPr>
        <w:spacing w:line="240" w:lineRule="auto"/>
        <w:jc w:val="both"/>
        <w:rPr>
          <w:shd w:val="clear" w:color="auto" w:fill="FFFFFF"/>
        </w:rPr>
      </w:pPr>
    </w:p>
    <w:p w:rsidR="00C92533" w:rsidRPr="004E2E2D" w:rsidRDefault="00C92533" w:rsidP="00FF11CF">
      <w:pPr>
        <w:spacing w:line="240" w:lineRule="auto"/>
        <w:jc w:val="both"/>
        <w:rPr>
          <w:shd w:val="clear" w:color="auto" w:fill="FFFFFF"/>
        </w:rPr>
      </w:pPr>
    </w:p>
    <w:p w:rsidR="00C92533" w:rsidRPr="004E2E2D" w:rsidRDefault="00C92533" w:rsidP="00FF11CF">
      <w:pPr>
        <w:spacing w:line="240" w:lineRule="auto"/>
        <w:jc w:val="both"/>
        <w:rPr>
          <w:shd w:val="clear" w:color="auto" w:fill="FFFFFF"/>
        </w:rPr>
      </w:pPr>
    </w:p>
    <w:p w:rsidR="00C92533" w:rsidRPr="004E2E2D" w:rsidRDefault="00C92533" w:rsidP="00FF11CF">
      <w:pPr>
        <w:spacing w:line="240" w:lineRule="auto"/>
        <w:rPr>
          <w:rFonts w:ascii="Times New Roman" w:hAnsi="Times New Roman"/>
          <w:sz w:val="28"/>
          <w:szCs w:val="28"/>
        </w:rPr>
        <w:sectPr w:rsidR="00C92533" w:rsidRPr="004E2E2D">
          <w:pgSz w:w="11906" w:h="16838"/>
          <w:pgMar w:top="567" w:right="566" w:bottom="1134" w:left="1134" w:header="708" w:footer="708" w:gutter="0"/>
          <w:cols w:space="708"/>
        </w:sectPr>
      </w:pPr>
    </w:p>
    <w:p w:rsidR="00C92533" w:rsidRPr="004E2E2D" w:rsidRDefault="009B0856" w:rsidP="00FF11CF">
      <w:pPr>
        <w:tabs>
          <w:tab w:val="left" w:pos="5812"/>
        </w:tabs>
        <w:spacing w:after="0" w:line="240" w:lineRule="auto"/>
        <w:jc w:val="right"/>
        <w:rPr>
          <w:rFonts w:ascii="Times New Roman" w:hAnsi="Times New Roman"/>
          <w:sz w:val="20"/>
          <w:szCs w:val="20"/>
        </w:rPr>
      </w:pPr>
      <w:r w:rsidRPr="004E2E2D">
        <w:rPr>
          <w:rFonts w:ascii="Times New Roman" w:hAnsi="Times New Roman"/>
          <w:sz w:val="20"/>
          <w:szCs w:val="20"/>
        </w:rPr>
        <w:lastRenderedPageBreak/>
        <w:t>Приложение № 1</w:t>
      </w:r>
    </w:p>
    <w:p w:rsidR="00C92533" w:rsidRPr="004E2E2D" w:rsidRDefault="009B0856" w:rsidP="00FF11CF">
      <w:pPr>
        <w:pStyle w:val="ConsPlusNormal1"/>
        <w:tabs>
          <w:tab w:val="left" w:pos="5812"/>
        </w:tabs>
        <w:jc w:val="right"/>
        <w:rPr>
          <w:rFonts w:ascii="Times New Roman" w:hAnsi="Times New Roman"/>
          <w:sz w:val="20"/>
          <w:szCs w:val="20"/>
        </w:rPr>
      </w:pPr>
      <w:r w:rsidRPr="004E2E2D">
        <w:rPr>
          <w:rFonts w:ascii="Times New Roman" w:hAnsi="Times New Roman"/>
          <w:sz w:val="20"/>
          <w:szCs w:val="20"/>
        </w:rPr>
        <w:t>к административному регламенту</w:t>
      </w:r>
    </w:p>
    <w:p w:rsidR="00C92533" w:rsidRPr="004E2E2D" w:rsidRDefault="009B0856" w:rsidP="00FF11CF">
      <w:pPr>
        <w:pStyle w:val="ConsPlusNormal1"/>
        <w:tabs>
          <w:tab w:val="left" w:pos="5812"/>
        </w:tabs>
        <w:jc w:val="right"/>
        <w:rPr>
          <w:rFonts w:ascii="Times New Roman" w:hAnsi="Times New Roman"/>
          <w:sz w:val="20"/>
          <w:szCs w:val="20"/>
        </w:rPr>
      </w:pPr>
      <w:r w:rsidRPr="004E2E2D">
        <w:rPr>
          <w:rFonts w:ascii="Times New Roman" w:hAnsi="Times New Roman"/>
          <w:sz w:val="20"/>
          <w:szCs w:val="20"/>
        </w:rPr>
        <w:t>предоставления муниципальной услуги</w:t>
      </w:r>
    </w:p>
    <w:p w:rsidR="00C92533" w:rsidRPr="004E2E2D" w:rsidRDefault="009B0856" w:rsidP="00FF11CF">
      <w:pPr>
        <w:pStyle w:val="ConsPlusNormal1"/>
        <w:tabs>
          <w:tab w:val="left" w:pos="5812"/>
        </w:tabs>
        <w:jc w:val="right"/>
        <w:rPr>
          <w:rFonts w:ascii="Times New Roman" w:hAnsi="Times New Roman"/>
          <w:sz w:val="20"/>
          <w:szCs w:val="20"/>
        </w:rPr>
      </w:pPr>
      <w:r w:rsidRPr="004E2E2D">
        <w:rPr>
          <w:rFonts w:ascii="Times New Roman" w:hAnsi="Times New Roman"/>
          <w:sz w:val="20"/>
          <w:szCs w:val="20"/>
        </w:rPr>
        <w:t>«</w:t>
      </w:r>
      <w:r w:rsidRPr="004E2E2D">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E2E2D">
        <w:rPr>
          <w:rFonts w:ascii="Times New Roman" w:hAnsi="Times New Roman"/>
          <w:sz w:val="20"/>
          <w:szCs w:val="20"/>
        </w:rPr>
        <w:t>»</w:t>
      </w:r>
    </w:p>
    <w:p w:rsidR="00C92533" w:rsidRPr="004E2E2D" w:rsidRDefault="00C92533" w:rsidP="00FF11CF">
      <w:pPr>
        <w:pStyle w:val="ConsPlusNormal1"/>
        <w:tabs>
          <w:tab w:val="left" w:pos="5812"/>
        </w:tabs>
        <w:jc w:val="right"/>
        <w:rPr>
          <w:rFonts w:ascii="Times New Roman" w:hAnsi="Times New Roman"/>
        </w:rPr>
      </w:pPr>
    </w:p>
    <w:p w:rsidR="00C92533" w:rsidRPr="004E2E2D" w:rsidRDefault="009B0856" w:rsidP="00FF11CF">
      <w:pPr>
        <w:spacing w:after="0" w:line="240" w:lineRule="auto"/>
        <w:jc w:val="center"/>
        <w:rPr>
          <w:rFonts w:ascii="Times New Roman" w:hAnsi="Times New Roman"/>
          <w:sz w:val="24"/>
          <w:szCs w:val="24"/>
          <w:u w:val="single"/>
        </w:rPr>
      </w:pPr>
      <w:bookmarkStart w:id="3" w:name="OLE_LINK93"/>
      <w:r w:rsidRPr="004E2E2D">
        <w:rPr>
          <w:rFonts w:ascii="Times New Roman" w:hAnsi="Times New Roman"/>
          <w:sz w:val="24"/>
          <w:szCs w:val="24"/>
          <w:u w:val="single"/>
        </w:rPr>
        <w:t>________________________________________________________________________________</w:t>
      </w:r>
    </w:p>
    <w:p w:rsidR="00C92533" w:rsidRPr="004E2E2D" w:rsidRDefault="009B0856" w:rsidP="00FF11CF">
      <w:pPr>
        <w:spacing w:after="0" w:line="240" w:lineRule="auto"/>
        <w:jc w:val="center"/>
        <w:rPr>
          <w:rFonts w:ascii="Times New Roman" w:hAnsi="Times New Roman"/>
          <w:sz w:val="20"/>
          <w:szCs w:val="20"/>
        </w:rPr>
      </w:pPr>
      <w:r w:rsidRPr="004E2E2D">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От кого  </w:t>
      </w:r>
    </w:p>
    <w:p w:rsidR="00C92533" w:rsidRPr="004E2E2D" w:rsidRDefault="009B0856" w:rsidP="00FF11CF">
      <w:pPr>
        <w:pBdr>
          <w:top w:val="single" w:sz="4" w:space="0" w:color="auto"/>
        </w:pBdr>
        <w:spacing w:after="0" w:line="240" w:lineRule="auto"/>
        <w:ind w:left="6577"/>
        <w:jc w:val="center"/>
        <w:rPr>
          <w:rFonts w:ascii="Times New Roman" w:eastAsia="SimSun" w:hAnsi="Times New Roman"/>
          <w:sz w:val="18"/>
          <w:szCs w:val="18"/>
        </w:rPr>
      </w:pPr>
      <w:r w:rsidRPr="004E2E2D">
        <w:rPr>
          <w:rFonts w:ascii="Times New Roman" w:eastAsia="SimSun" w:hAnsi="Times New Roman"/>
          <w:sz w:val="18"/>
          <w:szCs w:val="18"/>
        </w:rPr>
        <w:t>(наименование заявителя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«(фамилия, имя, отчество</w:t>
      </w:r>
      <w:r w:rsidRPr="004E2E2D">
        <w:rPr>
          <w:rFonts w:ascii="Times New Roman" w:hAnsi="Times New Roman"/>
          <w:sz w:val="18"/>
          <w:szCs w:val="18"/>
        </w:rPr>
        <w:t xml:space="preserve"> (последнее -</w:t>
      </w:r>
      <w:r w:rsidRPr="004E2E2D">
        <w:rPr>
          <w:rFonts w:ascii="Times New Roman" w:hAnsi="Times New Roman"/>
          <w:sz w:val="18"/>
          <w:szCs w:val="18"/>
        </w:rPr>
        <w:br/>
        <w:t>при наличии)» – для физических лиц,</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 xml:space="preserve">полное наименование организации </w:t>
      </w:r>
      <w:r w:rsidRPr="004E2E2D">
        <w:rPr>
          <w:rFonts w:ascii="Symbol" w:hAnsi="Symbol"/>
          <w:sz w:val="18"/>
          <w:szCs w:val="18"/>
        </w:rPr>
        <w:sym w:font="Symbol" w:char="F02D"/>
      </w:r>
      <w:r w:rsidRPr="004E2E2D">
        <w:rPr>
          <w:rFonts w:ascii="Times New Roman" w:eastAsia="SimSun" w:hAnsi="Times New Roman"/>
          <w:sz w:val="18"/>
          <w:szCs w:val="18"/>
        </w:rPr>
        <w:t xml:space="preserve"> для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юридических лиц), его почтовый индекс</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и адрес, адрес электронной почты)</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тел.:  </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C92533" w:rsidP="00FF11CF">
      <w:pPr>
        <w:pStyle w:val="ConsPlusNonformat"/>
        <w:rPr>
          <w:rFonts w:ascii="Times New Roman" w:hAnsi="Times New Roman" w:cs="Times New Roman"/>
          <w:sz w:val="24"/>
          <w:szCs w:val="24"/>
        </w:rPr>
      </w:pPr>
    </w:p>
    <w:p w:rsidR="00C92533" w:rsidRPr="004E2E2D" w:rsidRDefault="009B0856" w:rsidP="00FF11CF">
      <w:pPr>
        <w:pStyle w:val="ConsPlusNonformat"/>
        <w:jc w:val="center"/>
        <w:rPr>
          <w:rFonts w:ascii="Times New Roman" w:hAnsi="Times New Roman" w:cs="Times New Roman"/>
          <w:b/>
          <w:sz w:val="24"/>
          <w:szCs w:val="24"/>
        </w:rPr>
      </w:pPr>
      <w:r w:rsidRPr="004E2E2D">
        <w:rPr>
          <w:rFonts w:ascii="Times New Roman" w:hAnsi="Times New Roman" w:cs="Times New Roman"/>
          <w:b/>
          <w:sz w:val="24"/>
          <w:szCs w:val="24"/>
        </w:rPr>
        <w:t>Заявление</w:t>
      </w:r>
    </w:p>
    <w:p w:rsidR="00C92533" w:rsidRPr="004E2E2D" w:rsidRDefault="00C92533" w:rsidP="00FF11CF">
      <w:pPr>
        <w:pStyle w:val="ConsPlusNonformat"/>
        <w:jc w:val="center"/>
        <w:rPr>
          <w:rFonts w:ascii="Times New Roman" w:hAnsi="Times New Roman" w:cs="Times New Roman"/>
          <w:b/>
          <w:sz w:val="24"/>
          <w:szCs w:val="24"/>
        </w:rPr>
      </w:pPr>
    </w:p>
    <w:p w:rsidR="00C92533" w:rsidRPr="004E2E2D" w:rsidRDefault="009B0856" w:rsidP="00FF11CF">
      <w:pPr>
        <w:pStyle w:val="ConsPlusNonformat"/>
        <w:jc w:val="center"/>
        <w:rPr>
          <w:rFonts w:ascii="Times New Roman" w:hAnsi="Times New Roman" w:cs="Times New Roman"/>
          <w:sz w:val="22"/>
          <w:szCs w:val="22"/>
        </w:rPr>
      </w:pPr>
      <w:r w:rsidRPr="004E2E2D">
        <w:rPr>
          <w:rFonts w:ascii="Times New Roman" w:hAnsi="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C92533" w:rsidP="00FF11CF">
      <w:pPr>
        <w:pStyle w:val="ConsPlusNonformat"/>
        <w:rPr>
          <w:rFonts w:ascii="Times New Roman" w:hAnsi="Times New Roman" w:cs="Times New Roman"/>
          <w:sz w:val="24"/>
          <w:szCs w:val="24"/>
        </w:rPr>
      </w:pP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Настоящим подтверждаю, что ________________________</w:t>
      </w:r>
      <w:r w:rsidR="00FF11CF">
        <w:rPr>
          <w:rFonts w:ascii="Times New Roman" w:hAnsi="Times New Roman" w:cs="Times New Roman"/>
          <w:sz w:val="24"/>
          <w:szCs w:val="24"/>
        </w:rPr>
        <w:t xml:space="preserve">______ соответствует условиям отнесения к категориям субъектов малого и </w:t>
      </w:r>
      <w:r w:rsidRPr="004E2E2D">
        <w:rPr>
          <w:rFonts w:ascii="Times New Roman" w:hAnsi="Times New Roman" w:cs="Times New Roman"/>
          <w:sz w:val="24"/>
          <w:szCs w:val="24"/>
        </w:rPr>
        <w:t xml:space="preserve">среднего предпринимательства,  установленным </w:t>
      </w:r>
      <w:hyperlink r:id="rId10" w:history="1">
        <w:r w:rsidRPr="004E2E2D">
          <w:rPr>
            <w:rFonts w:ascii="Times New Roman" w:hAnsi="Times New Roman" w:cs="Times New Roman"/>
            <w:sz w:val="24"/>
            <w:szCs w:val="24"/>
          </w:rPr>
          <w:t>ст. 4</w:t>
        </w:r>
      </w:hyperlink>
      <w:r w:rsidRPr="004E2E2D">
        <w:rPr>
          <w:rFonts w:ascii="Times New Roman" w:hAnsi="Times New Roman" w:cs="Times New Roman"/>
          <w:sz w:val="24"/>
          <w:szCs w:val="24"/>
        </w:rPr>
        <w:t xml:space="preserve"> Федерального закона от 24.07.2007 </w:t>
      </w:r>
      <w:r w:rsidR="00FF11CF">
        <w:rPr>
          <w:rFonts w:ascii="Times New Roman" w:hAnsi="Times New Roman" w:cs="Times New Roman"/>
          <w:sz w:val="24"/>
          <w:szCs w:val="24"/>
        </w:rPr>
        <w:t>№ 209-ФЗ «</w:t>
      </w:r>
      <w:r w:rsidRPr="004E2E2D">
        <w:rPr>
          <w:rFonts w:ascii="Times New Roman" w:hAnsi="Times New Roman" w:cs="Times New Roman"/>
          <w:sz w:val="24"/>
          <w:szCs w:val="24"/>
        </w:rPr>
        <w:t>О</w:t>
      </w:r>
      <w:r w:rsidR="00FF11CF">
        <w:rPr>
          <w:rFonts w:ascii="Times New Roman" w:hAnsi="Times New Roman" w:cs="Times New Roman"/>
          <w:sz w:val="24"/>
          <w:szCs w:val="24"/>
        </w:rPr>
        <w:t xml:space="preserve"> развитии</w:t>
      </w:r>
      <w:r w:rsidRPr="004E2E2D">
        <w:rPr>
          <w:rFonts w:ascii="Times New Roman" w:hAnsi="Times New Roman" w:cs="Times New Roman"/>
          <w:sz w:val="24"/>
          <w:szCs w:val="24"/>
        </w:rPr>
        <w:t xml:space="preserve"> малого  и среднего предпринима</w:t>
      </w:r>
      <w:r w:rsidR="00FF11CF">
        <w:rPr>
          <w:rFonts w:ascii="Times New Roman" w:hAnsi="Times New Roman" w:cs="Times New Roman"/>
          <w:sz w:val="24"/>
          <w:szCs w:val="24"/>
        </w:rPr>
        <w:t>тельства в Российской Федерации»</w:t>
      </w:r>
      <w:r w:rsidRPr="004E2E2D">
        <w:rPr>
          <w:rFonts w:ascii="Times New Roman" w:hAnsi="Times New Roman" w:cs="Times New Roman"/>
          <w:sz w:val="24"/>
          <w:szCs w:val="24"/>
        </w:rPr>
        <w:t>.</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1. Основной государственный регистрационный номер: _________________________.</w:t>
      </w:r>
    </w:p>
    <w:p w:rsidR="00C92533" w:rsidRPr="004E2E2D" w:rsidRDefault="00FF11CF" w:rsidP="00FF11C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Суммарная доля участия Российской Федерации, субъектов </w:t>
      </w:r>
      <w:r w:rsidR="009B0856" w:rsidRPr="004E2E2D">
        <w:rPr>
          <w:rFonts w:ascii="Times New Roman" w:hAnsi="Times New Roman" w:cs="Times New Roman"/>
          <w:sz w:val="24"/>
          <w:szCs w:val="24"/>
        </w:rPr>
        <w:t>Российск</w:t>
      </w:r>
      <w:r>
        <w:rPr>
          <w:rFonts w:ascii="Times New Roman" w:hAnsi="Times New Roman" w:cs="Times New Roman"/>
          <w:sz w:val="24"/>
          <w:szCs w:val="24"/>
        </w:rPr>
        <w:t xml:space="preserve">ой Федерации,   муниципальных образований, иностранных юридических лиц, иностранных </w:t>
      </w:r>
      <w:r w:rsidR="009B0856" w:rsidRPr="004E2E2D">
        <w:rPr>
          <w:rFonts w:ascii="Times New Roman" w:hAnsi="Times New Roman" w:cs="Times New Roman"/>
          <w:sz w:val="24"/>
          <w:szCs w:val="24"/>
        </w:rPr>
        <w:t>граждан, общественных и религиозных организаций (</w:t>
      </w:r>
      <w:r>
        <w:rPr>
          <w:rFonts w:ascii="Times New Roman" w:hAnsi="Times New Roman" w:cs="Times New Roman"/>
          <w:sz w:val="24"/>
          <w:szCs w:val="24"/>
        </w:rPr>
        <w:t xml:space="preserve">объединений), благотворительных и </w:t>
      </w:r>
      <w:r w:rsidR="009B0856" w:rsidRPr="004E2E2D">
        <w:rPr>
          <w:rFonts w:ascii="Times New Roman" w:hAnsi="Times New Roman" w:cs="Times New Roman"/>
          <w:sz w:val="24"/>
          <w:szCs w:val="24"/>
        </w:rPr>
        <w:t>иных  фондов в уставном (складочном) капитале (паевом фонде): _______________________________________________________________________________.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3. Средняя численность работников за предшествующий календарный год: ________.</w:t>
      </w:r>
    </w:p>
    <w:p w:rsidR="00C92533" w:rsidRPr="004E2E2D" w:rsidRDefault="00FF11CF" w:rsidP="00FF11C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Выручка от реализации товаров (работ,  услуг) без учета </w:t>
      </w:r>
      <w:r w:rsidR="009B0856" w:rsidRPr="004E2E2D">
        <w:rPr>
          <w:rFonts w:ascii="Times New Roman" w:hAnsi="Times New Roman" w:cs="Times New Roman"/>
          <w:sz w:val="24"/>
          <w:szCs w:val="24"/>
        </w:rPr>
        <w:t>нало</w:t>
      </w:r>
      <w:r>
        <w:rPr>
          <w:rFonts w:ascii="Times New Roman" w:hAnsi="Times New Roman" w:cs="Times New Roman"/>
          <w:sz w:val="24"/>
          <w:szCs w:val="24"/>
        </w:rPr>
        <w:t xml:space="preserve">га на добавленную   стоимость или </w:t>
      </w:r>
      <w:r w:rsidR="009B0856" w:rsidRPr="004E2E2D">
        <w:rPr>
          <w:rFonts w:ascii="Times New Roman" w:hAnsi="Times New Roman" w:cs="Times New Roman"/>
          <w:sz w:val="24"/>
          <w:szCs w:val="24"/>
        </w:rPr>
        <w:t>балан</w:t>
      </w:r>
      <w:r>
        <w:rPr>
          <w:rFonts w:ascii="Times New Roman" w:hAnsi="Times New Roman" w:cs="Times New Roman"/>
          <w:sz w:val="24"/>
          <w:szCs w:val="24"/>
        </w:rPr>
        <w:t xml:space="preserve">совая стоимость активов </w:t>
      </w:r>
      <w:r w:rsidR="009B0856" w:rsidRPr="004E2E2D">
        <w:rPr>
          <w:rFonts w:ascii="Times New Roman" w:hAnsi="Times New Roman" w:cs="Times New Roman"/>
          <w:sz w:val="24"/>
          <w:szCs w:val="24"/>
        </w:rPr>
        <w:t>(</w:t>
      </w:r>
      <w:r>
        <w:rPr>
          <w:rFonts w:ascii="Times New Roman" w:hAnsi="Times New Roman" w:cs="Times New Roman"/>
          <w:sz w:val="24"/>
          <w:szCs w:val="24"/>
        </w:rPr>
        <w:t xml:space="preserve">остаточная стоимость основных средств и  нематериальных </w:t>
      </w:r>
      <w:r w:rsidR="009B0856" w:rsidRPr="004E2E2D">
        <w:rPr>
          <w:rFonts w:ascii="Times New Roman" w:hAnsi="Times New Roman" w:cs="Times New Roman"/>
          <w:sz w:val="24"/>
          <w:szCs w:val="24"/>
        </w:rPr>
        <w:t>активов) за предшествующий календарный год: _______________________________________________________________________________.</w:t>
      </w:r>
    </w:p>
    <w:p w:rsidR="00C92533" w:rsidRPr="004E2E2D" w:rsidRDefault="009B0856" w:rsidP="00FF11CF">
      <w:pPr>
        <w:pStyle w:val="ConsPlusNonformat"/>
        <w:ind w:firstLine="708"/>
        <w:jc w:val="both"/>
        <w:rPr>
          <w:rFonts w:ascii="Times New Roman" w:hAnsi="Times New Roman" w:cs="Times New Roman"/>
          <w:sz w:val="24"/>
          <w:szCs w:val="24"/>
        </w:rPr>
      </w:pPr>
      <w:proofErr w:type="gramStart"/>
      <w:r w:rsidRPr="004E2E2D">
        <w:rPr>
          <w:rFonts w:ascii="Times New Roman" w:hAnsi="Times New Roman" w:cs="Times New Roman"/>
          <w:sz w:val="24"/>
          <w:szCs w:val="24"/>
        </w:rPr>
        <w:t xml:space="preserve">В соответствии с </w:t>
      </w:r>
      <w:hyperlink r:id="rId11" w:history="1">
        <w:r w:rsidRPr="004E2E2D">
          <w:rPr>
            <w:rFonts w:ascii="Times New Roman" w:hAnsi="Times New Roman" w:cs="Times New Roman"/>
            <w:sz w:val="24"/>
            <w:szCs w:val="24"/>
          </w:rPr>
          <w:t>п. 2 ст. 9</w:t>
        </w:r>
      </w:hyperlink>
      <w:r w:rsidR="00FF11CF">
        <w:rPr>
          <w:rFonts w:ascii="Times New Roman" w:hAnsi="Times New Roman" w:cs="Times New Roman"/>
          <w:sz w:val="24"/>
          <w:szCs w:val="24"/>
        </w:rPr>
        <w:t xml:space="preserve"> Федерального </w:t>
      </w:r>
      <w:r w:rsidRPr="004E2E2D">
        <w:rPr>
          <w:rFonts w:ascii="Times New Roman" w:hAnsi="Times New Roman" w:cs="Times New Roman"/>
          <w:sz w:val="24"/>
          <w:szCs w:val="24"/>
        </w:rPr>
        <w:t xml:space="preserve">закона  от  22.07.2008  </w:t>
      </w:r>
      <w:r w:rsidR="00FF11CF">
        <w:rPr>
          <w:rFonts w:ascii="Times New Roman" w:hAnsi="Times New Roman" w:cs="Times New Roman"/>
          <w:sz w:val="24"/>
          <w:szCs w:val="24"/>
        </w:rPr>
        <w:t>№</w:t>
      </w:r>
      <w:r w:rsidR="003B26D9">
        <w:rPr>
          <w:rFonts w:ascii="Times New Roman" w:hAnsi="Times New Roman" w:cs="Times New Roman"/>
          <w:sz w:val="24"/>
          <w:szCs w:val="24"/>
        </w:rPr>
        <w:t xml:space="preserve">  159-ФЗ «</w:t>
      </w:r>
      <w:r w:rsidRPr="004E2E2D">
        <w:rPr>
          <w:rFonts w:ascii="Times New Roman" w:hAnsi="Times New Roman" w:cs="Times New Roman"/>
          <w:sz w:val="24"/>
          <w:szCs w:val="24"/>
        </w:rPr>
        <w:t>Об   особенност</w:t>
      </w:r>
      <w:r w:rsidR="00FF11CF">
        <w:rPr>
          <w:rFonts w:ascii="Times New Roman" w:hAnsi="Times New Roman" w:cs="Times New Roman"/>
          <w:sz w:val="24"/>
          <w:szCs w:val="24"/>
        </w:rPr>
        <w:t xml:space="preserve">ях отчуждения недвижимого </w:t>
      </w:r>
      <w:r w:rsidRPr="004E2E2D">
        <w:rPr>
          <w:rFonts w:ascii="Times New Roman" w:hAnsi="Times New Roman" w:cs="Times New Roman"/>
          <w:sz w:val="24"/>
          <w:szCs w:val="24"/>
        </w:rPr>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w:t>
      </w:r>
      <w:r w:rsidR="003B26D9">
        <w:rPr>
          <w:rFonts w:ascii="Times New Roman" w:hAnsi="Times New Roman" w:cs="Times New Roman"/>
          <w:sz w:val="24"/>
          <w:szCs w:val="24"/>
        </w:rPr>
        <w:t>рации»</w:t>
      </w:r>
      <w:r w:rsidRPr="004E2E2D">
        <w:rPr>
          <w:rFonts w:ascii="Times New Roman" w:hAnsi="Times New Roman" w:cs="Times New Roman"/>
          <w:sz w:val="24"/>
          <w:szCs w:val="24"/>
        </w:rPr>
        <w:t xml:space="preserve"> прошу реализовать мое право преимущественного приобретения  арендуемого  нежилого  помещения муниципальной собственности, расположенного по адресу: __________________, общей</w:t>
      </w:r>
      <w:proofErr w:type="gramEnd"/>
      <w:r w:rsidRPr="004E2E2D">
        <w:rPr>
          <w:rFonts w:ascii="Times New Roman" w:hAnsi="Times New Roman" w:cs="Times New Roman"/>
          <w:sz w:val="24"/>
          <w:szCs w:val="24"/>
        </w:rPr>
        <w:t xml:space="preserve"> площадью _______ кв. м.</w:t>
      </w:r>
    </w:p>
    <w:p w:rsidR="00C92533" w:rsidRPr="004E2E2D" w:rsidRDefault="00C92533" w:rsidP="00FF11CF">
      <w:pPr>
        <w:pStyle w:val="ConsPlusNonformat"/>
        <w:rPr>
          <w:rFonts w:ascii="Times New Roman" w:hAnsi="Times New Roman" w:cs="Times New Roman"/>
          <w:sz w:val="24"/>
          <w:szCs w:val="24"/>
        </w:rPr>
      </w:pP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"___" _____________ 202__</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________________________</w:t>
      </w: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(подпись)</w:t>
      </w:r>
    </w:p>
    <w:p w:rsidR="00C92533" w:rsidRPr="004E2E2D" w:rsidRDefault="00C92533" w:rsidP="00FF11CF">
      <w:pPr>
        <w:spacing w:after="0" w:line="240" w:lineRule="auto"/>
        <w:jc w:val="right"/>
        <w:rPr>
          <w:rFonts w:ascii="Times New Roman" w:hAnsi="Times New Roman"/>
        </w:rPr>
      </w:pPr>
    </w:p>
    <w:p w:rsidR="00C92533" w:rsidRPr="004E2E2D" w:rsidRDefault="009B0856" w:rsidP="00FF11CF">
      <w:pPr>
        <w:spacing w:after="0" w:line="240" w:lineRule="auto"/>
        <w:jc w:val="right"/>
        <w:rPr>
          <w:rFonts w:ascii="Times New Roman" w:hAnsi="Times New Roman"/>
        </w:rPr>
      </w:pPr>
      <w:r w:rsidRPr="004E2E2D">
        <w:rPr>
          <w:rFonts w:ascii="Times New Roman" w:hAnsi="Times New Roman"/>
        </w:rPr>
        <w:lastRenderedPageBreak/>
        <w:t>Приложение № 2</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к административному регламенту</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предоставления муниципальной услуги</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3"/>
    </w:p>
    <w:p w:rsidR="00C92533" w:rsidRPr="004E2E2D" w:rsidRDefault="00C92533" w:rsidP="00FF11CF">
      <w:pPr>
        <w:spacing w:after="0" w:line="240" w:lineRule="auto"/>
        <w:rPr>
          <w:rFonts w:ascii="Times New Roman" w:hAnsi="Times New Roman"/>
          <w:sz w:val="24"/>
          <w:szCs w:val="24"/>
        </w:rPr>
      </w:pPr>
    </w:p>
    <w:p w:rsidR="00C92533" w:rsidRPr="004E2E2D" w:rsidRDefault="009B0856" w:rsidP="00FF11CF">
      <w:pPr>
        <w:spacing w:after="0" w:line="240" w:lineRule="auto"/>
        <w:jc w:val="center"/>
        <w:rPr>
          <w:rFonts w:ascii="Times New Roman" w:hAnsi="Times New Roman"/>
          <w:sz w:val="24"/>
          <w:szCs w:val="24"/>
          <w:u w:val="single"/>
        </w:rPr>
      </w:pPr>
      <w:r w:rsidRPr="004E2E2D">
        <w:rPr>
          <w:rFonts w:ascii="Times New Roman" w:hAnsi="Times New Roman"/>
          <w:sz w:val="24"/>
          <w:szCs w:val="24"/>
          <w:u w:val="single"/>
        </w:rPr>
        <w:t>________________________________________________________________________________</w:t>
      </w:r>
    </w:p>
    <w:p w:rsidR="00C92533" w:rsidRPr="004E2E2D" w:rsidRDefault="009B0856" w:rsidP="00FF11CF">
      <w:pPr>
        <w:spacing w:after="0" w:line="240" w:lineRule="auto"/>
        <w:jc w:val="center"/>
        <w:rPr>
          <w:rFonts w:ascii="Times New Roman" w:hAnsi="Times New Roman"/>
          <w:sz w:val="20"/>
          <w:szCs w:val="20"/>
        </w:rPr>
      </w:pPr>
      <w:r w:rsidRPr="004E2E2D">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От кого  </w:t>
      </w:r>
    </w:p>
    <w:p w:rsidR="00C92533" w:rsidRPr="004E2E2D" w:rsidRDefault="009B0856" w:rsidP="00FF11CF">
      <w:pPr>
        <w:pBdr>
          <w:top w:val="single" w:sz="4" w:space="0" w:color="auto"/>
        </w:pBdr>
        <w:spacing w:after="0" w:line="240" w:lineRule="auto"/>
        <w:ind w:left="6577"/>
        <w:jc w:val="center"/>
        <w:rPr>
          <w:rFonts w:ascii="Times New Roman" w:eastAsia="SimSun" w:hAnsi="Times New Roman"/>
          <w:sz w:val="18"/>
          <w:szCs w:val="18"/>
        </w:rPr>
      </w:pPr>
      <w:r w:rsidRPr="004E2E2D">
        <w:rPr>
          <w:rFonts w:ascii="Times New Roman" w:eastAsia="SimSun" w:hAnsi="Times New Roman"/>
          <w:sz w:val="18"/>
          <w:szCs w:val="18"/>
        </w:rPr>
        <w:t>(наименование заявителя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«(фамилия, имя, отчество</w:t>
      </w:r>
      <w:r w:rsidRPr="004E2E2D">
        <w:rPr>
          <w:rFonts w:ascii="Times New Roman" w:hAnsi="Times New Roman"/>
          <w:sz w:val="18"/>
          <w:szCs w:val="18"/>
        </w:rPr>
        <w:t xml:space="preserve"> (последнее -</w:t>
      </w:r>
      <w:r w:rsidRPr="004E2E2D">
        <w:rPr>
          <w:rFonts w:ascii="Times New Roman" w:hAnsi="Times New Roman"/>
          <w:sz w:val="18"/>
          <w:szCs w:val="18"/>
        </w:rPr>
        <w:br/>
        <w:t>при наличии)» – для физических лиц,</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 xml:space="preserve">полное наименование организации </w:t>
      </w:r>
      <w:r w:rsidRPr="004E2E2D">
        <w:rPr>
          <w:rFonts w:ascii="Symbol" w:hAnsi="Symbol"/>
          <w:sz w:val="18"/>
          <w:szCs w:val="18"/>
        </w:rPr>
        <w:sym w:font="Symbol" w:char="F02D"/>
      </w:r>
      <w:r w:rsidRPr="004E2E2D">
        <w:rPr>
          <w:rFonts w:ascii="Times New Roman" w:eastAsia="SimSun" w:hAnsi="Times New Roman"/>
          <w:sz w:val="18"/>
          <w:szCs w:val="18"/>
        </w:rPr>
        <w:t xml:space="preserve"> для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юридических лиц), его почтовый индекс</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и адрес, адрес электронной почты)</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тел.:  </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C92533" w:rsidP="00FF11CF">
      <w:pPr>
        <w:pStyle w:val="ConsPlusNonformat"/>
        <w:jc w:val="both"/>
        <w:rPr>
          <w:rFonts w:ascii="Times New Roman" w:hAnsi="Times New Roman" w:cs="Times New Roman"/>
          <w:sz w:val="24"/>
          <w:szCs w:val="24"/>
        </w:rPr>
      </w:pPr>
    </w:p>
    <w:p w:rsidR="00C92533" w:rsidRPr="004E2E2D" w:rsidRDefault="009B0856" w:rsidP="00FF11CF">
      <w:pPr>
        <w:pStyle w:val="ConsPlusNonformat"/>
        <w:jc w:val="center"/>
        <w:rPr>
          <w:rFonts w:ascii="Times New Roman" w:hAnsi="Times New Roman" w:cs="Times New Roman"/>
          <w:b/>
          <w:sz w:val="24"/>
          <w:szCs w:val="24"/>
        </w:rPr>
      </w:pPr>
      <w:r w:rsidRPr="004E2E2D">
        <w:rPr>
          <w:rFonts w:ascii="Times New Roman" w:hAnsi="Times New Roman" w:cs="Times New Roman"/>
          <w:b/>
          <w:sz w:val="24"/>
          <w:szCs w:val="24"/>
        </w:rPr>
        <w:t>Заявление</w:t>
      </w:r>
    </w:p>
    <w:p w:rsidR="00C92533" w:rsidRPr="004E2E2D" w:rsidRDefault="00C92533" w:rsidP="00FF11CF">
      <w:pPr>
        <w:pStyle w:val="ConsPlusNonformat"/>
        <w:jc w:val="center"/>
        <w:rPr>
          <w:rFonts w:ascii="Times New Roman" w:hAnsi="Times New Roman" w:cs="Times New Roman"/>
          <w:sz w:val="24"/>
          <w:szCs w:val="24"/>
        </w:rPr>
      </w:pPr>
    </w:p>
    <w:p w:rsidR="00C92533" w:rsidRPr="004E2E2D" w:rsidRDefault="009B0856" w:rsidP="00FF11CF">
      <w:pPr>
        <w:pStyle w:val="ConsPlusNonformat"/>
        <w:jc w:val="center"/>
        <w:rPr>
          <w:rFonts w:ascii="Times New Roman" w:hAnsi="Times New Roman" w:cs="Times New Roman"/>
          <w:sz w:val="22"/>
          <w:szCs w:val="22"/>
        </w:rPr>
      </w:pPr>
      <w:r w:rsidRPr="004E2E2D">
        <w:rPr>
          <w:rFonts w:ascii="Times New Roman" w:hAnsi="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C92533" w:rsidP="00FF11CF">
      <w:pPr>
        <w:pStyle w:val="ConsPlusNonformat"/>
        <w:jc w:val="both"/>
        <w:rPr>
          <w:rFonts w:ascii="Times New Roman" w:hAnsi="Times New Roman" w:cs="Times New Roman"/>
          <w:sz w:val="24"/>
          <w:szCs w:val="24"/>
        </w:rPr>
      </w:pP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 xml:space="preserve">Настоящим  подтверждаю,  что ___________________ соответствует условиям отнесения  к  категориям  субъектов  малого и среднего предпринимательства, установленным  </w:t>
      </w:r>
      <w:hyperlink r:id="rId12" w:history="1">
        <w:r w:rsidRPr="004E2E2D">
          <w:rPr>
            <w:rFonts w:ascii="Times New Roman" w:hAnsi="Times New Roman" w:cs="Times New Roman"/>
            <w:sz w:val="24"/>
            <w:szCs w:val="24"/>
          </w:rPr>
          <w:t>ст. 4</w:t>
        </w:r>
      </w:hyperlink>
      <w:r w:rsidRPr="004E2E2D">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1. Основной государственный регистрационный номер: _________________________.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3. Средняя численность работников за предшествующий календарный год: _________.</w:t>
      </w:r>
    </w:p>
    <w:p w:rsidR="00C92533" w:rsidRPr="004E2E2D" w:rsidRDefault="009B0856" w:rsidP="00FF11CF">
      <w:pPr>
        <w:pStyle w:val="ConsPlusNonformat"/>
        <w:ind w:firstLine="708"/>
        <w:jc w:val="both"/>
        <w:rPr>
          <w:rFonts w:ascii="Times New Roman" w:hAnsi="Times New Roman" w:cs="Times New Roman"/>
          <w:sz w:val="24"/>
          <w:szCs w:val="24"/>
        </w:rPr>
      </w:pPr>
      <w:r w:rsidRPr="004E2E2D">
        <w:rPr>
          <w:rFonts w:ascii="Times New Roman" w:hAnsi="Times New Roman" w:cs="Times New Roman"/>
          <w:sz w:val="24"/>
          <w:szCs w:val="24"/>
        </w:rPr>
        <w:t>4.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_______________________________________________________________________________.</w:t>
      </w:r>
    </w:p>
    <w:p w:rsidR="00C92533" w:rsidRPr="004E2E2D" w:rsidRDefault="00C92533" w:rsidP="00FF11CF">
      <w:pPr>
        <w:pStyle w:val="ConsPlusNonformat"/>
        <w:jc w:val="both"/>
        <w:rPr>
          <w:rFonts w:ascii="Times New Roman" w:hAnsi="Times New Roman" w:cs="Times New Roman"/>
          <w:sz w:val="24"/>
          <w:szCs w:val="24"/>
        </w:rPr>
      </w:pP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"____" _____________ 202__</w:t>
      </w:r>
    </w:p>
    <w:p w:rsidR="00C92533" w:rsidRPr="004E2E2D" w:rsidRDefault="00C92533" w:rsidP="00FF11CF">
      <w:pPr>
        <w:pStyle w:val="ConsPlusNonformat"/>
        <w:jc w:val="right"/>
        <w:rPr>
          <w:rFonts w:ascii="Times New Roman" w:hAnsi="Times New Roman" w:cs="Times New Roman"/>
          <w:sz w:val="24"/>
          <w:szCs w:val="24"/>
        </w:rPr>
      </w:pP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__________________________</w:t>
      </w:r>
    </w:p>
    <w:p w:rsidR="00C92533" w:rsidRPr="004E2E2D" w:rsidRDefault="009B0856" w:rsidP="00FF11CF">
      <w:pPr>
        <w:pStyle w:val="ConsPlusNonformat"/>
        <w:jc w:val="right"/>
        <w:rPr>
          <w:rFonts w:ascii="Times New Roman" w:hAnsi="Times New Roman" w:cs="Times New Roman"/>
          <w:sz w:val="24"/>
          <w:szCs w:val="24"/>
        </w:rPr>
      </w:pPr>
      <w:r w:rsidRPr="004E2E2D">
        <w:rPr>
          <w:rFonts w:ascii="Times New Roman" w:hAnsi="Times New Roman" w:cs="Times New Roman"/>
          <w:sz w:val="24"/>
          <w:szCs w:val="24"/>
        </w:rPr>
        <w:t xml:space="preserve">                                                         (подпись)</w:t>
      </w: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C92533" w:rsidP="00FF11CF">
      <w:pPr>
        <w:tabs>
          <w:tab w:val="left" w:pos="5812"/>
        </w:tabs>
        <w:spacing w:after="0" w:line="240" w:lineRule="auto"/>
        <w:rPr>
          <w:rFonts w:ascii="Times New Roman" w:hAnsi="Times New Roman"/>
          <w:sz w:val="28"/>
          <w:szCs w:val="28"/>
        </w:rPr>
      </w:pPr>
    </w:p>
    <w:p w:rsidR="00C92533" w:rsidRPr="004E2E2D" w:rsidRDefault="009B0856" w:rsidP="00FF11CF">
      <w:pPr>
        <w:spacing w:after="0" w:line="240" w:lineRule="auto"/>
        <w:jc w:val="right"/>
        <w:rPr>
          <w:rFonts w:ascii="Times New Roman" w:hAnsi="Times New Roman"/>
        </w:rPr>
      </w:pPr>
      <w:r w:rsidRPr="004E2E2D">
        <w:rPr>
          <w:rFonts w:ascii="Times New Roman" w:hAnsi="Times New Roman"/>
        </w:rPr>
        <w:lastRenderedPageBreak/>
        <w:t>Приложение № 3</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к административному регламенту</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предоставления муниципальной услуги</w:t>
      </w:r>
    </w:p>
    <w:p w:rsidR="00C92533" w:rsidRPr="004E2E2D" w:rsidRDefault="009B0856" w:rsidP="00FF11CF">
      <w:pPr>
        <w:pStyle w:val="ConsPlusNormal1"/>
        <w:tabs>
          <w:tab w:val="left" w:pos="5812"/>
        </w:tabs>
        <w:jc w:val="right"/>
        <w:rPr>
          <w:rFonts w:ascii="Times New Roman" w:hAnsi="Times New Roman"/>
          <w:sz w:val="22"/>
        </w:rPr>
      </w:pPr>
      <w:r w:rsidRPr="004E2E2D">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C92533" w:rsidP="00FF11CF">
      <w:pPr>
        <w:spacing w:after="0" w:line="240" w:lineRule="auto"/>
        <w:rPr>
          <w:rFonts w:ascii="Times New Roman" w:hAnsi="Times New Roman"/>
          <w:sz w:val="24"/>
          <w:szCs w:val="24"/>
        </w:rPr>
      </w:pPr>
    </w:p>
    <w:p w:rsidR="00C92533" w:rsidRPr="004E2E2D" w:rsidRDefault="009B0856" w:rsidP="00FF11CF">
      <w:pPr>
        <w:spacing w:after="0" w:line="240" w:lineRule="auto"/>
        <w:jc w:val="center"/>
        <w:rPr>
          <w:rFonts w:ascii="Times New Roman" w:hAnsi="Times New Roman"/>
          <w:sz w:val="24"/>
          <w:szCs w:val="24"/>
          <w:u w:val="single"/>
        </w:rPr>
      </w:pPr>
      <w:r w:rsidRPr="004E2E2D">
        <w:rPr>
          <w:rFonts w:ascii="Times New Roman" w:hAnsi="Times New Roman"/>
          <w:sz w:val="24"/>
          <w:szCs w:val="24"/>
          <w:u w:val="single"/>
        </w:rPr>
        <w:t>________________________________________________________________________________</w:t>
      </w:r>
    </w:p>
    <w:p w:rsidR="00C92533" w:rsidRPr="004E2E2D" w:rsidRDefault="009B0856" w:rsidP="00FF11CF">
      <w:pPr>
        <w:spacing w:after="0" w:line="240" w:lineRule="auto"/>
        <w:jc w:val="center"/>
        <w:rPr>
          <w:rFonts w:ascii="Times New Roman" w:hAnsi="Times New Roman"/>
          <w:sz w:val="20"/>
          <w:szCs w:val="20"/>
        </w:rPr>
      </w:pPr>
      <w:r w:rsidRPr="004E2E2D">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От кого  </w:t>
      </w:r>
    </w:p>
    <w:p w:rsidR="00C92533" w:rsidRPr="004E2E2D" w:rsidRDefault="009B0856" w:rsidP="00FF11CF">
      <w:pPr>
        <w:pBdr>
          <w:top w:val="single" w:sz="4" w:space="0" w:color="auto"/>
        </w:pBdr>
        <w:spacing w:after="0" w:line="240" w:lineRule="auto"/>
        <w:ind w:left="6577"/>
        <w:jc w:val="center"/>
        <w:rPr>
          <w:rFonts w:ascii="Times New Roman" w:eastAsia="SimSun" w:hAnsi="Times New Roman"/>
          <w:sz w:val="18"/>
          <w:szCs w:val="18"/>
        </w:rPr>
      </w:pPr>
      <w:r w:rsidRPr="004E2E2D">
        <w:rPr>
          <w:rFonts w:ascii="Times New Roman" w:eastAsia="SimSun" w:hAnsi="Times New Roman"/>
          <w:sz w:val="18"/>
          <w:szCs w:val="18"/>
        </w:rPr>
        <w:t>(наименование заявителя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«(фамилия, имя, отчество</w:t>
      </w:r>
      <w:r w:rsidRPr="004E2E2D">
        <w:rPr>
          <w:rFonts w:ascii="Times New Roman" w:hAnsi="Times New Roman"/>
          <w:sz w:val="18"/>
          <w:szCs w:val="18"/>
        </w:rPr>
        <w:t xml:space="preserve"> (последнее -</w:t>
      </w:r>
      <w:r w:rsidRPr="004E2E2D">
        <w:rPr>
          <w:rFonts w:ascii="Times New Roman" w:hAnsi="Times New Roman"/>
          <w:sz w:val="18"/>
          <w:szCs w:val="18"/>
        </w:rPr>
        <w:br/>
        <w:t>при наличии)» – для физических лиц,</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 xml:space="preserve">полное наименование организации </w:t>
      </w:r>
      <w:r w:rsidRPr="004E2E2D">
        <w:rPr>
          <w:rFonts w:ascii="Symbol" w:hAnsi="Symbol"/>
          <w:sz w:val="18"/>
          <w:szCs w:val="18"/>
        </w:rPr>
        <w:sym w:font="Symbol" w:char="F02D"/>
      </w:r>
      <w:r w:rsidRPr="004E2E2D">
        <w:rPr>
          <w:rFonts w:ascii="Times New Roman" w:eastAsia="SimSun" w:hAnsi="Times New Roman"/>
          <w:sz w:val="18"/>
          <w:szCs w:val="18"/>
        </w:rPr>
        <w:t xml:space="preserve"> для</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юридических лиц), его почтовый индекс</w:t>
      </w:r>
    </w:p>
    <w:p w:rsidR="00C92533" w:rsidRPr="004E2E2D" w:rsidRDefault="00C92533" w:rsidP="00FF11CF">
      <w:pPr>
        <w:spacing w:after="0" w:line="240" w:lineRule="auto"/>
        <w:ind w:left="5670"/>
        <w:rPr>
          <w:rFonts w:ascii="Times New Roman" w:hAnsi="Times New Roman"/>
          <w:sz w:val="24"/>
          <w:szCs w:val="24"/>
        </w:rPr>
      </w:pPr>
    </w:p>
    <w:p w:rsidR="00C92533" w:rsidRPr="004E2E2D" w:rsidRDefault="009B0856" w:rsidP="00FF11CF">
      <w:pPr>
        <w:pBdr>
          <w:top w:val="single" w:sz="4" w:space="0" w:color="auto"/>
        </w:pBdr>
        <w:spacing w:after="0" w:line="240" w:lineRule="auto"/>
        <w:ind w:left="5670"/>
        <w:jc w:val="center"/>
        <w:rPr>
          <w:rFonts w:ascii="Times New Roman" w:eastAsia="SimSun" w:hAnsi="Times New Roman"/>
          <w:sz w:val="18"/>
          <w:szCs w:val="18"/>
        </w:rPr>
      </w:pPr>
      <w:r w:rsidRPr="004E2E2D">
        <w:rPr>
          <w:rFonts w:ascii="Times New Roman" w:eastAsia="SimSun" w:hAnsi="Times New Roman"/>
          <w:sz w:val="18"/>
          <w:szCs w:val="18"/>
        </w:rPr>
        <w:t>и адрес, адрес электронной почты)</w:t>
      </w:r>
    </w:p>
    <w:p w:rsidR="00C92533" w:rsidRPr="004E2E2D" w:rsidRDefault="009B0856" w:rsidP="00FF11CF">
      <w:pPr>
        <w:spacing w:after="0" w:line="240" w:lineRule="auto"/>
        <w:ind w:left="5670"/>
        <w:rPr>
          <w:rFonts w:ascii="Times New Roman" w:eastAsia="SimSun" w:hAnsi="Times New Roman"/>
          <w:sz w:val="24"/>
          <w:szCs w:val="24"/>
        </w:rPr>
      </w:pPr>
      <w:r w:rsidRPr="004E2E2D">
        <w:rPr>
          <w:rFonts w:ascii="Times New Roman" w:eastAsia="SimSun" w:hAnsi="Times New Roman"/>
          <w:sz w:val="24"/>
          <w:szCs w:val="24"/>
        </w:rPr>
        <w:t xml:space="preserve">тел.:  </w:t>
      </w:r>
    </w:p>
    <w:p w:rsidR="00C92533" w:rsidRPr="004E2E2D" w:rsidRDefault="009B0856" w:rsidP="00FF11CF">
      <w:pPr>
        <w:pStyle w:val="ConsPlusNonformat"/>
        <w:jc w:val="center"/>
        <w:rPr>
          <w:rFonts w:ascii="Times New Roman" w:hAnsi="Times New Roman" w:cs="Times New Roman"/>
          <w:b/>
          <w:sz w:val="24"/>
          <w:szCs w:val="24"/>
        </w:rPr>
      </w:pPr>
      <w:r w:rsidRPr="004E2E2D">
        <w:rPr>
          <w:rFonts w:ascii="Times New Roman" w:hAnsi="Times New Roman" w:cs="Times New Roman"/>
          <w:b/>
          <w:sz w:val="24"/>
          <w:szCs w:val="24"/>
        </w:rPr>
        <w:t>Отказ</w:t>
      </w:r>
    </w:p>
    <w:p w:rsidR="00C92533" w:rsidRPr="004E2E2D" w:rsidRDefault="00C92533" w:rsidP="00FF11CF">
      <w:pPr>
        <w:pStyle w:val="ConsPlusNonformat"/>
        <w:jc w:val="center"/>
        <w:rPr>
          <w:rFonts w:ascii="Times New Roman" w:hAnsi="Times New Roman" w:cs="Times New Roman"/>
          <w:b/>
          <w:sz w:val="24"/>
          <w:szCs w:val="24"/>
        </w:rPr>
      </w:pPr>
    </w:p>
    <w:p w:rsidR="00C92533" w:rsidRPr="00087EB6" w:rsidRDefault="009B0856" w:rsidP="00FF11CF">
      <w:pPr>
        <w:pStyle w:val="ConsPlusNonformat"/>
        <w:jc w:val="center"/>
        <w:rPr>
          <w:rFonts w:ascii="Times New Roman" w:hAnsi="Times New Roman" w:cs="Times New Roman"/>
          <w:sz w:val="22"/>
          <w:szCs w:val="22"/>
        </w:rPr>
      </w:pPr>
      <w:r w:rsidRPr="00087EB6">
        <w:rPr>
          <w:rFonts w:ascii="Times New Roman" w:hAnsi="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87EB6" w:rsidRDefault="00C92533" w:rsidP="00FF11CF">
      <w:pPr>
        <w:pStyle w:val="ConsPlusNormal1"/>
        <w:tabs>
          <w:tab w:val="left" w:pos="5812"/>
        </w:tabs>
        <w:jc w:val="both"/>
        <w:rPr>
          <w:rFonts w:ascii="Times New Roman" w:hAnsi="Times New Roman"/>
          <w:sz w:val="22"/>
        </w:rPr>
      </w:pPr>
    </w:p>
    <w:p w:rsidR="00C92533" w:rsidRPr="00087EB6" w:rsidRDefault="009B0856" w:rsidP="00FF11CF">
      <w:pPr>
        <w:pStyle w:val="ConsPlusNonformat"/>
        <w:jc w:val="both"/>
        <w:rPr>
          <w:rFonts w:ascii="Times New Roman" w:hAnsi="Times New Roman" w:cs="Times New Roman"/>
          <w:sz w:val="22"/>
          <w:szCs w:val="22"/>
        </w:rPr>
      </w:pPr>
      <w:r w:rsidRPr="00087EB6">
        <w:rPr>
          <w:rFonts w:ascii="Times New Roman" w:hAnsi="Times New Roman"/>
          <w:sz w:val="22"/>
          <w:szCs w:val="22"/>
        </w:rPr>
        <w:tab/>
        <w:t>Вы обратились с заявлением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087EB6" w:rsidRDefault="009B0856" w:rsidP="00FF11CF">
      <w:pPr>
        <w:pStyle w:val="ConsPlusNormal1"/>
        <w:tabs>
          <w:tab w:val="left" w:pos="709"/>
        </w:tabs>
        <w:jc w:val="both"/>
        <w:rPr>
          <w:rFonts w:ascii="Times New Roman" w:hAnsi="Times New Roman"/>
          <w:bCs/>
          <w:sz w:val="22"/>
          <w:lang w:bidi="hi-IN"/>
        </w:rPr>
      </w:pPr>
      <w:r w:rsidRPr="00087EB6">
        <w:rPr>
          <w:rFonts w:ascii="Times New Roman" w:hAnsi="Times New Roman"/>
          <w:sz w:val="22"/>
        </w:rPr>
        <w:t xml:space="preserve">  _______________________________________________________________________,</w:t>
      </w:r>
    </w:p>
    <w:p w:rsidR="00C92533" w:rsidRPr="00087EB6" w:rsidRDefault="009B0856" w:rsidP="00FF11CF">
      <w:pPr>
        <w:pStyle w:val="ConsPlusNonformat"/>
        <w:jc w:val="both"/>
        <w:rPr>
          <w:rFonts w:ascii="Times New Roman" w:hAnsi="Times New Roman" w:cs="Times New Roman"/>
          <w:sz w:val="22"/>
          <w:szCs w:val="22"/>
        </w:rPr>
      </w:pPr>
      <w:r w:rsidRPr="00087EB6">
        <w:rPr>
          <w:rFonts w:ascii="Times New Roman" w:hAnsi="Times New Roman" w:cs="Times New Roman"/>
          <w:sz w:val="22"/>
          <w:szCs w:val="22"/>
        </w:rPr>
        <w:t>(наименование объекта)</w:t>
      </w:r>
    </w:p>
    <w:p w:rsidR="00C92533" w:rsidRPr="00087EB6" w:rsidRDefault="009B0856" w:rsidP="00FF11CF">
      <w:pPr>
        <w:pStyle w:val="ConsPlusNonformat"/>
        <w:jc w:val="both"/>
        <w:rPr>
          <w:rFonts w:ascii="Times New Roman" w:hAnsi="Times New Roman" w:cs="Times New Roman"/>
          <w:sz w:val="22"/>
          <w:szCs w:val="22"/>
        </w:rPr>
      </w:pPr>
      <w:proofErr w:type="gramStart"/>
      <w:r w:rsidRPr="00087EB6">
        <w:rPr>
          <w:rFonts w:ascii="Times New Roman" w:hAnsi="Times New Roman" w:cs="Times New Roman"/>
          <w:sz w:val="22"/>
          <w:szCs w:val="22"/>
        </w:rPr>
        <w:t>расположенного</w:t>
      </w:r>
      <w:proofErr w:type="gramEnd"/>
      <w:r w:rsidRPr="00087EB6">
        <w:rPr>
          <w:rFonts w:ascii="Times New Roman" w:hAnsi="Times New Roman" w:cs="Times New Roman"/>
          <w:sz w:val="22"/>
          <w:szCs w:val="22"/>
        </w:rPr>
        <w:t xml:space="preserve"> по адресу: _______________________________________________________.</w:t>
      </w:r>
    </w:p>
    <w:p w:rsidR="00C92533" w:rsidRPr="00087EB6" w:rsidRDefault="009B0856" w:rsidP="00FF11CF">
      <w:pPr>
        <w:pStyle w:val="ConsPlusNonformat"/>
        <w:jc w:val="both"/>
        <w:rPr>
          <w:rFonts w:ascii="Times New Roman" w:hAnsi="Times New Roman" w:cs="Times New Roman"/>
          <w:sz w:val="22"/>
          <w:szCs w:val="22"/>
        </w:rPr>
      </w:pPr>
      <w:r w:rsidRPr="00087EB6">
        <w:rPr>
          <w:rFonts w:ascii="Times New Roman" w:hAnsi="Times New Roman" w:cs="Times New Roman"/>
          <w:sz w:val="22"/>
          <w:szCs w:val="22"/>
        </w:rPr>
        <w:t>Заявление принято «____» __________ 20___ г., зарегистрировано № ________________</w:t>
      </w:r>
    </w:p>
    <w:p w:rsidR="00C92533" w:rsidRPr="00087EB6" w:rsidRDefault="009B0856" w:rsidP="00FF11CF">
      <w:pPr>
        <w:pStyle w:val="ConsPlusNonformat"/>
        <w:jc w:val="both"/>
        <w:rPr>
          <w:rFonts w:ascii="Times New Roman" w:hAnsi="Times New Roman" w:cs="Times New Roman"/>
          <w:sz w:val="22"/>
          <w:szCs w:val="22"/>
        </w:rPr>
      </w:pPr>
      <w:r w:rsidRPr="00087EB6">
        <w:rPr>
          <w:rFonts w:ascii="Times New Roman" w:hAnsi="Times New Roman"/>
          <w:sz w:val="22"/>
          <w:szCs w:val="22"/>
        </w:rPr>
        <w:tab/>
        <w:t>По  результатам  рассмотрения  заявления Вам отказано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E2E2D" w:rsidRDefault="009B0856" w:rsidP="00FF11CF">
      <w:pPr>
        <w:pStyle w:val="ConsPlusNormal1"/>
        <w:tabs>
          <w:tab w:val="left" w:pos="709"/>
        </w:tabs>
        <w:jc w:val="both"/>
        <w:rPr>
          <w:rFonts w:ascii="Times New Roman" w:hAnsi="Times New Roman"/>
          <w:bCs/>
          <w:szCs w:val="24"/>
          <w:lang w:bidi="hi-IN"/>
        </w:rPr>
      </w:pPr>
      <w:r w:rsidRPr="00087EB6">
        <w:rPr>
          <w:rFonts w:ascii="Times New Roman" w:hAnsi="Times New Roman"/>
          <w:bCs/>
          <w:sz w:val="22"/>
          <w:lang w:bidi="hi-IN"/>
        </w:rPr>
        <w:t>_________________________________________________</w:t>
      </w:r>
      <w:r w:rsidRPr="00087EB6">
        <w:rPr>
          <w:rFonts w:ascii="Times New Roman" w:hAnsi="Times New Roman"/>
          <w:sz w:val="22"/>
        </w:rPr>
        <w:t>____________</w:t>
      </w:r>
      <w:r w:rsidRPr="004E2E2D">
        <w:rPr>
          <w:rFonts w:ascii="Times New Roman" w:hAnsi="Times New Roman"/>
          <w:szCs w:val="24"/>
        </w:rPr>
        <w:t xml:space="preserve">__________________,                                                                                                                                                                                                                                     </w:t>
      </w:r>
    </w:p>
    <w:p w:rsidR="00C92533" w:rsidRPr="004E2E2D" w:rsidRDefault="009B0856" w:rsidP="00FF11CF">
      <w:pPr>
        <w:pStyle w:val="ConsPlusNonformat"/>
        <w:jc w:val="both"/>
        <w:rPr>
          <w:rFonts w:ascii="Times New Roman" w:hAnsi="Times New Roman" w:cs="Times New Roman"/>
        </w:rPr>
      </w:pPr>
      <w:r w:rsidRPr="004E2E2D">
        <w:rPr>
          <w:rFonts w:ascii="Times New Roman" w:hAnsi="Times New Roman" w:cs="Times New Roman"/>
        </w:rPr>
        <w:t xml:space="preserve">                                                                 (наименование объекта)</w:t>
      </w:r>
    </w:p>
    <w:p w:rsidR="00C92533" w:rsidRPr="004E2E2D" w:rsidRDefault="009B0856" w:rsidP="00FF11CF">
      <w:pPr>
        <w:pStyle w:val="ConsPlusNonformat"/>
        <w:jc w:val="both"/>
        <w:rPr>
          <w:rFonts w:ascii="Times New Roman" w:hAnsi="Times New Roman" w:cs="Times New Roman"/>
          <w:sz w:val="24"/>
          <w:szCs w:val="24"/>
        </w:rPr>
      </w:pPr>
      <w:r w:rsidRPr="004E2E2D">
        <w:rPr>
          <w:rFonts w:ascii="Times New Roman" w:hAnsi="Times New Roman" w:cs="Times New Roman"/>
          <w:sz w:val="24"/>
          <w:szCs w:val="24"/>
        </w:rPr>
        <w:t xml:space="preserve"> расположенного по адресу: _______________________________________________________,                                 </w:t>
      </w:r>
    </w:p>
    <w:p w:rsidR="00C92533" w:rsidRPr="004E2E2D" w:rsidRDefault="009B0856" w:rsidP="00FF11CF">
      <w:pPr>
        <w:pStyle w:val="ConsPlusNonformat"/>
        <w:jc w:val="both"/>
        <w:rPr>
          <w:rFonts w:ascii="Times New Roman" w:hAnsi="Times New Roman" w:cs="Times New Roman"/>
          <w:sz w:val="24"/>
          <w:szCs w:val="24"/>
        </w:rPr>
      </w:pPr>
      <w:r w:rsidRPr="004E2E2D">
        <w:rPr>
          <w:rFonts w:ascii="Times New Roman" w:hAnsi="Times New Roman" w:cs="Times New Roman"/>
          <w:sz w:val="24"/>
          <w:szCs w:val="24"/>
        </w:rPr>
        <w:t xml:space="preserve"> в связи с _______________________________________________________________________</w:t>
      </w:r>
    </w:p>
    <w:p w:rsidR="00C92533" w:rsidRPr="004E2E2D" w:rsidRDefault="009B0856" w:rsidP="00FF11CF">
      <w:pPr>
        <w:pStyle w:val="ConsPlusNonformat"/>
        <w:jc w:val="both"/>
        <w:rPr>
          <w:rFonts w:ascii="Times New Roman" w:hAnsi="Times New Roman" w:cs="Times New Roman"/>
        </w:rPr>
      </w:pPr>
      <w:r w:rsidRPr="004E2E2D">
        <w:rPr>
          <w:rFonts w:ascii="Times New Roman" w:hAnsi="Times New Roman" w:cs="Times New Roman"/>
        </w:rPr>
        <w:t>(указать причину отказа в соответствии с действующим законодательством)</w:t>
      </w:r>
    </w:p>
    <w:p w:rsidR="00C92533" w:rsidRPr="004E2E2D" w:rsidRDefault="00C92533" w:rsidP="00FF11CF">
      <w:pPr>
        <w:spacing w:after="0" w:line="240" w:lineRule="auto"/>
        <w:rPr>
          <w:lang w:eastAsia="zh-CN" w:bidi="hi-IN"/>
        </w:rPr>
      </w:pPr>
    </w:p>
    <w:p w:rsidR="00C92533" w:rsidRPr="004E2E2D" w:rsidRDefault="009B0856" w:rsidP="00FF11CF">
      <w:pPr>
        <w:tabs>
          <w:tab w:val="center" w:pos="5160"/>
          <w:tab w:val="left" w:pos="7560"/>
        </w:tabs>
        <w:spacing w:after="0" w:line="240" w:lineRule="auto"/>
        <w:rPr>
          <w:rFonts w:ascii="Times New Roman" w:hAnsi="Times New Roman"/>
          <w:sz w:val="24"/>
          <w:szCs w:val="24"/>
        </w:rPr>
      </w:pPr>
      <w:r w:rsidRPr="004E2E2D">
        <w:rPr>
          <w:rFonts w:ascii="Times New Roman" w:hAnsi="Times New Roman"/>
          <w:sz w:val="24"/>
          <w:szCs w:val="24"/>
        </w:rPr>
        <w:t>__________________________________________________________</w:t>
      </w:r>
    </w:p>
    <w:p w:rsidR="00C92533" w:rsidRPr="004E2E2D" w:rsidRDefault="009B0856" w:rsidP="00FF11CF">
      <w:pPr>
        <w:tabs>
          <w:tab w:val="center" w:pos="5160"/>
          <w:tab w:val="left" w:pos="7100"/>
        </w:tabs>
        <w:spacing w:after="0" w:line="240" w:lineRule="auto"/>
        <w:rPr>
          <w:rFonts w:ascii="Times New Roman" w:hAnsi="Times New Roman"/>
          <w:sz w:val="20"/>
          <w:szCs w:val="20"/>
        </w:rPr>
      </w:pPr>
      <w:r w:rsidRPr="004E2E2D">
        <w:rPr>
          <w:rFonts w:ascii="Times New Roman" w:hAnsi="Times New Roman"/>
          <w:sz w:val="20"/>
          <w:szCs w:val="20"/>
        </w:rPr>
        <w:t>Должность уполномоченного сотрудника(подпись)(расшифровка подписи)</w:t>
      </w:r>
    </w:p>
    <w:p w:rsidR="00C92533" w:rsidRPr="004E2E2D" w:rsidRDefault="009B0856" w:rsidP="00FF11CF">
      <w:pPr>
        <w:tabs>
          <w:tab w:val="center" w:pos="5160"/>
          <w:tab w:val="left" w:pos="7100"/>
        </w:tabs>
        <w:spacing w:after="0" w:line="240" w:lineRule="auto"/>
        <w:rPr>
          <w:rFonts w:ascii="Times New Roman" w:hAnsi="Times New Roman"/>
          <w:sz w:val="20"/>
          <w:szCs w:val="20"/>
        </w:rPr>
      </w:pPr>
      <w:r w:rsidRPr="004E2E2D">
        <w:rPr>
          <w:rFonts w:ascii="Times New Roman" w:hAnsi="Times New Roman"/>
          <w:sz w:val="20"/>
          <w:szCs w:val="20"/>
        </w:rPr>
        <w:t>органа, осуществляющего выдачу</w:t>
      </w:r>
    </w:p>
    <w:p w:rsidR="00C92533" w:rsidRPr="004E2E2D" w:rsidRDefault="009B0856" w:rsidP="00FF11CF">
      <w:pPr>
        <w:spacing w:after="0" w:line="240" w:lineRule="auto"/>
        <w:rPr>
          <w:rFonts w:ascii="Times New Roman" w:hAnsi="Times New Roman"/>
          <w:sz w:val="24"/>
          <w:szCs w:val="24"/>
        </w:rPr>
      </w:pPr>
      <w:r w:rsidRPr="004E2E2D">
        <w:rPr>
          <w:rFonts w:ascii="Times New Roman" w:hAnsi="Times New Roman"/>
          <w:sz w:val="20"/>
          <w:szCs w:val="20"/>
        </w:rPr>
        <w:t>разрешения на строительство</w:t>
      </w:r>
    </w:p>
    <w:p w:rsidR="00C92533" w:rsidRPr="004E2E2D" w:rsidRDefault="00C92533" w:rsidP="00FF11CF">
      <w:pPr>
        <w:spacing w:after="0" w:line="240" w:lineRule="auto"/>
        <w:jc w:val="both"/>
        <w:rPr>
          <w:rFonts w:ascii="Times New Roman" w:hAnsi="Times New Roman"/>
          <w:sz w:val="24"/>
          <w:szCs w:val="24"/>
        </w:rPr>
      </w:pPr>
    </w:p>
    <w:p w:rsidR="00C92533" w:rsidRPr="004E2E2D" w:rsidRDefault="009B0856" w:rsidP="00FF11CF">
      <w:pPr>
        <w:spacing w:after="0" w:line="240" w:lineRule="auto"/>
        <w:jc w:val="both"/>
        <w:rPr>
          <w:rFonts w:ascii="Times New Roman" w:hAnsi="Times New Roman"/>
          <w:sz w:val="24"/>
          <w:szCs w:val="24"/>
        </w:rPr>
      </w:pPr>
      <w:r w:rsidRPr="004E2E2D">
        <w:rPr>
          <w:rFonts w:ascii="Times New Roman" w:hAnsi="Times New Roman"/>
          <w:sz w:val="24"/>
          <w:szCs w:val="24"/>
        </w:rPr>
        <w:t>Отказ получил,</w:t>
      </w:r>
    </w:p>
    <w:p w:rsidR="00C92533" w:rsidRPr="004E2E2D" w:rsidRDefault="009B0856" w:rsidP="00FF11CF">
      <w:pPr>
        <w:spacing w:after="0" w:line="240" w:lineRule="auto"/>
        <w:jc w:val="both"/>
        <w:rPr>
          <w:rFonts w:ascii="Times New Roman" w:hAnsi="Times New Roman"/>
          <w:sz w:val="24"/>
        </w:rPr>
      </w:pPr>
      <w:r w:rsidRPr="004E2E2D">
        <w:rPr>
          <w:rFonts w:ascii="Times New Roman" w:hAnsi="Times New Roman"/>
          <w:sz w:val="24"/>
        </w:rPr>
        <w:t>приложенные к заявлению о выдаче разрешения на строительство</w:t>
      </w:r>
    </w:p>
    <w:p w:rsidR="00C92533" w:rsidRPr="004E2E2D" w:rsidRDefault="009B0856" w:rsidP="00FF11CF">
      <w:pPr>
        <w:spacing w:after="0" w:line="240" w:lineRule="auto"/>
        <w:jc w:val="both"/>
        <w:rPr>
          <w:rFonts w:ascii="Times New Roman" w:hAnsi="Times New Roman"/>
          <w:sz w:val="24"/>
          <w:szCs w:val="24"/>
        </w:rPr>
      </w:pPr>
      <w:r w:rsidRPr="004E2E2D">
        <w:rPr>
          <w:rFonts w:ascii="Times New Roman" w:hAnsi="Times New Roman"/>
          <w:sz w:val="24"/>
        </w:rPr>
        <w:t>оригиналы документов возвращены</w:t>
      </w:r>
      <w:r w:rsidRPr="004E2E2D">
        <w:rPr>
          <w:rFonts w:ascii="Times New Roman" w:hAnsi="Times New Roman"/>
          <w:sz w:val="24"/>
          <w:szCs w:val="24"/>
        </w:rPr>
        <w:t>:</w:t>
      </w:r>
    </w:p>
    <w:p w:rsidR="00C92533" w:rsidRPr="004E2E2D" w:rsidRDefault="009B0856" w:rsidP="00FF11CF">
      <w:pPr>
        <w:spacing w:after="0" w:line="240" w:lineRule="auto"/>
        <w:jc w:val="both"/>
        <w:rPr>
          <w:rFonts w:ascii="Times New Roman" w:hAnsi="Times New Roman"/>
          <w:sz w:val="24"/>
          <w:szCs w:val="24"/>
        </w:rPr>
      </w:pPr>
      <w:r w:rsidRPr="004E2E2D">
        <w:rPr>
          <w:rFonts w:ascii="Times New Roman" w:hAnsi="Times New Roman"/>
          <w:sz w:val="24"/>
          <w:szCs w:val="24"/>
        </w:rPr>
        <w:t>«_________» ________________ 20____г.</w:t>
      </w:r>
    </w:p>
    <w:p w:rsidR="00C92533" w:rsidRPr="004E2E2D" w:rsidRDefault="009B0856" w:rsidP="00FF11CF">
      <w:pPr>
        <w:pStyle w:val="ConsPlusNonformat1"/>
        <w:rPr>
          <w:rFonts w:ascii="Times New Roman" w:hAnsi="Times New Roman" w:cs="Times New Roman"/>
          <w:sz w:val="24"/>
          <w:szCs w:val="24"/>
        </w:rPr>
      </w:pPr>
      <w:r w:rsidRPr="004E2E2D">
        <w:rPr>
          <w:rFonts w:ascii="Times New Roman" w:hAnsi="Times New Roman" w:cs="Times New Roman"/>
          <w:sz w:val="24"/>
          <w:szCs w:val="24"/>
        </w:rPr>
        <w:t>_________________________________________________</w:t>
      </w:r>
    </w:p>
    <w:p w:rsidR="00C92533" w:rsidRPr="004E2E2D" w:rsidRDefault="009B0856" w:rsidP="00FF11CF">
      <w:pPr>
        <w:spacing w:after="0" w:line="240" w:lineRule="auto"/>
        <w:jc w:val="both"/>
        <w:rPr>
          <w:rFonts w:ascii="Times New Roman" w:hAnsi="Times New Roman"/>
          <w:sz w:val="18"/>
          <w:szCs w:val="18"/>
        </w:rPr>
      </w:pPr>
      <w:r w:rsidRPr="004E2E2D">
        <w:rPr>
          <w:rFonts w:ascii="Times New Roman" w:hAnsi="Times New Roman"/>
          <w:sz w:val="18"/>
          <w:szCs w:val="18"/>
        </w:rPr>
        <w:t>(подпись) (расшифровка подписи)</w:t>
      </w:r>
    </w:p>
    <w:p w:rsidR="00C92533" w:rsidRPr="004E2E2D" w:rsidRDefault="00C92533" w:rsidP="00FF11CF">
      <w:pPr>
        <w:spacing w:after="0" w:line="240" w:lineRule="auto"/>
        <w:jc w:val="both"/>
        <w:rPr>
          <w:rFonts w:ascii="Times New Roman" w:hAnsi="Times New Roman"/>
          <w:sz w:val="18"/>
          <w:szCs w:val="18"/>
        </w:rPr>
      </w:pPr>
    </w:p>
    <w:p w:rsidR="00C92533" w:rsidRPr="004E2E2D" w:rsidRDefault="009B0856" w:rsidP="00FF11CF">
      <w:pPr>
        <w:spacing w:after="0" w:line="240" w:lineRule="auto"/>
        <w:jc w:val="both"/>
        <w:rPr>
          <w:rFonts w:ascii="Times New Roman" w:hAnsi="Times New Roman"/>
          <w:sz w:val="18"/>
          <w:szCs w:val="18"/>
        </w:rPr>
      </w:pPr>
      <w:r w:rsidRPr="004E2E2D">
        <w:rPr>
          <w:rFonts w:ascii="Times New Roman" w:hAnsi="Times New Roman"/>
          <w:sz w:val="18"/>
          <w:szCs w:val="18"/>
        </w:rPr>
        <w:t>Исполнитель:</w:t>
      </w:r>
    </w:p>
    <w:p w:rsidR="00C92533" w:rsidRPr="004E2E2D" w:rsidRDefault="009B0856" w:rsidP="00FF11CF">
      <w:pPr>
        <w:spacing w:after="0" w:line="240" w:lineRule="auto"/>
        <w:jc w:val="both"/>
        <w:rPr>
          <w:rFonts w:ascii="Times New Roman" w:hAnsi="Times New Roman"/>
          <w:sz w:val="18"/>
          <w:szCs w:val="18"/>
        </w:rPr>
      </w:pPr>
      <w:r w:rsidRPr="004E2E2D">
        <w:rPr>
          <w:rFonts w:ascii="Times New Roman" w:hAnsi="Times New Roman"/>
          <w:sz w:val="18"/>
          <w:szCs w:val="18"/>
        </w:rPr>
        <w:t>Телефон:</w:t>
      </w:r>
    </w:p>
    <w:p w:rsidR="00087EB6" w:rsidRDefault="00087EB6" w:rsidP="00FF11CF">
      <w:pPr>
        <w:spacing w:after="0" w:line="240" w:lineRule="auto"/>
        <w:jc w:val="right"/>
        <w:rPr>
          <w:rFonts w:ascii="Times New Roman" w:hAnsi="Times New Roman"/>
          <w:sz w:val="18"/>
          <w:szCs w:val="18"/>
        </w:rPr>
      </w:pPr>
    </w:p>
    <w:p w:rsidR="00087EB6" w:rsidRDefault="00087EB6" w:rsidP="00FF11CF">
      <w:pPr>
        <w:spacing w:after="0" w:line="240" w:lineRule="auto"/>
        <w:jc w:val="right"/>
        <w:rPr>
          <w:rFonts w:ascii="Times New Roman" w:hAnsi="Times New Roman"/>
          <w:sz w:val="18"/>
          <w:szCs w:val="18"/>
        </w:rPr>
      </w:pPr>
    </w:p>
    <w:p w:rsidR="00F22F48" w:rsidRPr="00A52FAC" w:rsidRDefault="00F22F48" w:rsidP="00FF11CF">
      <w:pPr>
        <w:spacing w:after="0" w:line="240" w:lineRule="auto"/>
        <w:jc w:val="right"/>
        <w:rPr>
          <w:rFonts w:ascii="Times New Roman" w:hAnsi="Times New Roman"/>
        </w:rPr>
      </w:pPr>
      <w:r w:rsidRPr="00A52FAC">
        <w:rPr>
          <w:rFonts w:ascii="Times New Roman" w:hAnsi="Times New Roman"/>
        </w:rPr>
        <w:lastRenderedPageBreak/>
        <w:t>Приложение № 4</w:t>
      </w:r>
    </w:p>
    <w:p w:rsidR="00F22F48" w:rsidRPr="00A52FAC" w:rsidRDefault="00F22F48" w:rsidP="00FF11CF">
      <w:pPr>
        <w:pStyle w:val="ConsPlusNormal1"/>
        <w:tabs>
          <w:tab w:val="left" w:pos="5812"/>
        </w:tabs>
        <w:jc w:val="right"/>
        <w:rPr>
          <w:rFonts w:ascii="Times New Roman" w:hAnsi="Times New Roman"/>
          <w:sz w:val="22"/>
        </w:rPr>
      </w:pPr>
      <w:r w:rsidRPr="00A52FAC">
        <w:rPr>
          <w:rFonts w:ascii="Times New Roman" w:hAnsi="Times New Roman"/>
          <w:sz w:val="22"/>
        </w:rPr>
        <w:t>к административному регламенту</w:t>
      </w:r>
    </w:p>
    <w:p w:rsidR="00F22F48" w:rsidRPr="00A52FAC" w:rsidRDefault="00F22F48" w:rsidP="00FF11CF">
      <w:pPr>
        <w:pStyle w:val="ConsPlusNormal1"/>
        <w:tabs>
          <w:tab w:val="left" w:pos="5812"/>
        </w:tabs>
        <w:jc w:val="right"/>
        <w:rPr>
          <w:rFonts w:ascii="Times New Roman" w:hAnsi="Times New Roman"/>
          <w:sz w:val="22"/>
        </w:rPr>
      </w:pPr>
      <w:r w:rsidRPr="00A52FAC">
        <w:rPr>
          <w:rFonts w:ascii="Times New Roman" w:hAnsi="Times New Roman"/>
          <w:sz w:val="22"/>
        </w:rPr>
        <w:t>предоставления муниципальной услуги</w:t>
      </w:r>
    </w:p>
    <w:p w:rsidR="00F22F48" w:rsidRPr="00A52FAC" w:rsidRDefault="00F22F48" w:rsidP="00FF11CF">
      <w:pPr>
        <w:pStyle w:val="ConsPlusNormal1"/>
        <w:tabs>
          <w:tab w:val="left" w:pos="5812"/>
        </w:tabs>
        <w:jc w:val="right"/>
        <w:rPr>
          <w:rFonts w:ascii="Times New Roman" w:hAnsi="Times New Roman"/>
          <w:sz w:val="22"/>
        </w:rPr>
      </w:pPr>
      <w:r w:rsidRPr="00A52FAC">
        <w:rPr>
          <w:rFonts w:ascii="Times New Roman" w:hAnsi="Times New Roman"/>
          <w:sz w:val="22"/>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22F48" w:rsidRPr="00A52FAC" w:rsidRDefault="00F22F48" w:rsidP="00FF11CF">
      <w:pPr>
        <w:pStyle w:val="ConsPlusNormal"/>
        <w:ind w:firstLine="540"/>
        <w:jc w:val="both"/>
        <w:rPr>
          <w:rFonts w:ascii="Times New Roman" w:hAnsi="Times New Roman" w:cs="Times New Roman"/>
          <w:szCs w:val="22"/>
        </w:rPr>
      </w:pPr>
    </w:p>
    <w:p w:rsidR="007A3C1E" w:rsidRPr="00A52FAC" w:rsidRDefault="007A3C1E" w:rsidP="00FF11CF">
      <w:pPr>
        <w:spacing w:after="0" w:line="240" w:lineRule="auto"/>
        <w:jc w:val="center"/>
        <w:rPr>
          <w:rFonts w:ascii="Times New Roman" w:hAnsi="Times New Roman"/>
          <w:u w:val="single"/>
        </w:rPr>
      </w:pPr>
      <w:bookmarkStart w:id="4" w:name="P491"/>
      <w:bookmarkEnd w:id="4"/>
      <w:r w:rsidRPr="00A52FAC">
        <w:rPr>
          <w:rFonts w:ascii="Times New Roman" w:hAnsi="Times New Roman"/>
          <w:u w:val="single"/>
        </w:rPr>
        <w:t>________________________________________________________________________________</w:t>
      </w:r>
    </w:p>
    <w:p w:rsidR="007A3C1E" w:rsidRPr="00A52FAC" w:rsidRDefault="007A3C1E" w:rsidP="00FF11CF">
      <w:pPr>
        <w:spacing w:after="0" w:line="240" w:lineRule="auto"/>
        <w:jc w:val="center"/>
        <w:rPr>
          <w:rFonts w:ascii="Times New Roman" w:hAnsi="Times New Roman"/>
        </w:rPr>
      </w:pPr>
      <w:r w:rsidRPr="00A52FAC">
        <w:rPr>
          <w:rFonts w:ascii="Times New Roman" w:hAnsi="Times New Roman"/>
        </w:rPr>
        <w:t>(полное наименование органа местного самоуправления, осуществляющего выдачу разрешения на строительство)</w:t>
      </w:r>
    </w:p>
    <w:p w:rsidR="007A3C1E" w:rsidRPr="00A52FAC" w:rsidRDefault="007A3C1E" w:rsidP="00FF11CF">
      <w:pPr>
        <w:spacing w:after="0" w:line="240" w:lineRule="auto"/>
        <w:ind w:left="5670"/>
        <w:rPr>
          <w:rFonts w:ascii="Times New Roman" w:eastAsia="SimSun" w:hAnsi="Times New Roman"/>
        </w:rPr>
      </w:pPr>
      <w:r w:rsidRPr="00A52FAC">
        <w:rPr>
          <w:rFonts w:ascii="Times New Roman" w:eastAsia="SimSun" w:hAnsi="Times New Roman"/>
        </w:rPr>
        <w:t xml:space="preserve">От кого  </w:t>
      </w:r>
    </w:p>
    <w:p w:rsidR="007A3C1E" w:rsidRPr="00A52FAC" w:rsidRDefault="007A3C1E" w:rsidP="00FF11CF">
      <w:pPr>
        <w:pBdr>
          <w:top w:val="single" w:sz="4" w:space="0" w:color="auto"/>
        </w:pBdr>
        <w:spacing w:after="0" w:line="240" w:lineRule="auto"/>
        <w:ind w:left="6577"/>
        <w:jc w:val="center"/>
        <w:rPr>
          <w:rFonts w:ascii="Times New Roman" w:eastAsia="SimSun" w:hAnsi="Times New Roman"/>
        </w:rPr>
      </w:pPr>
      <w:proofErr w:type="gramStart"/>
      <w:r w:rsidRPr="00A52FAC">
        <w:rPr>
          <w:rFonts w:ascii="Times New Roman" w:eastAsia="SimSun" w:hAnsi="Times New Roman"/>
        </w:rPr>
        <w:t>(наименование заявителя</w:t>
      </w:r>
      <w:proofErr w:type="gramEnd"/>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proofErr w:type="gramStart"/>
      <w:r w:rsidRPr="00A52FAC">
        <w:rPr>
          <w:rFonts w:ascii="Times New Roman" w:eastAsia="SimSun" w:hAnsi="Times New Roman"/>
        </w:rPr>
        <w:t>«(фамилия, имя, отчество</w:t>
      </w:r>
      <w:r w:rsidRPr="00A52FAC">
        <w:rPr>
          <w:rFonts w:ascii="Times New Roman" w:hAnsi="Times New Roman"/>
        </w:rPr>
        <w:t xml:space="preserve"> (последнее -</w:t>
      </w:r>
      <w:r w:rsidRPr="00A52FAC">
        <w:rPr>
          <w:rFonts w:ascii="Times New Roman" w:hAnsi="Times New Roman"/>
        </w:rPr>
        <w:br/>
        <w:t>при наличии)» – для физических лиц,</w:t>
      </w:r>
      <w:proofErr w:type="gramEnd"/>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r w:rsidRPr="00A52FAC">
        <w:rPr>
          <w:rFonts w:ascii="Times New Roman" w:eastAsia="SimSun" w:hAnsi="Times New Roman"/>
        </w:rPr>
        <w:t xml:space="preserve">полное наименование организации </w:t>
      </w:r>
      <w:r w:rsidRPr="00A52FAC">
        <w:rPr>
          <w:rFonts w:ascii="Times New Roman" w:hAnsi="Times New Roman"/>
        </w:rPr>
        <w:sym w:font="Symbol" w:char="F02D"/>
      </w:r>
      <w:r w:rsidRPr="00A52FAC">
        <w:rPr>
          <w:rFonts w:ascii="Times New Roman" w:eastAsia="SimSun" w:hAnsi="Times New Roman"/>
        </w:rPr>
        <w:t xml:space="preserve"> </w:t>
      </w:r>
      <w:proofErr w:type="gramStart"/>
      <w:r w:rsidRPr="00A52FAC">
        <w:rPr>
          <w:rFonts w:ascii="Times New Roman" w:eastAsia="SimSun" w:hAnsi="Times New Roman"/>
        </w:rPr>
        <w:t>для</w:t>
      </w:r>
      <w:proofErr w:type="gramEnd"/>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r w:rsidRPr="00A52FAC">
        <w:rPr>
          <w:rFonts w:ascii="Times New Roman" w:eastAsia="SimSun" w:hAnsi="Times New Roman"/>
        </w:rPr>
        <w:t>юридических лиц), его почтовый индекс</w:t>
      </w:r>
    </w:p>
    <w:p w:rsidR="007A3C1E" w:rsidRPr="00A52FAC" w:rsidRDefault="007A3C1E" w:rsidP="00FF11CF">
      <w:pPr>
        <w:spacing w:after="0" w:line="240" w:lineRule="auto"/>
        <w:ind w:left="5670"/>
        <w:rPr>
          <w:rFonts w:ascii="Times New Roman" w:hAnsi="Times New Roman"/>
        </w:rPr>
      </w:pPr>
    </w:p>
    <w:p w:rsidR="007A3C1E" w:rsidRPr="00A52FAC" w:rsidRDefault="007A3C1E" w:rsidP="00FF11CF">
      <w:pPr>
        <w:pBdr>
          <w:top w:val="single" w:sz="4" w:space="0" w:color="auto"/>
        </w:pBdr>
        <w:spacing w:after="0" w:line="240" w:lineRule="auto"/>
        <w:ind w:left="5670"/>
        <w:jc w:val="center"/>
        <w:rPr>
          <w:rFonts w:ascii="Times New Roman" w:eastAsia="SimSun" w:hAnsi="Times New Roman"/>
        </w:rPr>
      </w:pPr>
      <w:r w:rsidRPr="00A52FAC">
        <w:rPr>
          <w:rFonts w:ascii="Times New Roman" w:eastAsia="SimSun" w:hAnsi="Times New Roman"/>
        </w:rPr>
        <w:t>и адрес, адрес электронной почты)</w:t>
      </w:r>
    </w:p>
    <w:p w:rsidR="007A3C1E" w:rsidRPr="00A52FAC" w:rsidRDefault="007A3C1E" w:rsidP="00FF11CF">
      <w:pPr>
        <w:spacing w:after="0" w:line="240" w:lineRule="auto"/>
        <w:ind w:left="5670"/>
        <w:rPr>
          <w:rFonts w:ascii="Times New Roman" w:eastAsia="SimSun" w:hAnsi="Times New Roman"/>
        </w:rPr>
      </w:pPr>
      <w:r w:rsidRPr="00A52FAC">
        <w:rPr>
          <w:rFonts w:ascii="Times New Roman" w:eastAsia="SimSun" w:hAnsi="Times New Roman"/>
        </w:rPr>
        <w:t xml:space="preserve">тел.:  </w:t>
      </w:r>
    </w:p>
    <w:p w:rsidR="007A3C1E" w:rsidRPr="00A52FAC" w:rsidRDefault="007A3C1E" w:rsidP="00FF11CF">
      <w:pPr>
        <w:suppressAutoHyphens/>
        <w:autoSpaceDE w:val="0"/>
        <w:autoSpaceDN w:val="0"/>
        <w:adjustRightInd w:val="0"/>
        <w:spacing w:after="0" w:line="240" w:lineRule="auto"/>
        <w:jc w:val="center"/>
        <w:rPr>
          <w:rFonts w:ascii="Times New Roman" w:hAnsi="Times New Roman"/>
          <w:lang w:eastAsia="ar-SA"/>
        </w:rPr>
      </w:pPr>
    </w:p>
    <w:p w:rsidR="007A3C1E" w:rsidRPr="00A52FAC" w:rsidRDefault="007A3C1E" w:rsidP="00FF11CF">
      <w:pPr>
        <w:suppressAutoHyphens/>
        <w:autoSpaceDE w:val="0"/>
        <w:autoSpaceDN w:val="0"/>
        <w:adjustRightInd w:val="0"/>
        <w:spacing w:after="0" w:line="240" w:lineRule="auto"/>
        <w:jc w:val="center"/>
        <w:rPr>
          <w:rFonts w:ascii="Times New Roman" w:hAnsi="Times New Roman"/>
          <w:lang w:eastAsia="ar-SA"/>
        </w:rPr>
      </w:pPr>
    </w:p>
    <w:p w:rsidR="007A3C1E" w:rsidRPr="007A3C1E"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r w:rsidRPr="007A3C1E">
        <w:rPr>
          <w:rFonts w:ascii="Times New Roman" w:hAnsi="Times New Roman"/>
          <w:sz w:val="24"/>
          <w:szCs w:val="24"/>
          <w:lang w:eastAsia="ar-SA"/>
        </w:rPr>
        <w:t>Заявление</w:t>
      </w:r>
    </w:p>
    <w:p w:rsidR="007A3C1E" w:rsidRPr="007A3C1E" w:rsidRDefault="007A3C1E" w:rsidP="00FF11CF">
      <w:pPr>
        <w:suppressAutoHyphens/>
        <w:spacing w:after="240" w:line="240" w:lineRule="auto"/>
        <w:jc w:val="center"/>
        <w:rPr>
          <w:rFonts w:ascii="Times New Roman" w:hAnsi="Times New Roman"/>
          <w:lang w:eastAsia="ar-SA"/>
        </w:rPr>
      </w:pPr>
      <w:r w:rsidRPr="007A3C1E">
        <w:rPr>
          <w:rFonts w:ascii="Times New Roman" w:hAnsi="Times New Roman"/>
          <w:lang w:eastAsia="ar-SA"/>
        </w:rPr>
        <w:t>об исправлении ошибок и опечаток в документах, выданных</w:t>
      </w:r>
      <w:r w:rsidRPr="007A3C1E">
        <w:rPr>
          <w:rFonts w:ascii="Times New Roman" w:hAnsi="Times New Roman"/>
          <w:lang w:eastAsia="ar-SA"/>
        </w:rPr>
        <w:br/>
        <w:t>в результате предоставления муниципальной услуги</w:t>
      </w: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Прошу исправить ошибку (опечатку) </w:t>
      </w:r>
      <w:proofErr w:type="gramStart"/>
      <w:r w:rsidRPr="007A3C1E">
        <w:rPr>
          <w:rFonts w:ascii="Times New Roman" w:hAnsi="Times New Roman"/>
          <w:sz w:val="24"/>
          <w:szCs w:val="24"/>
          <w:lang w:eastAsia="ar-SA"/>
        </w:rPr>
        <w:t>в</w:t>
      </w:r>
      <w:proofErr w:type="gramEnd"/>
      <w:r w:rsidRPr="007A3C1E">
        <w:rPr>
          <w:rFonts w:ascii="Times New Roman" w:hAnsi="Times New Roman"/>
          <w:sz w:val="24"/>
          <w:szCs w:val="24"/>
          <w:lang w:eastAsia="ar-SA"/>
        </w:rPr>
        <w:t xml:space="preserve">  </w:t>
      </w:r>
    </w:p>
    <w:p w:rsidR="007A3C1E" w:rsidRPr="007A3C1E" w:rsidRDefault="007A3C1E" w:rsidP="00FF11CF">
      <w:pPr>
        <w:pBdr>
          <w:top w:val="single" w:sz="4" w:space="1" w:color="auto"/>
        </w:pBdr>
        <w:suppressAutoHyphens/>
        <w:spacing w:after="0" w:line="240" w:lineRule="auto"/>
        <w:ind w:left="4201"/>
        <w:jc w:val="center"/>
        <w:rPr>
          <w:rFonts w:ascii="Times New Roman" w:hAnsi="Times New Roman"/>
          <w:sz w:val="24"/>
          <w:szCs w:val="24"/>
          <w:lang w:eastAsia="ar-SA"/>
        </w:rPr>
      </w:pPr>
      <w:r w:rsidRPr="007A3C1E">
        <w:rPr>
          <w:rFonts w:ascii="Times New Roman" w:hAnsi="Times New Roman"/>
          <w:sz w:val="24"/>
          <w:szCs w:val="24"/>
          <w:lang w:eastAsia="ar-SA"/>
        </w:rPr>
        <w:t>(реквизиты документа, заявленного к исправлению)</w:t>
      </w: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ошибочно указанную информацию  </w:t>
      </w:r>
    </w:p>
    <w:p w:rsidR="007A3C1E" w:rsidRPr="007A3C1E" w:rsidRDefault="007A3C1E" w:rsidP="00FF11CF">
      <w:pPr>
        <w:pBdr>
          <w:top w:val="single" w:sz="4" w:space="1" w:color="auto"/>
        </w:pBdr>
        <w:suppressAutoHyphens/>
        <w:spacing w:after="0" w:line="240" w:lineRule="auto"/>
        <w:ind w:left="3737"/>
        <w:rPr>
          <w:rFonts w:ascii="Times New Roman" w:hAnsi="Times New Roman"/>
          <w:sz w:val="24"/>
          <w:szCs w:val="24"/>
          <w:lang w:eastAsia="ar-SA"/>
        </w:rPr>
      </w:pP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заменить </w:t>
      </w:r>
      <w:proofErr w:type="gramStart"/>
      <w:r w:rsidRPr="007A3C1E">
        <w:rPr>
          <w:rFonts w:ascii="Times New Roman" w:hAnsi="Times New Roman"/>
          <w:sz w:val="24"/>
          <w:szCs w:val="24"/>
          <w:lang w:eastAsia="ar-SA"/>
        </w:rPr>
        <w:t>на</w:t>
      </w:r>
      <w:proofErr w:type="gramEnd"/>
      <w:r w:rsidRPr="007A3C1E">
        <w:rPr>
          <w:rFonts w:ascii="Times New Roman" w:hAnsi="Times New Roman"/>
          <w:sz w:val="24"/>
          <w:szCs w:val="24"/>
          <w:lang w:eastAsia="ar-SA"/>
        </w:rPr>
        <w:t xml:space="preserve">  </w:t>
      </w:r>
    </w:p>
    <w:p w:rsidR="007A3C1E" w:rsidRPr="007A3C1E" w:rsidRDefault="007A3C1E" w:rsidP="00FF11CF">
      <w:pPr>
        <w:pBdr>
          <w:top w:val="single" w:sz="4" w:space="1" w:color="auto"/>
        </w:pBdr>
        <w:suppressAutoHyphens/>
        <w:spacing w:after="0" w:line="240" w:lineRule="auto"/>
        <w:ind w:left="1332"/>
        <w:rPr>
          <w:rFonts w:ascii="Times New Roman" w:hAnsi="Times New Roman"/>
          <w:sz w:val="24"/>
          <w:szCs w:val="24"/>
          <w:lang w:eastAsia="ar-SA"/>
        </w:rPr>
      </w:pP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Основание для исправления ошибки (опечатки):</w:t>
      </w:r>
    </w:p>
    <w:p w:rsidR="007A3C1E" w:rsidRPr="007A3C1E" w:rsidRDefault="007A3C1E" w:rsidP="00FF11CF">
      <w:pPr>
        <w:suppressAutoHyphens/>
        <w:spacing w:after="0" w:line="240" w:lineRule="auto"/>
        <w:rPr>
          <w:rFonts w:ascii="Times New Roman" w:hAnsi="Times New Roman"/>
          <w:sz w:val="24"/>
          <w:szCs w:val="24"/>
          <w:lang w:eastAsia="ar-SA"/>
        </w:rPr>
      </w:pPr>
    </w:p>
    <w:p w:rsidR="007A3C1E" w:rsidRPr="007A3C1E" w:rsidRDefault="007A3C1E" w:rsidP="00FF11CF">
      <w:pPr>
        <w:pBdr>
          <w:top w:val="single" w:sz="4" w:space="1" w:color="auto"/>
        </w:pBdr>
        <w:suppressAutoHyphens/>
        <w:spacing w:after="0" w:line="240" w:lineRule="auto"/>
        <w:jc w:val="center"/>
        <w:rPr>
          <w:rFonts w:ascii="Times New Roman" w:hAnsi="Times New Roman"/>
          <w:sz w:val="20"/>
          <w:szCs w:val="20"/>
          <w:lang w:eastAsia="ar-SA"/>
        </w:rPr>
      </w:pPr>
      <w:r w:rsidRPr="007A3C1E">
        <w:rPr>
          <w:rFonts w:ascii="Times New Roman" w:hAnsi="Times New Roman"/>
          <w:sz w:val="20"/>
          <w:szCs w:val="20"/>
          <w:lang w:eastAsia="ar-SA"/>
        </w:rPr>
        <w:t>(ссылка на документацию)</w:t>
      </w:r>
    </w:p>
    <w:p w:rsidR="007A3C1E" w:rsidRPr="007A3C1E" w:rsidRDefault="007A3C1E" w:rsidP="00FF11CF">
      <w:pPr>
        <w:suppressAutoHyphens/>
        <w:spacing w:before="720" w:after="120" w:line="240" w:lineRule="auto"/>
        <w:rPr>
          <w:rFonts w:ascii="Times New Roman" w:hAnsi="Times New Roman"/>
          <w:sz w:val="24"/>
          <w:szCs w:val="24"/>
          <w:lang w:eastAsia="ar-SA"/>
        </w:rPr>
      </w:pPr>
      <w:r w:rsidRPr="007A3C1E">
        <w:rPr>
          <w:rFonts w:ascii="Times New Roman" w:hAnsi="Times New Roman"/>
          <w:sz w:val="24"/>
          <w:szCs w:val="24"/>
          <w:lang w:eastAsia="ar-SA"/>
        </w:rPr>
        <w:t>К заявлению прилагаются следующие документы по описи:</w:t>
      </w:r>
    </w:p>
    <w:p w:rsidR="007A3C1E" w:rsidRPr="007A3C1E" w:rsidRDefault="007A3C1E" w:rsidP="00FF11CF">
      <w:pPr>
        <w:suppressAutoHyphens/>
        <w:spacing w:after="0" w:line="240" w:lineRule="auto"/>
        <w:rPr>
          <w:rFonts w:ascii="Times New Roman" w:hAnsi="Times New Roman"/>
          <w:sz w:val="24"/>
          <w:szCs w:val="24"/>
          <w:lang w:eastAsia="ar-SA"/>
        </w:rPr>
      </w:pPr>
      <w:r w:rsidRPr="007A3C1E">
        <w:rPr>
          <w:rFonts w:ascii="Times New Roman" w:hAnsi="Times New Roman"/>
          <w:sz w:val="24"/>
          <w:szCs w:val="24"/>
          <w:lang w:eastAsia="ar-SA"/>
        </w:rPr>
        <w:t xml:space="preserve">1.  </w:t>
      </w:r>
    </w:p>
    <w:p w:rsidR="007A3C1E" w:rsidRPr="007A3C1E" w:rsidRDefault="007A3C1E" w:rsidP="00FF11CF">
      <w:pPr>
        <w:suppressAutoHyphens/>
        <w:spacing w:after="0" w:line="240" w:lineRule="auto"/>
        <w:rPr>
          <w:rFonts w:ascii="Times New Roman" w:hAnsi="Times New Roman"/>
          <w:lang w:eastAsia="ar-SA"/>
        </w:rPr>
      </w:pPr>
      <w:r w:rsidRPr="007A3C1E">
        <w:rPr>
          <w:rFonts w:ascii="Times New Roman" w:hAnsi="Times New Roman"/>
          <w:lang w:eastAsia="ar-SA"/>
        </w:rPr>
        <w:t xml:space="preserve">2.  </w:t>
      </w:r>
    </w:p>
    <w:p w:rsidR="007A3C1E" w:rsidRPr="007A3C1E" w:rsidRDefault="007A3C1E" w:rsidP="00FF11CF">
      <w:pPr>
        <w:tabs>
          <w:tab w:val="center" w:pos="5160"/>
          <w:tab w:val="left" w:pos="7560"/>
        </w:tabs>
        <w:suppressAutoHyphens/>
        <w:spacing w:after="0" w:line="240" w:lineRule="auto"/>
        <w:jc w:val="both"/>
        <w:rPr>
          <w:rFonts w:ascii="Times New Roman" w:hAnsi="Times New Roman"/>
          <w:lang w:eastAsia="ar-SA"/>
        </w:rPr>
      </w:pPr>
    </w:p>
    <w:p w:rsidR="007A3C1E" w:rsidRPr="00A52FAC"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r w:rsidRPr="00A52FAC">
        <w:rPr>
          <w:rFonts w:ascii="Times New Roman" w:hAnsi="Times New Roman"/>
          <w:lang w:eastAsia="ar-SA"/>
        </w:rPr>
        <w:t xml:space="preserve">      </w:t>
      </w:r>
      <w:r w:rsidR="00A52FAC">
        <w:rPr>
          <w:rFonts w:ascii="Times New Roman" w:hAnsi="Times New Roman"/>
          <w:lang w:eastAsia="ar-SA"/>
        </w:rPr>
        <w:t xml:space="preserve">       </w:t>
      </w:r>
      <w:r w:rsidRPr="00A52FAC">
        <w:rPr>
          <w:rFonts w:ascii="Times New Roman" w:hAnsi="Times New Roman"/>
          <w:lang w:eastAsia="ar-SA"/>
        </w:rPr>
        <w:t xml:space="preserve">          "____" _____________ 202__</w:t>
      </w:r>
    </w:p>
    <w:p w:rsidR="007A3C1E" w:rsidRPr="00A52FAC"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p>
    <w:p w:rsidR="007A3C1E" w:rsidRPr="00A52FAC"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lang w:eastAsia="ar-SA"/>
        </w:rPr>
      </w:pPr>
      <w:r w:rsidRPr="00A52FAC">
        <w:rPr>
          <w:rFonts w:ascii="Times New Roman" w:hAnsi="Times New Roman"/>
          <w:lang w:eastAsia="ar-SA"/>
        </w:rPr>
        <w:t xml:space="preserve">                                                 ____________________________</w:t>
      </w:r>
    </w:p>
    <w:p w:rsidR="007A3C1E" w:rsidRPr="00A52FAC"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lang w:eastAsia="ar-SA"/>
        </w:rPr>
      </w:pPr>
      <w:r w:rsidRPr="00A52FAC">
        <w:rPr>
          <w:rFonts w:ascii="Times New Roman" w:hAnsi="Times New Roman"/>
          <w:lang w:eastAsia="ar-SA"/>
        </w:rPr>
        <w:t xml:space="preserve">                                                         (подпись)</w:t>
      </w:r>
    </w:p>
    <w:p w:rsidR="007A3C1E" w:rsidRPr="00A52FAC"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p>
    <w:p w:rsidR="007A3C1E" w:rsidRPr="007A3C1E"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lang w:eastAsia="ar-SA"/>
        </w:rPr>
      </w:pPr>
    </w:p>
    <w:p w:rsidR="007A3C1E" w:rsidRPr="007A3C1E" w:rsidRDefault="007A3C1E" w:rsidP="00FF11CF">
      <w:pPr>
        <w:widowControl w:val="0"/>
        <w:tabs>
          <w:tab w:val="left" w:pos="5670"/>
          <w:tab w:val="left" w:pos="5812"/>
        </w:tabs>
        <w:suppressAutoHyphens/>
        <w:autoSpaceDE w:val="0"/>
        <w:spacing w:after="0" w:line="240" w:lineRule="auto"/>
        <w:jc w:val="both"/>
        <w:rPr>
          <w:rFonts w:ascii="Times New Roman" w:hAnsi="Times New Roman"/>
          <w:lang w:eastAsia="ar-SA"/>
        </w:rPr>
      </w:pPr>
    </w:p>
    <w:p w:rsidR="00F22F48" w:rsidRPr="00A52FAC" w:rsidRDefault="00F22F48" w:rsidP="00FF11CF">
      <w:pPr>
        <w:pStyle w:val="ConsPlusNonformat"/>
        <w:jc w:val="both"/>
        <w:rPr>
          <w:rFonts w:ascii="Times New Roman" w:hAnsi="Times New Roman" w:cs="Times New Roman"/>
          <w:sz w:val="22"/>
          <w:szCs w:val="22"/>
        </w:rPr>
      </w:pPr>
    </w:p>
    <w:sectPr w:rsidR="00F22F48" w:rsidRPr="00A52FAC" w:rsidSect="000E51AD">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F68"/>
    <w:multiLevelType w:val="hybridMultilevel"/>
    <w:tmpl w:val="EBF4AF76"/>
    <w:lvl w:ilvl="0" w:tplc="DAC4177C">
      <w:start w:val="1"/>
      <w:numFmt w:val="decimal"/>
      <w:lvlText w:val="%1)"/>
      <w:lvlJc w:val="left"/>
      <w:pPr>
        <w:ind w:left="900" w:hanging="360"/>
      </w:pPr>
    </w:lvl>
    <w:lvl w:ilvl="1" w:tplc="69124E44">
      <w:start w:val="1"/>
      <w:numFmt w:val="lowerLetter"/>
      <w:lvlText w:val="%2."/>
      <w:lvlJc w:val="left"/>
      <w:pPr>
        <w:ind w:left="1620" w:hanging="360"/>
      </w:pPr>
    </w:lvl>
    <w:lvl w:ilvl="2" w:tplc="0C10331C">
      <w:start w:val="1"/>
      <w:numFmt w:val="lowerRoman"/>
      <w:lvlText w:val="%3."/>
      <w:lvlJc w:val="right"/>
      <w:pPr>
        <w:ind w:left="2340" w:hanging="180"/>
      </w:pPr>
    </w:lvl>
    <w:lvl w:ilvl="3" w:tplc="1A22060C">
      <w:start w:val="1"/>
      <w:numFmt w:val="decimal"/>
      <w:lvlText w:val="%4."/>
      <w:lvlJc w:val="left"/>
      <w:pPr>
        <w:ind w:left="3060" w:hanging="360"/>
      </w:pPr>
    </w:lvl>
    <w:lvl w:ilvl="4" w:tplc="55D2B44C">
      <w:start w:val="1"/>
      <w:numFmt w:val="lowerLetter"/>
      <w:lvlText w:val="%5."/>
      <w:lvlJc w:val="left"/>
      <w:pPr>
        <w:ind w:left="3780" w:hanging="360"/>
      </w:pPr>
    </w:lvl>
    <w:lvl w:ilvl="5" w:tplc="50066F56">
      <w:start w:val="1"/>
      <w:numFmt w:val="lowerRoman"/>
      <w:lvlText w:val="%6."/>
      <w:lvlJc w:val="right"/>
      <w:pPr>
        <w:ind w:left="4500" w:hanging="180"/>
      </w:pPr>
    </w:lvl>
    <w:lvl w:ilvl="6" w:tplc="D72EA83E">
      <w:start w:val="1"/>
      <w:numFmt w:val="decimal"/>
      <w:lvlText w:val="%7."/>
      <w:lvlJc w:val="left"/>
      <w:pPr>
        <w:ind w:left="5220" w:hanging="360"/>
      </w:pPr>
    </w:lvl>
    <w:lvl w:ilvl="7" w:tplc="E2F8D484">
      <w:start w:val="1"/>
      <w:numFmt w:val="lowerLetter"/>
      <w:lvlText w:val="%8."/>
      <w:lvlJc w:val="left"/>
      <w:pPr>
        <w:ind w:left="5940" w:hanging="360"/>
      </w:pPr>
    </w:lvl>
    <w:lvl w:ilvl="8" w:tplc="48B84A6C">
      <w:start w:val="1"/>
      <w:numFmt w:val="lowerRoman"/>
      <w:lvlText w:val="%9."/>
      <w:lvlJc w:val="right"/>
      <w:pPr>
        <w:ind w:left="6660" w:hanging="180"/>
      </w:pPr>
    </w:lvl>
  </w:abstractNum>
  <w:abstractNum w:abstractNumId="1">
    <w:nsid w:val="34207170"/>
    <w:multiLevelType w:val="hybridMultilevel"/>
    <w:tmpl w:val="3EA80CD2"/>
    <w:lvl w:ilvl="0" w:tplc="2FE4CDE2">
      <w:start w:val="1"/>
      <w:numFmt w:val="bullet"/>
      <w:lvlText w:val=""/>
      <w:lvlJc w:val="left"/>
      <w:pPr>
        <w:ind w:left="720" w:hanging="360"/>
      </w:pPr>
      <w:rPr>
        <w:rFonts w:ascii="Wingdings" w:hAnsi="Wingdings"/>
      </w:rPr>
    </w:lvl>
    <w:lvl w:ilvl="1" w:tplc="E83E11DE">
      <w:start w:val="1"/>
      <w:numFmt w:val="bullet"/>
      <w:lvlText w:val="o"/>
      <w:lvlJc w:val="left"/>
      <w:pPr>
        <w:ind w:left="1440" w:hanging="360"/>
      </w:pPr>
      <w:rPr>
        <w:rFonts w:ascii="Courier New" w:hAnsi="Courier New" w:cs="Times New Roman"/>
      </w:rPr>
    </w:lvl>
    <w:lvl w:ilvl="2" w:tplc="F9946432">
      <w:start w:val="1"/>
      <w:numFmt w:val="bullet"/>
      <w:lvlText w:val=""/>
      <w:lvlJc w:val="left"/>
      <w:pPr>
        <w:ind w:left="2160" w:hanging="360"/>
      </w:pPr>
      <w:rPr>
        <w:rFonts w:ascii="Wingdings" w:hAnsi="Wingdings"/>
      </w:rPr>
    </w:lvl>
    <w:lvl w:ilvl="3" w:tplc="60C4A310">
      <w:start w:val="1"/>
      <w:numFmt w:val="bullet"/>
      <w:lvlText w:val=""/>
      <w:lvlJc w:val="left"/>
      <w:pPr>
        <w:ind w:left="2880" w:hanging="360"/>
      </w:pPr>
      <w:rPr>
        <w:rFonts w:ascii="Symbol" w:hAnsi="Symbol"/>
      </w:rPr>
    </w:lvl>
    <w:lvl w:ilvl="4" w:tplc="2048E0E8">
      <w:start w:val="1"/>
      <w:numFmt w:val="bullet"/>
      <w:lvlText w:val="o"/>
      <w:lvlJc w:val="left"/>
      <w:pPr>
        <w:ind w:left="3600" w:hanging="360"/>
      </w:pPr>
      <w:rPr>
        <w:rFonts w:ascii="Courier New" w:hAnsi="Courier New" w:cs="Times New Roman"/>
      </w:rPr>
    </w:lvl>
    <w:lvl w:ilvl="5" w:tplc="EA5C7F28">
      <w:start w:val="1"/>
      <w:numFmt w:val="bullet"/>
      <w:lvlText w:val=""/>
      <w:lvlJc w:val="left"/>
      <w:pPr>
        <w:ind w:left="4320" w:hanging="360"/>
      </w:pPr>
      <w:rPr>
        <w:rFonts w:ascii="Wingdings" w:hAnsi="Wingdings"/>
      </w:rPr>
    </w:lvl>
    <w:lvl w:ilvl="6" w:tplc="C4822CEC">
      <w:start w:val="1"/>
      <w:numFmt w:val="bullet"/>
      <w:lvlText w:val=""/>
      <w:lvlJc w:val="left"/>
      <w:pPr>
        <w:ind w:left="5040" w:hanging="360"/>
      </w:pPr>
      <w:rPr>
        <w:rFonts w:ascii="Symbol" w:hAnsi="Symbol"/>
      </w:rPr>
    </w:lvl>
    <w:lvl w:ilvl="7" w:tplc="B89CD276">
      <w:start w:val="1"/>
      <w:numFmt w:val="bullet"/>
      <w:lvlText w:val="o"/>
      <w:lvlJc w:val="left"/>
      <w:pPr>
        <w:ind w:left="5760" w:hanging="360"/>
      </w:pPr>
      <w:rPr>
        <w:rFonts w:ascii="Courier New" w:hAnsi="Courier New" w:cs="Times New Roman"/>
      </w:rPr>
    </w:lvl>
    <w:lvl w:ilvl="8" w:tplc="873EEF7C">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7FE9"/>
    <w:rsid w:val="00004452"/>
    <w:rsid w:val="00004866"/>
    <w:rsid w:val="0000793F"/>
    <w:rsid w:val="00010F41"/>
    <w:rsid w:val="00014A71"/>
    <w:rsid w:val="00020B57"/>
    <w:rsid w:val="000232AA"/>
    <w:rsid w:val="0002432D"/>
    <w:rsid w:val="00024F2F"/>
    <w:rsid w:val="00034D0F"/>
    <w:rsid w:val="000351F8"/>
    <w:rsid w:val="00041473"/>
    <w:rsid w:val="0005681F"/>
    <w:rsid w:val="00063F07"/>
    <w:rsid w:val="00066A59"/>
    <w:rsid w:val="00067560"/>
    <w:rsid w:val="000771B4"/>
    <w:rsid w:val="00087EB6"/>
    <w:rsid w:val="00090518"/>
    <w:rsid w:val="0009096E"/>
    <w:rsid w:val="00093D38"/>
    <w:rsid w:val="000A3299"/>
    <w:rsid w:val="000A65A6"/>
    <w:rsid w:val="000A6CAD"/>
    <w:rsid w:val="000B0AC7"/>
    <w:rsid w:val="000B0F5D"/>
    <w:rsid w:val="000B44AC"/>
    <w:rsid w:val="000B511E"/>
    <w:rsid w:val="000B709D"/>
    <w:rsid w:val="000C1303"/>
    <w:rsid w:val="000C584D"/>
    <w:rsid w:val="000E51AD"/>
    <w:rsid w:val="000F1A2B"/>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6F82"/>
    <w:rsid w:val="00187A1A"/>
    <w:rsid w:val="001A3ED4"/>
    <w:rsid w:val="001A5C18"/>
    <w:rsid w:val="001B14FF"/>
    <w:rsid w:val="001B2723"/>
    <w:rsid w:val="001B3481"/>
    <w:rsid w:val="001B6073"/>
    <w:rsid w:val="001C3F9C"/>
    <w:rsid w:val="001C4F3D"/>
    <w:rsid w:val="001D3175"/>
    <w:rsid w:val="001D3EF8"/>
    <w:rsid w:val="001D4106"/>
    <w:rsid w:val="001E1922"/>
    <w:rsid w:val="001E54A2"/>
    <w:rsid w:val="001F34EB"/>
    <w:rsid w:val="001F3AE1"/>
    <w:rsid w:val="002055FF"/>
    <w:rsid w:val="002102BE"/>
    <w:rsid w:val="00216024"/>
    <w:rsid w:val="00225300"/>
    <w:rsid w:val="002339A2"/>
    <w:rsid w:val="002415A1"/>
    <w:rsid w:val="0024192D"/>
    <w:rsid w:val="00246BF7"/>
    <w:rsid w:val="00250208"/>
    <w:rsid w:val="0025036A"/>
    <w:rsid w:val="00256A32"/>
    <w:rsid w:val="00261DDB"/>
    <w:rsid w:val="00262ECE"/>
    <w:rsid w:val="00265FFA"/>
    <w:rsid w:val="002667E1"/>
    <w:rsid w:val="00267490"/>
    <w:rsid w:val="00272556"/>
    <w:rsid w:val="00272EFA"/>
    <w:rsid w:val="002779D4"/>
    <w:rsid w:val="00283AF8"/>
    <w:rsid w:val="002847F7"/>
    <w:rsid w:val="0028684C"/>
    <w:rsid w:val="002937C7"/>
    <w:rsid w:val="00294944"/>
    <w:rsid w:val="00295AE3"/>
    <w:rsid w:val="002965ED"/>
    <w:rsid w:val="002A4564"/>
    <w:rsid w:val="002A69A3"/>
    <w:rsid w:val="002B1181"/>
    <w:rsid w:val="002B2AB3"/>
    <w:rsid w:val="002C1C41"/>
    <w:rsid w:val="002C276B"/>
    <w:rsid w:val="002D1CDD"/>
    <w:rsid w:val="002D25CF"/>
    <w:rsid w:val="002E5070"/>
    <w:rsid w:val="002F0912"/>
    <w:rsid w:val="002F444A"/>
    <w:rsid w:val="002F53DD"/>
    <w:rsid w:val="002F5F6E"/>
    <w:rsid w:val="00335BFD"/>
    <w:rsid w:val="003360DE"/>
    <w:rsid w:val="003426DD"/>
    <w:rsid w:val="003431B1"/>
    <w:rsid w:val="003446B7"/>
    <w:rsid w:val="00355AA8"/>
    <w:rsid w:val="00383CB3"/>
    <w:rsid w:val="003842F6"/>
    <w:rsid w:val="00386029"/>
    <w:rsid w:val="00387BBB"/>
    <w:rsid w:val="00397255"/>
    <w:rsid w:val="00397CBF"/>
    <w:rsid w:val="003A02B7"/>
    <w:rsid w:val="003A2760"/>
    <w:rsid w:val="003A4D2A"/>
    <w:rsid w:val="003B25D9"/>
    <w:rsid w:val="003B26D9"/>
    <w:rsid w:val="003B4FBF"/>
    <w:rsid w:val="003C0E02"/>
    <w:rsid w:val="003C7415"/>
    <w:rsid w:val="003D5ABE"/>
    <w:rsid w:val="003D6F64"/>
    <w:rsid w:val="003E4CB3"/>
    <w:rsid w:val="003F094F"/>
    <w:rsid w:val="003F2635"/>
    <w:rsid w:val="00404AE2"/>
    <w:rsid w:val="00411195"/>
    <w:rsid w:val="0041649E"/>
    <w:rsid w:val="004228C8"/>
    <w:rsid w:val="00423C3A"/>
    <w:rsid w:val="004241D7"/>
    <w:rsid w:val="00426B86"/>
    <w:rsid w:val="004312E2"/>
    <w:rsid w:val="004322C1"/>
    <w:rsid w:val="00432B3C"/>
    <w:rsid w:val="00432B6E"/>
    <w:rsid w:val="00435DAA"/>
    <w:rsid w:val="00441DB8"/>
    <w:rsid w:val="00450E77"/>
    <w:rsid w:val="00454FD3"/>
    <w:rsid w:val="00460D3E"/>
    <w:rsid w:val="004643F5"/>
    <w:rsid w:val="00465A37"/>
    <w:rsid w:val="004759E7"/>
    <w:rsid w:val="00476524"/>
    <w:rsid w:val="0048528A"/>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2E2D"/>
    <w:rsid w:val="004E3D84"/>
    <w:rsid w:val="004E56C8"/>
    <w:rsid w:val="004E66F7"/>
    <w:rsid w:val="00501506"/>
    <w:rsid w:val="00501BC7"/>
    <w:rsid w:val="00501FD0"/>
    <w:rsid w:val="00520BA9"/>
    <w:rsid w:val="00521D08"/>
    <w:rsid w:val="00523853"/>
    <w:rsid w:val="00524B47"/>
    <w:rsid w:val="00527C7B"/>
    <w:rsid w:val="00533C8F"/>
    <w:rsid w:val="0053595E"/>
    <w:rsid w:val="00535B23"/>
    <w:rsid w:val="00545609"/>
    <w:rsid w:val="0054674C"/>
    <w:rsid w:val="00550BDA"/>
    <w:rsid w:val="0055156F"/>
    <w:rsid w:val="00551910"/>
    <w:rsid w:val="00552A81"/>
    <w:rsid w:val="00560F0C"/>
    <w:rsid w:val="005642DF"/>
    <w:rsid w:val="005647FC"/>
    <w:rsid w:val="00565C1C"/>
    <w:rsid w:val="00572569"/>
    <w:rsid w:val="005812B6"/>
    <w:rsid w:val="005874F4"/>
    <w:rsid w:val="005928E2"/>
    <w:rsid w:val="00594797"/>
    <w:rsid w:val="005A2252"/>
    <w:rsid w:val="005A5EBC"/>
    <w:rsid w:val="005B0727"/>
    <w:rsid w:val="005B3E8C"/>
    <w:rsid w:val="005B557F"/>
    <w:rsid w:val="005D1215"/>
    <w:rsid w:val="005E775F"/>
    <w:rsid w:val="005F7BE4"/>
    <w:rsid w:val="00616D97"/>
    <w:rsid w:val="00637B44"/>
    <w:rsid w:val="0064067E"/>
    <w:rsid w:val="00640B82"/>
    <w:rsid w:val="0064370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766D"/>
    <w:rsid w:val="006E02FA"/>
    <w:rsid w:val="006E3BBA"/>
    <w:rsid w:val="006E6691"/>
    <w:rsid w:val="00703364"/>
    <w:rsid w:val="00704AA8"/>
    <w:rsid w:val="00706CB5"/>
    <w:rsid w:val="00712F3A"/>
    <w:rsid w:val="00715FB3"/>
    <w:rsid w:val="00720211"/>
    <w:rsid w:val="0072610E"/>
    <w:rsid w:val="007328B4"/>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115C"/>
    <w:rsid w:val="007A3C1E"/>
    <w:rsid w:val="007D14F6"/>
    <w:rsid w:val="007E3712"/>
    <w:rsid w:val="007E6F0C"/>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61308"/>
    <w:rsid w:val="00863024"/>
    <w:rsid w:val="00870F34"/>
    <w:rsid w:val="00871A61"/>
    <w:rsid w:val="00891EB5"/>
    <w:rsid w:val="008A2829"/>
    <w:rsid w:val="008A4BE8"/>
    <w:rsid w:val="008A774D"/>
    <w:rsid w:val="008B120C"/>
    <w:rsid w:val="008B7D27"/>
    <w:rsid w:val="008C3218"/>
    <w:rsid w:val="008D2503"/>
    <w:rsid w:val="008E540A"/>
    <w:rsid w:val="008F03C0"/>
    <w:rsid w:val="00901900"/>
    <w:rsid w:val="00917E7A"/>
    <w:rsid w:val="00921DE9"/>
    <w:rsid w:val="00927542"/>
    <w:rsid w:val="009279E5"/>
    <w:rsid w:val="00940403"/>
    <w:rsid w:val="0094365C"/>
    <w:rsid w:val="0094480F"/>
    <w:rsid w:val="00945E1C"/>
    <w:rsid w:val="0095008B"/>
    <w:rsid w:val="0096439D"/>
    <w:rsid w:val="009646E6"/>
    <w:rsid w:val="0097044A"/>
    <w:rsid w:val="00971E83"/>
    <w:rsid w:val="0097450C"/>
    <w:rsid w:val="00977ADD"/>
    <w:rsid w:val="00977B3A"/>
    <w:rsid w:val="009947CE"/>
    <w:rsid w:val="009A2D7F"/>
    <w:rsid w:val="009A445C"/>
    <w:rsid w:val="009A5D4E"/>
    <w:rsid w:val="009B085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6D12"/>
    <w:rsid w:val="00A476B2"/>
    <w:rsid w:val="00A52FAC"/>
    <w:rsid w:val="00A63B82"/>
    <w:rsid w:val="00A7379F"/>
    <w:rsid w:val="00A86655"/>
    <w:rsid w:val="00A91577"/>
    <w:rsid w:val="00A94313"/>
    <w:rsid w:val="00A94998"/>
    <w:rsid w:val="00AB2B77"/>
    <w:rsid w:val="00AB7F37"/>
    <w:rsid w:val="00AD0F5B"/>
    <w:rsid w:val="00AD38BC"/>
    <w:rsid w:val="00AD4E06"/>
    <w:rsid w:val="00AD64E4"/>
    <w:rsid w:val="00AE2DD5"/>
    <w:rsid w:val="00AE633B"/>
    <w:rsid w:val="00AF40BF"/>
    <w:rsid w:val="00B008D5"/>
    <w:rsid w:val="00B05EE9"/>
    <w:rsid w:val="00B06D7E"/>
    <w:rsid w:val="00B077F9"/>
    <w:rsid w:val="00B07E80"/>
    <w:rsid w:val="00B10F93"/>
    <w:rsid w:val="00B12151"/>
    <w:rsid w:val="00B13421"/>
    <w:rsid w:val="00B15DAB"/>
    <w:rsid w:val="00B1758C"/>
    <w:rsid w:val="00B17927"/>
    <w:rsid w:val="00B229D3"/>
    <w:rsid w:val="00B271E3"/>
    <w:rsid w:val="00B31669"/>
    <w:rsid w:val="00B354FA"/>
    <w:rsid w:val="00B356C5"/>
    <w:rsid w:val="00B35E75"/>
    <w:rsid w:val="00B426DB"/>
    <w:rsid w:val="00B45D39"/>
    <w:rsid w:val="00B52D85"/>
    <w:rsid w:val="00B56A4B"/>
    <w:rsid w:val="00B57EB7"/>
    <w:rsid w:val="00B6192C"/>
    <w:rsid w:val="00B62180"/>
    <w:rsid w:val="00B63EC9"/>
    <w:rsid w:val="00B645BC"/>
    <w:rsid w:val="00B64FD6"/>
    <w:rsid w:val="00B6504E"/>
    <w:rsid w:val="00B70F73"/>
    <w:rsid w:val="00B73D06"/>
    <w:rsid w:val="00B76395"/>
    <w:rsid w:val="00B8192E"/>
    <w:rsid w:val="00B82EFB"/>
    <w:rsid w:val="00B876DA"/>
    <w:rsid w:val="00BA4F7D"/>
    <w:rsid w:val="00BA53EE"/>
    <w:rsid w:val="00BA70EB"/>
    <w:rsid w:val="00BB0ED8"/>
    <w:rsid w:val="00BB4BDD"/>
    <w:rsid w:val="00BB7C95"/>
    <w:rsid w:val="00BC3DC6"/>
    <w:rsid w:val="00BC74D2"/>
    <w:rsid w:val="00BD15F8"/>
    <w:rsid w:val="00BD6856"/>
    <w:rsid w:val="00BE0519"/>
    <w:rsid w:val="00BE2FDA"/>
    <w:rsid w:val="00BE4136"/>
    <w:rsid w:val="00BE6548"/>
    <w:rsid w:val="00BF78A2"/>
    <w:rsid w:val="00C0427B"/>
    <w:rsid w:val="00C159C4"/>
    <w:rsid w:val="00C218E6"/>
    <w:rsid w:val="00C22115"/>
    <w:rsid w:val="00C32909"/>
    <w:rsid w:val="00C4063F"/>
    <w:rsid w:val="00C52215"/>
    <w:rsid w:val="00C550B8"/>
    <w:rsid w:val="00C64E80"/>
    <w:rsid w:val="00C662B8"/>
    <w:rsid w:val="00C678FC"/>
    <w:rsid w:val="00C774EB"/>
    <w:rsid w:val="00C77ED7"/>
    <w:rsid w:val="00C9196C"/>
    <w:rsid w:val="00C92533"/>
    <w:rsid w:val="00C956EC"/>
    <w:rsid w:val="00CA366C"/>
    <w:rsid w:val="00CA4F0C"/>
    <w:rsid w:val="00CB0C91"/>
    <w:rsid w:val="00CD565A"/>
    <w:rsid w:val="00CD7A5F"/>
    <w:rsid w:val="00CE0A30"/>
    <w:rsid w:val="00CE3D0F"/>
    <w:rsid w:val="00CE7EB1"/>
    <w:rsid w:val="00CF0D6E"/>
    <w:rsid w:val="00CF14C3"/>
    <w:rsid w:val="00CF4D33"/>
    <w:rsid w:val="00CF6599"/>
    <w:rsid w:val="00D0515E"/>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4F60"/>
    <w:rsid w:val="00D872D6"/>
    <w:rsid w:val="00D90A49"/>
    <w:rsid w:val="00D93F5A"/>
    <w:rsid w:val="00D97FD2"/>
    <w:rsid w:val="00DA1299"/>
    <w:rsid w:val="00DA1D3B"/>
    <w:rsid w:val="00DB2ED5"/>
    <w:rsid w:val="00DB5833"/>
    <w:rsid w:val="00DC0E1E"/>
    <w:rsid w:val="00DC3566"/>
    <w:rsid w:val="00DC637D"/>
    <w:rsid w:val="00DD0D40"/>
    <w:rsid w:val="00DD11CF"/>
    <w:rsid w:val="00DE3836"/>
    <w:rsid w:val="00DE6C29"/>
    <w:rsid w:val="00DE78E9"/>
    <w:rsid w:val="00DF6378"/>
    <w:rsid w:val="00E12E60"/>
    <w:rsid w:val="00E264D6"/>
    <w:rsid w:val="00E33CE5"/>
    <w:rsid w:val="00E360F1"/>
    <w:rsid w:val="00E41533"/>
    <w:rsid w:val="00E43F1B"/>
    <w:rsid w:val="00E44764"/>
    <w:rsid w:val="00E45334"/>
    <w:rsid w:val="00E45B4A"/>
    <w:rsid w:val="00E46C32"/>
    <w:rsid w:val="00E47B17"/>
    <w:rsid w:val="00E544F5"/>
    <w:rsid w:val="00E55934"/>
    <w:rsid w:val="00E56AD3"/>
    <w:rsid w:val="00E63783"/>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30B8"/>
    <w:rsid w:val="00EC3A6C"/>
    <w:rsid w:val="00EC49DF"/>
    <w:rsid w:val="00EC57C2"/>
    <w:rsid w:val="00ED00F6"/>
    <w:rsid w:val="00ED0D9B"/>
    <w:rsid w:val="00ED28CA"/>
    <w:rsid w:val="00ED449E"/>
    <w:rsid w:val="00EF1AA4"/>
    <w:rsid w:val="00EF3EBA"/>
    <w:rsid w:val="00F00D6D"/>
    <w:rsid w:val="00F01CA8"/>
    <w:rsid w:val="00F024E1"/>
    <w:rsid w:val="00F05588"/>
    <w:rsid w:val="00F10027"/>
    <w:rsid w:val="00F10E1A"/>
    <w:rsid w:val="00F2203E"/>
    <w:rsid w:val="00F22F48"/>
    <w:rsid w:val="00F231CA"/>
    <w:rsid w:val="00F23C91"/>
    <w:rsid w:val="00F27309"/>
    <w:rsid w:val="00F308B1"/>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A1F96"/>
    <w:rsid w:val="00FB2AE6"/>
    <w:rsid w:val="00FB68D4"/>
    <w:rsid w:val="00FC47AA"/>
    <w:rsid w:val="00FC6EB6"/>
    <w:rsid w:val="00FD07AF"/>
    <w:rsid w:val="00FD1B86"/>
    <w:rsid w:val="00FD3F14"/>
    <w:rsid w:val="00FD5325"/>
    <w:rsid w:val="00FD6EDD"/>
    <w:rsid w:val="00FE570D"/>
    <w:rsid w:val="00FF0652"/>
    <w:rsid w:val="00FF11CF"/>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E51AD"/>
    <w:rPr>
      <w:rFonts w:ascii="Calibri" w:eastAsia="Times New Roman" w:hAnsi="Calibri" w:cs="Times New Roman"/>
      <w:lang w:eastAsia="ru-RU"/>
    </w:rPr>
  </w:style>
  <w:style w:type="paragraph" w:styleId="1">
    <w:name w:val="heading 1"/>
    <w:basedOn w:val="a"/>
    <w:link w:val="10"/>
    <w:uiPriority w:val="9"/>
    <w:qFormat/>
    <w:rsid w:val="000E51AD"/>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0E5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51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51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51A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51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51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51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51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51AD"/>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0E51AD"/>
    <w:rPr>
      <w:color w:val="0000FF" w:themeColor="hyperlink"/>
      <w:u w:val="single"/>
    </w:rPr>
  </w:style>
  <w:style w:type="character" w:customStyle="1" w:styleId="ConsPlusNormal0">
    <w:name w:val="ConsPlusNormal Знак"/>
    <w:link w:val="ConsPlusNormal"/>
    <w:rsid w:val="000E51AD"/>
    <w:rPr>
      <w:rFonts w:ascii="Calibri" w:eastAsia="Times New Roman" w:hAnsi="Calibri" w:cs="Calibri"/>
      <w:szCs w:val="20"/>
      <w:lang w:eastAsia="ru-RU"/>
    </w:rPr>
  </w:style>
  <w:style w:type="paragraph" w:customStyle="1" w:styleId="ConsPlusTitle">
    <w:name w:val="ConsPlusTitle"/>
    <w:uiPriority w:val="99"/>
    <w:rsid w:val="000E51AD"/>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0E51AD"/>
    <w:pPr>
      <w:ind w:left="720"/>
      <w:contextualSpacing/>
    </w:pPr>
  </w:style>
  <w:style w:type="paragraph" w:customStyle="1" w:styleId="ConsPlusNonformat">
    <w:name w:val="ConsPlusNonformat"/>
    <w:rsid w:val="000E51AD"/>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0E51A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0E51AD"/>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0E51AD"/>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0E51AD"/>
  </w:style>
  <w:style w:type="character" w:styleId="a5">
    <w:name w:val="annotation reference"/>
    <w:basedOn w:val="a0"/>
    <w:uiPriority w:val="99"/>
    <w:semiHidden/>
    <w:unhideWhenUsed/>
    <w:rsid w:val="000E51AD"/>
    <w:rPr>
      <w:sz w:val="16"/>
      <w:szCs w:val="16"/>
    </w:rPr>
  </w:style>
  <w:style w:type="paragraph" w:styleId="a6">
    <w:name w:val="annotation text"/>
    <w:basedOn w:val="a"/>
    <w:link w:val="a7"/>
    <w:uiPriority w:val="99"/>
    <w:semiHidden/>
    <w:unhideWhenUsed/>
    <w:rsid w:val="000E51AD"/>
    <w:pPr>
      <w:spacing w:line="240" w:lineRule="auto"/>
    </w:pPr>
    <w:rPr>
      <w:sz w:val="20"/>
      <w:szCs w:val="20"/>
    </w:rPr>
  </w:style>
  <w:style w:type="character" w:customStyle="1" w:styleId="a7">
    <w:name w:val="Текст примечания Знак"/>
    <w:basedOn w:val="a0"/>
    <w:link w:val="a6"/>
    <w:uiPriority w:val="99"/>
    <w:semiHidden/>
    <w:rsid w:val="000E51AD"/>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E51AD"/>
    <w:rPr>
      <w:b/>
      <w:bCs/>
    </w:rPr>
  </w:style>
  <w:style w:type="character" w:customStyle="1" w:styleId="a9">
    <w:name w:val="Тема примечания Знак"/>
    <w:basedOn w:val="a7"/>
    <w:link w:val="a8"/>
    <w:uiPriority w:val="99"/>
    <w:semiHidden/>
    <w:rsid w:val="000E51AD"/>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0E51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51AD"/>
    <w:rPr>
      <w:rFonts w:ascii="Tahoma" w:eastAsia="Times New Roman" w:hAnsi="Tahoma" w:cs="Tahoma"/>
      <w:sz w:val="16"/>
      <w:szCs w:val="16"/>
      <w:lang w:eastAsia="ru-RU"/>
    </w:rPr>
  </w:style>
  <w:style w:type="character" w:customStyle="1" w:styleId="10">
    <w:name w:val="Заголовок 1 Знак"/>
    <w:basedOn w:val="a0"/>
    <w:link w:val="1"/>
    <w:uiPriority w:val="9"/>
    <w:rsid w:val="000E51AD"/>
    <w:rPr>
      <w:rFonts w:ascii="Times New Roman" w:eastAsia="Times New Roman" w:hAnsi="Times New Roman" w:cs="Times New Roman"/>
      <w:b/>
      <w:bCs/>
      <w:sz w:val="48"/>
      <w:szCs w:val="48"/>
      <w:lang w:eastAsia="ru-RU"/>
    </w:rPr>
  </w:style>
  <w:style w:type="character" w:customStyle="1" w:styleId="Hl">
    <w:name w:val="Hl"/>
    <w:basedOn w:val="a0"/>
    <w:uiPriority w:val="99"/>
    <w:rsid w:val="000E51AD"/>
  </w:style>
  <w:style w:type="paragraph" w:customStyle="1" w:styleId="Style2">
    <w:name w:val="Style2"/>
    <w:basedOn w:val="a"/>
    <w:uiPriority w:val="99"/>
    <w:rsid w:val="000E51AD"/>
    <w:pPr>
      <w:spacing w:after="0" w:line="300" w:lineRule="exact"/>
      <w:jc w:val="center"/>
    </w:pPr>
    <w:rPr>
      <w:rFonts w:ascii="Times New Roman" w:hAnsi="Times New Roman"/>
      <w:sz w:val="24"/>
      <w:szCs w:val="24"/>
    </w:rPr>
  </w:style>
  <w:style w:type="paragraph" w:styleId="ac">
    <w:name w:val="No Spacing"/>
    <w:uiPriority w:val="1"/>
    <w:qFormat/>
    <w:rsid w:val="000E51AD"/>
    <w:pPr>
      <w:spacing w:after="0" w:line="240" w:lineRule="auto"/>
    </w:pPr>
  </w:style>
  <w:style w:type="character" w:customStyle="1" w:styleId="Heading1Char">
    <w:name w:val="Heading 1 Char"/>
    <w:basedOn w:val="a0"/>
    <w:uiPriority w:val="9"/>
    <w:rsid w:val="000E51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51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51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51A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E51A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E51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E51A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E51A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E51AD"/>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0E51A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0E51A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0E51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0E51AD"/>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0E51AD"/>
    <w:rPr>
      <w:i/>
      <w:iCs/>
      <w:color w:val="808080" w:themeColor="text1" w:themeTint="7F"/>
    </w:rPr>
  </w:style>
  <w:style w:type="character" w:styleId="af2">
    <w:name w:val="Emphasis"/>
    <w:basedOn w:val="a0"/>
    <w:uiPriority w:val="20"/>
    <w:qFormat/>
    <w:rsid w:val="000E51AD"/>
    <w:rPr>
      <w:i/>
      <w:iCs/>
    </w:rPr>
  </w:style>
  <w:style w:type="character" w:styleId="af3">
    <w:name w:val="Intense Emphasis"/>
    <w:basedOn w:val="a0"/>
    <w:uiPriority w:val="21"/>
    <w:qFormat/>
    <w:rsid w:val="000E51AD"/>
    <w:rPr>
      <w:b/>
      <w:bCs/>
      <w:i/>
      <w:iCs/>
      <w:color w:val="4F81BD" w:themeColor="accent1"/>
    </w:rPr>
  </w:style>
  <w:style w:type="character" w:styleId="af4">
    <w:name w:val="Strong"/>
    <w:basedOn w:val="a0"/>
    <w:uiPriority w:val="22"/>
    <w:qFormat/>
    <w:rsid w:val="000E51AD"/>
    <w:rPr>
      <w:b/>
      <w:bCs/>
    </w:rPr>
  </w:style>
  <w:style w:type="paragraph" w:styleId="21">
    <w:name w:val="Quote"/>
    <w:basedOn w:val="a"/>
    <w:next w:val="a"/>
    <w:link w:val="22"/>
    <w:uiPriority w:val="29"/>
    <w:qFormat/>
    <w:rsid w:val="000E51AD"/>
    <w:rPr>
      <w:i/>
      <w:iCs/>
      <w:color w:val="000000" w:themeColor="text1"/>
    </w:rPr>
  </w:style>
  <w:style w:type="character" w:customStyle="1" w:styleId="22">
    <w:name w:val="Цитата 2 Знак"/>
    <w:basedOn w:val="a0"/>
    <w:link w:val="21"/>
    <w:uiPriority w:val="29"/>
    <w:rsid w:val="000E51AD"/>
    <w:rPr>
      <w:i/>
      <w:iCs/>
      <w:color w:val="000000" w:themeColor="text1"/>
    </w:rPr>
  </w:style>
  <w:style w:type="paragraph" w:styleId="af5">
    <w:name w:val="Intense Quote"/>
    <w:basedOn w:val="a"/>
    <w:next w:val="a"/>
    <w:link w:val="af6"/>
    <w:uiPriority w:val="30"/>
    <w:qFormat/>
    <w:rsid w:val="000E51AD"/>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0E51AD"/>
    <w:rPr>
      <w:b/>
      <w:bCs/>
      <w:i/>
      <w:iCs/>
      <w:color w:val="4F81BD" w:themeColor="accent1"/>
    </w:rPr>
  </w:style>
  <w:style w:type="character" w:styleId="af7">
    <w:name w:val="Subtle Reference"/>
    <w:basedOn w:val="a0"/>
    <w:uiPriority w:val="31"/>
    <w:qFormat/>
    <w:rsid w:val="000E51AD"/>
    <w:rPr>
      <w:smallCaps/>
      <w:color w:val="C0504D" w:themeColor="accent2"/>
      <w:u w:val="single"/>
    </w:rPr>
  </w:style>
  <w:style w:type="character" w:styleId="af8">
    <w:name w:val="Intense Reference"/>
    <w:basedOn w:val="a0"/>
    <w:uiPriority w:val="32"/>
    <w:qFormat/>
    <w:rsid w:val="000E51AD"/>
    <w:rPr>
      <w:b/>
      <w:bCs/>
      <w:smallCaps/>
      <w:color w:val="C0504D" w:themeColor="accent2"/>
      <w:spacing w:val="5"/>
      <w:u w:val="single"/>
    </w:rPr>
  </w:style>
  <w:style w:type="character" w:styleId="af9">
    <w:name w:val="Book Title"/>
    <w:basedOn w:val="a0"/>
    <w:uiPriority w:val="33"/>
    <w:qFormat/>
    <w:rsid w:val="000E51AD"/>
    <w:rPr>
      <w:b/>
      <w:bCs/>
      <w:smallCaps/>
      <w:spacing w:val="5"/>
    </w:rPr>
  </w:style>
  <w:style w:type="paragraph" w:styleId="afa">
    <w:name w:val="footnote text"/>
    <w:basedOn w:val="a"/>
    <w:link w:val="afb"/>
    <w:uiPriority w:val="99"/>
    <w:semiHidden/>
    <w:unhideWhenUsed/>
    <w:rsid w:val="000E51AD"/>
    <w:pPr>
      <w:spacing w:after="0" w:line="240" w:lineRule="auto"/>
    </w:pPr>
    <w:rPr>
      <w:sz w:val="20"/>
      <w:szCs w:val="20"/>
    </w:rPr>
  </w:style>
  <w:style w:type="character" w:customStyle="1" w:styleId="afb">
    <w:name w:val="Текст сноски Знак"/>
    <w:basedOn w:val="a0"/>
    <w:link w:val="afa"/>
    <w:uiPriority w:val="99"/>
    <w:semiHidden/>
    <w:rsid w:val="000E51AD"/>
    <w:rPr>
      <w:sz w:val="20"/>
      <w:szCs w:val="20"/>
    </w:rPr>
  </w:style>
  <w:style w:type="character" w:styleId="afc">
    <w:name w:val="footnote reference"/>
    <w:basedOn w:val="a0"/>
    <w:uiPriority w:val="99"/>
    <w:semiHidden/>
    <w:unhideWhenUsed/>
    <w:rsid w:val="000E51AD"/>
    <w:rPr>
      <w:vertAlign w:val="superscript"/>
    </w:rPr>
  </w:style>
  <w:style w:type="paragraph" w:styleId="afd">
    <w:name w:val="endnote text"/>
    <w:basedOn w:val="a"/>
    <w:link w:val="afe"/>
    <w:uiPriority w:val="99"/>
    <w:semiHidden/>
    <w:unhideWhenUsed/>
    <w:rsid w:val="000E51AD"/>
    <w:pPr>
      <w:spacing w:after="0" w:line="240" w:lineRule="auto"/>
    </w:pPr>
    <w:rPr>
      <w:sz w:val="20"/>
      <w:szCs w:val="20"/>
    </w:rPr>
  </w:style>
  <w:style w:type="character" w:customStyle="1" w:styleId="afe">
    <w:name w:val="Текст концевой сноски Знак"/>
    <w:basedOn w:val="a0"/>
    <w:link w:val="afd"/>
    <w:uiPriority w:val="99"/>
    <w:semiHidden/>
    <w:rsid w:val="000E51AD"/>
    <w:rPr>
      <w:sz w:val="20"/>
      <w:szCs w:val="20"/>
    </w:rPr>
  </w:style>
  <w:style w:type="character" w:styleId="aff">
    <w:name w:val="endnote reference"/>
    <w:basedOn w:val="a0"/>
    <w:uiPriority w:val="99"/>
    <w:semiHidden/>
    <w:unhideWhenUsed/>
    <w:rsid w:val="000E51AD"/>
    <w:rPr>
      <w:vertAlign w:val="superscript"/>
    </w:rPr>
  </w:style>
  <w:style w:type="paragraph" w:styleId="aff0">
    <w:name w:val="Plain Text"/>
    <w:basedOn w:val="a"/>
    <w:link w:val="aff1"/>
    <w:uiPriority w:val="99"/>
    <w:semiHidden/>
    <w:unhideWhenUsed/>
    <w:rsid w:val="000E51A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0E51AD"/>
    <w:rPr>
      <w:rFonts w:ascii="Courier New" w:hAnsi="Courier New" w:cs="Courier New"/>
      <w:sz w:val="21"/>
      <w:szCs w:val="21"/>
    </w:rPr>
  </w:style>
  <w:style w:type="paragraph" w:styleId="aff2">
    <w:name w:val="header"/>
    <w:basedOn w:val="a"/>
    <w:link w:val="aff3"/>
    <w:uiPriority w:val="99"/>
    <w:unhideWhenUsed/>
    <w:rsid w:val="000E51AD"/>
    <w:pPr>
      <w:spacing w:after="0" w:line="240" w:lineRule="auto"/>
    </w:pPr>
  </w:style>
  <w:style w:type="character" w:customStyle="1" w:styleId="aff3">
    <w:name w:val="Верхний колонтитул Знак"/>
    <w:basedOn w:val="a0"/>
    <w:link w:val="aff2"/>
    <w:uiPriority w:val="99"/>
    <w:rsid w:val="000E51AD"/>
  </w:style>
  <w:style w:type="paragraph" w:styleId="aff4">
    <w:name w:val="footer"/>
    <w:basedOn w:val="a"/>
    <w:link w:val="aff5"/>
    <w:uiPriority w:val="99"/>
    <w:unhideWhenUsed/>
    <w:rsid w:val="000E51AD"/>
    <w:pPr>
      <w:spacing w:after="0" w:line="240" w:lineRule="auto"/>
    </w:pPr>
  </w:style>
  <w:style w:type="character" w:customStyle="1" w:styleId="aff5">
    <w:name w:val="Нижний колонтитул Знак"/>
    <w:basedOn w:val="a0"/>
    <w:link w:val="aff4"/>
    <w:uiPriority w:val="99"/>
    <w:rsid w:val="000E51AD"/>
  </w:style>
  <w:style w:type="character" w:customStyle="1" w:styleId="itemtext0">
    <w:name w:val="itemtext"/>
    <w:basedOn w:val="a0"/>
    <w:rsid w:val="0072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character" w:customStyle="1" w:styleId="itemtext0">
    <w:name w:val="itemtext"/>
    <w:basedOn w:val="a0"/>
    <w:rsid w:val="0072610E"/>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24360534">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5455508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85829957">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D9B6C14538F71336E594125EEF6726A9D5BT651J"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BD1778324F14B3FC048EAE45EE7E07254EBD49754728A469A4FCC83DCF77EE9722EA548CA817EF6132900D96BEq2a3D" TargetMode="External"/><Relationship Id="rId12" Type="http://schemas.openxmlformats.org/officeDocument/2006/relationships/hyperlink" Target="consultantplus://offline/ref=BD1778324F14B3FC048EAE45EE7E07254EBD49754023A469A4FCC83DCF77EE9730EA0C80A811F1613A855BC7F8766AABE1407B068934CB91qCa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D1778324F14B3FC048EAE45EE7E07254EBD49754728A469A4FCC83DCF77EE9730EA0C87A345A02466830F90A22266B5E55E78q0a7D" TargetMode="Externa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hyperlink" Target="consultantplus://offline/ref=BD1778324F14B3FC048EAE45EE7E07254EBD49754023A469A4FCC83DCF77EE9730EA0C80A811F1613A855BC7F8766AABE1407B068934CB91qCaDD" TargetMode="Externa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E926C1C02DA3E32321E1436EDF172689A476370C2TA5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D941-9BB4-43FF-8CC1-CF24438E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16326</Words>
  <Characters>93064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giris</cp:lastModifiedBy>
  <cp:revision>2</cp:revision>
  <dcterms:created xsi:type="dcterms:W3CDTF">2021-04-12T09:09:00Z</dcterms:created>
  <dcterms:modified xsi:type="dcterms:W3CDTF">2021-04-12T09:09:00Z</dcterms:modified>
</cp:coreProperties>
</file>