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8C" w:rsidRDefault="002C2C8C" w:rsidP="002C2C8C">
      <w:pPr>
        <w:tabs>
          <w:tab w:val="left" w:pos="4680"/>
        </w:tabs>
        <w:spacing w:line="360" w:lineRule="auto"/>
        <w:jc w:val="center"/>
      </w:pPr>
      <w:bookmarkStart w:id="0" w:name="_GoBack"/>
      <w:bookmarkEnd w:id="0"/>
      <w:r>
        <w:rPr>
          <w:noProof/>
          <w:sz w:val="28"/>
          <w:szCs w:val="28"/>
        </w:rPr>
        <w:drawing>
          <wp:inline distT="0" distB="0" distL="0" distR="0">
            <wp:extent cx="561975" cy="771525"/>
            <wp:effectExtent l="0" t="0" r="9525" b="9525"/>
            <wp:docPr id="1" name="Рисунок 1"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771525"/>
                    </a:xfrm>
                    <a:prstGeom prst="rect">
                      <a:avLst/>
                    </a:prstGeom>
                    <a:noFill/>
                    <a:ln>
                      <a:noFill/>
                    </a:ln>
                  </pic:spPr>
                </pic:pic>
              </a:graphicData>
            </a:graphic>
          </wp:inline>
        </w:drawing>
      </w:r>
    </w:p>
    <w:p w:rsidR="002C2C8C" w:rsidRDefault="002C2C8C" w:rsidP="002C2C8C">
      <w:pPr>
        <w:pStyle w:val="ConsPlusTitle"/>
        <w:jc w:val="center"/>
        <w:rPr>
          <w:rFonts w:ascii="Times New Roman" w:hAnsi="Times New Roman" w:cs="Times New Roman"/>
          <w:sz w:val="32"/>
          <w:szCs w:val="32"/>
        </w:rPr>
      </w:pPr>
      <w:r>
        <w:rPr>
          <w:rFonts w:ascii="Times New Roman" w:hAnsi="Times New Roman" w:cs="Times New Roman"/>
          <w:sz w:val="32"/>
          <w:szCs w:val="32"/>
        </w:rPr>
        <w:t>АДМИНИСТРАЦИЯ ГОРОДА КЕМЕРОВО</w:t>
      </w:r>
    </w:p>
    <w:p w:rsidR="002C2C8C" w:rsidRDefault="002C2C8C" w:rsidP="002C2C8C">
      <w:pPr>
        <w:pStyle w:val="ConsPlusTitle"/>
        <w:jc w:val="center"/>
        <w:rPr>
          <w:rFonts w:ascii="Times New Roman" w:hAnsi="Times New Roman" w:cs="Times New Roman"/>
          <w:sz w:val="32"/>
          <w:szCs w:val="32"/>
        </w:rPr>
      </w:pPr>
    </w:p>
    <w:p w:rsidR="002C2C8C" w:rsidRDefault="002C2C8C" w:rsidP="002C2C8C">
      <w:pPr>
        <w:pStyle w:val="ConsPlusTitle"/>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2C2C8C" w:rsidRDefault="002C2C8C" w:rsidP="002C2C8C">
      <w:pPr>
        <w:pStyle w:val="ConsPlusTitle"/>
        <w:jc w:val="center"/>
        <w:rPr>
          <w:rFonts w:ascii="Times New Roman" w:hAnsi="Times New Roman" w:cs="Times New Roman"/>
          <w:b w:val="0"/>
        </w:rPr>
      </w:pPr>
    </w:p>
    <w:p w:rsidR="002C2C8C" w:rsidRDefault="002C2C8C" w:rsidP="002C2C8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_____________  № _____________</w:t>
      </w:r>
    </w:p>
    <w:p w:rsidR="002C2C8C" w:rsidRDefault="002C2C8C" w:rsidP="002C2C8C">
      <w:pPr>
        <w:ind w:firstLine="709"/>
        <w:jc w:val="both"/>
        <w:outlineLvl w:val="1"/>
        <w:rPr>
          <w:sz w:val="28"/>
          <w:szCs w:val="28"/>
        </w:rPr>
      </w:pPr>
    </w:p>
    <w:p w:rsidR="002C2C8C" w:rsidRDefault="002C2C8C" w:rsidP="002C2C8C">
      <w:pPr>
        <w:jc w:val="both"/>
        <w:outlineLvl w:val="1"/>
        <w:rPr>
          <w:sz w:val="28"/>
          <w:szCs w:val="28"/>
        </w:rPr>
      </w:pPr>
    </w:p>
    <w:p w:rsidR="002C2C8C" w:rsidRDefault="002C2C8C" w:rsidP="002C2C8C">
      <w:pPr>
        <w:autoSpaceDE w:val="0"/>
        <w:autoSpaceDN w:val="0"/>
        <w:adjustRightInd w:val="0"/>
        <w:jc w:val="center"/>
        <w:outlineLvl w:val="1"/>
        <w:rPr>
          <w:sz w:val="28"/>
          <w:szCs w:val="28"/>
        </w:rPr>
      </w:pPr>
      <w:r>
        <w:rPr>
          <w:sz w:val="28"/>
          <w:szCs w:val="28"/>
        </w:rPr>
        <w:t xml:space="preserve">Об утверждении административного регламента предоставления муниципальной услуги «Присвоение квалификационных категорий </w:t>
      </w:r>
    </w:p>
    <w:p w:rsidR="002C2C8C" w:rsidRPr="007E7A37" w:rsidRDefault="00D21E30" w:rsidP="0067359B">
      <w:pPr>
        <w:autoSpaceDE w:val="0"/>
        <w:autoSpaceDN w:val="0"/>
        <w:adjustRightInd w:val="0"/>
        <w:jc w:val="center"/>
        <w:outlineLvl w:val="1"/>
        <w:rPr>
          <w:strike/>
          <w:sz w:val="28"/>
          <w:szCs w:val="28"/>
        </w:rPr>
      </w:pPr>
      <w:r>
        <w:rPr>
          <w:sz w:val="28"/>
          <w:szCs w:val="28"/>
        </w:rPr>
        <w:t xml:space="preserve">спортивных судей» </w:t>
      </w:r>
    </w:p>
    <w:p w:rsidR="002C2C8C" w:rsidRDefault="002C2C8C" w:rsidP="002C2C8C">
      <w:pPr>
        <w:autoSpaceDE w:val="0"/>
        <w:autoSpaceDN w:val="0"/>
        <w:adjustRightInd w:val="0"/>
        <w:outlineLvl w:val="1"/>
        <w:rPr>
          <w:sz w:val="28"/>
          <w:szCs w:val="28"/>
        </w:rPr>
      </w:pPr>
    </w:p>
    <w:p w:rsidR="00D551FD" w:rsidRDefault="00D551FD" w:rsidP="002C2C8C">
      <w:pPr>
        <w:autoSpaceDE w:val="0"/>
        <w:autoSpaceDN w:val="0"/>
        <w:adjustRightInd w:val="0"/>
        <w:outlineLvl w:val="1"/>
        <w:rPr>
          <w:sz w:val="28"/>
          <w:szCs w:val="28"/>
        </w:rPr>
      </w:pPr>
    </w:p>
    <w:p w:rsidR="00D551FD" w:rsidRDefault="00D551FD" w:rsidP="007E7A37">
      <w:pPr>
        <w:autoSpaceDE w:val="0"/>
        <w:autoSpaceDN w:val="0"/>
        <w:adjustRightInd w:val="0"/>
        <w:ind w:firstLine="567"/>
        <w:jc w:val="both"/>
        <w:rPr>
          <w:sz w:val="28"/>
          <w:szCs w:val="28"/>
        </w:rPr>
      </w:pPr>
      <w:r w:rsidRPr="00C3458C">
        <w:rPr>
          <w:sz w:val="28"/>
          <w:szCs w:val="28"/>
        </w:rPr>
        <w:t xml:space="preserve">В соответствии с Федеральным законом от 06.10.2003 № 131-ФЗ </w:t>
      </w:r>
      <w:r w:rsidRPr="00C3458C">
        <w:rPr>
          <w:sz w:val="28"/>
          <w:szCs w:val="28"/>
        </w:rPr>
        <w:br/>
        <w:t xml:space="preserve">«Об общих принципах организации местного самоуправления в Российской Федерации», Федеральным законом от 27.07.2010 № 210-ФЗ «Об </w:t>
      </w:r>
      <w:r w:rsidRPr="007E7A37">
        <w:rPr>
          <w:sz w:val="28"/>
          <w:szCs w:val="28"/>
        </w:rPr>
        <w:t xml:space="preserve">организации предоставления государственных и муниципальных услуг», </w:t>
      </w:r>
      <w:r w:rsidRPr="0067359B">
        <w:rPr>
          <w:rFonts w:eastAsiaTheme="minorHAnsi"/>
          <w:sz w:val="28"/>
          <w:szCs w:val="28"/>
          <w:lang w:eastAsia="en-US"/>
        </w:rPr>
        <w:t>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7E7A37">
        <w:rPr>
          <w:rFonts w:eastAsiaTheme="minorHAnsi"/>
          <w:sz w:val="28"/>
          <w:szCs w:val="28"/>
          <w:lang w:eastAsia="en-US"/>
        </w:rPr>
        <w:t xml:space="preserve"> </w:t>
      </w:r>
      <w:r w:rsidR="007E7A37" w:rsidRPr="007E7A37">
        <w:rPr>
          <w:rFonts w:eastAsiaTheme="minorHAnsi"/>
          <w:sz w:val="28"/>
          <w:szCs w:val="28"/>
          <w:lang w:eastAsia="en-US"/>
        </w:rPr>
        <w:t xml:space="preserve">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Pr="007E7A37">
        <w:rPr>
          <w:sz w:val="28"/>
          <w:szCs w:val="28"/>
        </w:rPr>
        <w:t>постановлением администрации города Кемерово от 18.07.2016 № 1756 «О Положении об управлении культуры, спорта и молодежной политики администрации</w:t>
      </w:r>
      <w:r w:rsidRPr="007E7A37">
        <w:rPr>
          <w:sz w:val="32"/>
          <w:szCs w:val="28"/>
        </w:rPr>
        <w:t xml:space="preserve"> </w:t>
      </w:r>
      <w:r w:rsidRPr="00C3458C">
        <w:rPr>
          <w:sz w:val="28"/>
          <w:szCs w:val="28"/>
        </w:rPr>
        <w:t>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2C2C8C" w:rsidRDefault="002C2C8C" w:rsidP="002C2C8C">
      <w:pPr>
        <w:shd w:val="clear" w:color="auto" w:fill="FFFFFF"/>
        <w:ind w:firstLine="709"/>
        <w:jc w:val="both"/>
        <w:textAlignment w:val="baseline"/>
        <w:outlineLvl w:val="1"/>
        <w:rPr>
          <w:sz w:val="28"/>
          <w:szCs w:val="28"/>
        </w:rPr>
      </w:pPr>
      <w:r>
        <w:rPr>
          <w:sz w:val="28"/>
          <w:szCs w:val="28"/>
        </w:rPr>
        <w:t>1. Утвердить административный регламент предоставления муниципальной услуги «Присвоение квалификацион</w:t>
      </w:r>
      <w:r w:rsidR="007E7A37">
        <w:rPr>
          <w:sz w:val="28"/>
          <w:szCs w:val="28"/>
        </w:rPr>
        <w:t>ных категорий спортивных судей</w:t>
      </w:r>
      <w:r w:rsidR="00D21E30">
        <w:rPr>
          <w:sz w:val="28"/>
          <w:szCs w:val="28"/>
        </w:rPr>
        <w:t>»</w:t>
      </w:r>
      <w:r w:rsidR="007E7A37">
        <w:rPr>
          <w:sz w:val="28"/>
          <w:szCs w:val="28"/>
        </w:rPr>
        <w:t xml:space="preserve"> </w:t>
      </w:r>
      <w:r>
        <w:rPr>
          <w:sz w:val="28"/>
          <w:szCs w:val="28"/>
        </w:rPr>
        <w:t>согласно приложению к настоящему постановлению.</w:t>
      </w:r>
    </w:p>
    <w:p w:rsidR="007E7A37" w:rsidRDefault="002C2C8C" w:rsidP="007E7A37">
      <w:pPr>
        <w:widowControl w:val="0"/>
        <w:autoSpaceDE w:val="0"/>
        <w:autoSpaceDN w:val="0"/>
        <w:adjustRightInd w:val="0"/>
        <w:ind w:firstLine="709"/>
        <w:jc w:val="both"/>
        <w:rPr>
          <w:rFonts w:eastAsia="Calibri"/>
          <w:sz w:val="28"/>
          <w:szCs w:val="28"/>
        </w:rPr>
      </w:pPr>
      <w:r>
        <w:rPr>
          <w:sz w:val="28"/>
          <w:szCs w:val="28"/>
        </w:rPr>
        <w:t xml:space="preserve">2. </w:t>
      </w:r>
      <w:r w:rsidR="007E7A37">
        <w:rPr>
          <w:rFonts w:eastAsia="Calibri"/>
          <w:sz w:val="28"/>
          <w:szCs w:val="28"/>
        </w:rPr>
        <w:t>Комитету по работе со средствами массовой информации администрации города Кемерово (Н.Н. Горбачева) обеспечить официальное опубликование настоящего постановления.</w:t>
      </w:r>
    </w:p>
    <w:p w:rsidR="002C2C8C" w:rsidRDefault="002C2C8C" w:rsidP="002C2C8C">
      <w:pPr>
        <w:ind w:firstLine="709"/>
        <w:jc w:val="both"/>
        <w:outlineLvl w:val="1"/>
        <w:rPr>
          <w:sz w:val="28"/>
          <w:szCs w:val="28"/>
        </w:rPr>
      </w:pPr>
      <w:r>
        <w:rPr>
          <w:sz w:val="28"/>
          <w:szCs w:val="28"/>
        </w:rPr>
        <w:t xml:space="preserve">3. Контроль за исполнением настоящего постановления возложить </w:t>
      </w:r>
      <w:r>
        <w:rPr>
          <w:sz w:val="28"/>
          <w:szCs w:val="28"/>
        </w:rPr>
        <w:br/>
        <w:t>на заместителя Главы города по социальным вопросам О.В. Коваленко.</w:t>
      </w:r>
    </w:p>
    <w:p w:rsidR="002C2C8C" w:rsidRDefault="002C2C8C" w:rsidP="002C2C8C">
      <w:pPr>
        <w:jc w:val="both"/>
        <w:outlineLvl w:val="1"/>
        <w:rPr>
          <w:sz w:val="28"/>
          <w:szCs w:val="28"/>
        </w:rPr>
      </w:pPr>
    </w:p>
    <w:p w:rsidR="002C2C8C" w:rsidRDefault="002C2C8C" w:rsidP="002C2C8C">
      <w:pPr>
        <w:jc w:val="both"/>
        <w:outlineLvl w:val="1"/>
        <w:rPr>
          <w:sz w:val="28"/>
          <w:szCs w:val="28"/>
        </w:rPr>
      </w:pPr>
    </w:p>
    <w:p w:rsidR="002C2C8C" w:rsidRDefault="002C2C8C" w:rsidP="002C2C8C">
      <w:pPr>
        <w:jc w:val="both"/>
        <w:outlineLvl w:val="1"/>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61C42">
        <w:rPr>
          <w:sz w:val="28"/>
          <w:szCs w:val="28"/>
        </w:rPr>
        <w:t xml:space="preserve"> </w:t>
      </w:r>
      <w:r w:rsidR="00263CA0">
        <w:rPr>
          <w:sz w:val="28"/>
          <w:szCs w:val="28"/>
        </w:rPr>
        <w:t xml:space="preserve">        </w:t>
      </w:r>
      <w:r>
        <w:rPr>
          <w:sz w:val="28"/>
          <w:szCs w:val="28"/>
        </w:rPr>
        <w:tab/>
        <w:t xml:space="preserve"> И.В. Середюк</w:t>
      </w:r>
    </w:p>
    <w:p w:rsidR="002C2C8C" w:rsidRDefault="002C2C8C" w:rsidP="002C2C8C">
      <w:r>
        <w:br w:type="page"/>
      </w:r>
    </w:p>
    <w:tbl>
      <w:tblPr>
        <w:tblW w:w="0" w:type="auto"/>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04"/>
        <w:gridCol w:w="1205"/>
        <w:gridCol w:w="280"/>
        <w:gridCol w:w="1193"/>
        <w:gridCol w:w="413"/>
      </w:tblGrid>
      <w:tr w:rsidR="002C2C8C" w:rsidTr="002C2C8C">
        <w:tc>
          <w:tcPr>
            <w:tcW w:w="4683" w:type="dxa"/>
            <w:gridSpan w:val="6"/>
            <w:tcBorders>
              <w:top w:val="nil"/>
              <w:left w:val="nil"/>
              <w:bottom w:val="nil"/>
              <w:right w:val="nil"/>
            </w:tcBorders>
            <w:hideMark/>
          </w:tcPr>
          <w:p w:rsidR="002C2C8C" w:rsidRDefault="002C2C8C" w:rsidP="00D4259B">
            <w:pPr>
              <w:spacing w:line="254" w:lineRule="auto"/>
              <w:jc w:val="right"/>
              <w:outlineLvl w:val="1"/>
              <w:rPr>
                <w:sz w:val="28"/>
                <w:szCs w:val="28"/>
                <w:lang w:eastAsia="en-US"/>
              </w:rPr>
            </w:pPr>
            <w:r>
              <w:rPr>
                <w:bCs/>
                <w:sz w:val="28"/>
                <w:szCs w:val="28"/>
              </w:rPr>
              <w:lastRenderedPageBreak/>
              <w:br w:type="page"/>
            </w:r>
            <w:r>
              <w:rPr>
                <w:bCs/>
                <w:sz w:val="28"/>
                <w:szCs w:val="28"/>
              </w:rPr>
              <w:br w:type="page"/>
            </w:r>
            <w:r>
              <w:rPr>
                <w:sz w:val="28"/>
                <w:szCs w:val="28"/>
                <w:lang w:eastAsia="en-US"/>
              </w:rPr>
              <w:t xml:space="preserve">ПРИЛОЖЕНИЕ </w:t>
            </w:r>
          </w:p>
        </w:tc>
      </w:tr>
      <w:tr w:rsidR="002C2C8C" w:rsidTr="002C2C8C">
        <w:tc>
          <w:tcPr>
            <w:tcW w:w="4683" w:type="dxa"/>
            <w:gridSpan w:val="6"/>
            <w:tcBorders>
              <w:top w:val="nil"/>
              <w:left w:val="nil"/>
              <w:bottom w:val="nil"/>
              <w:right w:val="nil"/>
            </w:tcBorders>
            <w:hideMark/>
          </w:tcPr>
          <w:p w:rsidR="002C2C8C" w:rsidRDefault="002C2C8C">
            <w:pPr>
              <w:spacing w:line="254" w:lineRule="auto"/>
              <w:jc w:val="right"/>
              <w:outlineLvl w:val="1"/>
              <w:rPr>
                <w:sz w:val="28"/>
                <w:szCs w:val="28"/>
                <w:lang w:eastAsia="en-US"/>
              </w:rPr>
            </w:pPr>
            <w:r>
              <w:rPr>
                <w:sz w:val="28"/>
                <w:szCs w:val="28"/>
                <w:lang w:eastAsia="en-US"/>
              </w:rPr>
              <w:t>к постановлению администрации</w:t>
            </w:r>
          </w:p>
        </w:tc>
      </w:tr>
      <w:tr w:rsidR="002C2C8C" w:rsidTr="002C2C8C">
        <w:trPr>
          <w:trHeight w:val="191"/>
        </w:trPr>
        <w:tc>
          <w:tcPr>
            <w:tcW w:w="4683" w:type="dxa"/>
            <w:gridSpan w:val="6"/>
            <w:tcBorders>
              <w:top w:val="nil"/>
              <w:left w:val="nil"/>
              <w:bottom w:val="nil"/>
              <w:right w:val="nil"/>
            </w:tcBorders>
            <w:hideMark/>
          </w:tcPr>
          <w:p w:rsidR="002C2C8C" w:rsidRDefault="002C2C8C">
            <w:pPr>
              <w:spacing w:line="254" w:lineRule="auto"/>
              <w:jc w:val="right"/>
              <w:outlineLvl w:val="1"/>
              <w:rPr>
                <w:sz w:val="28"/>
                <w:szCs w:val="28"/>
                <w:lang w:eastAsia="en-US"/>
              </w:rPr>
            </w:pPr>
            <w:r>
              <w:rPr>
                <w:sz w:val="28"/>
                <w:szCs w:val="28"/>
                <w:lang w:eastAsia="en-US"/>
              </w:rPr>
              <w:t>города Кемерово</w:t>
            </w:r>
          </w:p>
        </w:tc>
      </w:tr>
      <w:tr w:rsidR="002C2C8C" w:rsidTr="002C2C8C">
        <w:trPr>
          <w:trHeight w:val="191"/>
        </w:trPr>
        <w:tc>
          <w:tcPr>
            <w:tcW w:w="4683" w:type="dxa"/>
            <w:gridSpan w:val="6"/>
            <w:tcBorders>
              <w:top w:val="nil"/>
              <w:left w:val="nil"/>
              <w:bottom w:val="nil"/>
              <w:right w:val="nil"/>
            </w:tcBorders>
          </w:tcPr>
          <w:p w:rsidR="002C2C8C" w:rsidRDefault="002C2C8C">
            <w:pPr>
              <w:spacing w:line="254" w:lineRule="auto"/>
              <w:jc w:val="right"/>
              <w:outlineLvl w:val="1"/>
              <w:rPr>
                <w:sz w:val="28"/>
                <w:szCs w:val="28"/>
                <w:lang w:eastAsia="en-US"/>
              </w:rPr>
            </w:pPr>
          </w:p>
        </w:tc>
      </w:tr>
      <w:tr w:rsidR="002C2C8C" w:rsidTr="002C2C8C">
        <w:tc>
          <w:tcPr>
            <w:tcW w:w="1188" w:type="dxa"/>
            <w:tcBorders>
              <w:top w:val="nil"/>
              <w:left w:val="nil"/>
              <w:bottom w:val="nil"/>
              <w:right w:val="nil"/>
            </w:tcBorders>
            <w:hideMark/>
          </w:tcPr>
          <w:p w:rsidR="002C2C8C" w:rsidRDefault="002C2C8C">
            <w:pPr>
              <w:spacing w:line="254" w:lineRule="auto"/>
              <w:ind w:firstLine="709"/>
              <w:jc w:val="both"/>
              <w:outlineLvl w:val="1"/>
              <w:rPr>
                <w:sz w:val="28"/>
                <w:szCs w:val="28"/>
                <w:lang w:eastAsia="en-US"/>
              </w:rPr>
            </w:pPr>
            <w:r>
              <w:rPr>
                <w:sz w:val="28"/>
                <w:szCs w:val="28"/>
                <w:lang w:eastAsia="en-US"/>
              </w:rPr>
              <w:t>от</w:t>
            </w:r>
          </w:p>
        </w:tc>
        <w:tc>
          <w:tcPr>
            <w:tcW w:w="404" w:type="dxa"/>
            <w:tcBorders>
              <w:top w:val="nil"/>
              <w:left w:val="nil"/>
              <w:bottom w:val="single" w:sz="4" w:space="0" w:color="auto"/>
              <w:right w:val="nil"/>
            </w:tcBorders>
          </w:tcPr>
          <w:p w:rsidR="002C2C8C" w:rsidRDefault="002C2C8C">
            <w:pPr>
              <w:spacing w:line="254" w:lineRule="auto"/>
              <w:ind w:firstLine="709"/>
              <w:jc w:val="both"/>
              <w:outlineLvl w:val="1"/>
              <w:rPr>
                <w:sz w:val="28"/>
                <w:szCs w:val="28"/>
                <w:lang w:eastAsia="en-US"/>
              </w:rPr>
            </w:pPr>
          </w:p>
        </w:tc>
        <w:tc>
          <w:tcPr>
            <w:tcW w:w="1205" w:type="dxa"/>
            <w:tcBorders>
              <w:top w:val="nil"/>
              <w:left w:val="nil"/>
              <w:bottom w:val="nil"/>
              <w:right w:val="nil"/>
            </w:tcBorders>
            <w:hideMark/>
          </w:tcPr>
          <w:p w:rsidR="002C2C8C" w:rsidRDefault="002C2C8C">
            <w:pPr>
              <w:spacing w:line="254" w:lineRule="auto"/>
              <w:ind w:firstLine="709"/>
              <w:jc w:val="both"/>
              <w:outlineLvl w:val="1"/>
              <w:rPr>
                <w:sz w:val="28"/>
                <w:szCs w:val="28"/>
                <w:lang w:eastAsia="en-US"/>
              </w:rPr>
            </w:pPr>
            <w:r>
              <w:rPr>
                <w:sz w:val="28"/>
                <w:szCs w:val="28"/>
                <w:lang w:eastAsia="en-US"/>
              </w:rPr>
              <w:t>20</w:t>
            </w:r>
          </w:p>
        </w:tc>
        <w:tc>
          <w:tcPr>
            <w:tcW w:w="280" w:type="dxa"/>
            <w:tcBorders>
              <w:top w:val="nil"/>
              <w:left w:val="nil"/>
              <w:bottom w:val="single" w:sz="4" w:space="0" w:color="auto"/>
              <w:right w:val="nil"/>
            </w:tcBorders>
          </w:tcPr>
          <w:p w:rsidR="002C2C8C" w:rsidRDefault="002C2C8C">
            <w:pPr>
              <w:spacing w:line="254" w:lineRule="auto"/>
              <w:ind w:firstLine="709"/>
              <w:jc w:val="both"/>
              <w:outlineLvl w:val="1"/>
              <w:rPr>
                <w:sz w:val="28"/>
                <w:szCs w:val="28"/>
                <w:lang w:eastAsia="en-US"/>
              </w:rPr>
            </w:pPr>
          </w:p>
        </w:tc>
        <w:tc>
          <w:tcPr>
            <w:tcW w:w="1193" w:type="dxa"/>
            <w:tcBorders>
              <w:top w:val="nil"/>
              <w:left w:val="nil"/>
              <w:bottom w:val="nil"/>
              <w:right w:val="nil"/>
            </w:tcBorders>
            <w:hideMark/>
          </w:tcPr>
          <w:p w:rsidR="002C2C8C" w:rsidRDefault="002C2C8C">
            <w:pPr>
              <w:spacing w:line="254" w:lineRule="auto"/>
              <w:ind w:firstLine="709"/>
              <w:jc w:val="both"/>
              <w:outlineLvl w:val="1"/>
              <w:rPr>
                <w:sz w:val="28"/>
                <w:szCs w:val="28"/>
                <w:lang w:eastAsia="en-US"/>
              </w:rPr>
            </w:pPr>
            <w:r>
              <w:rPr>
                <w:sz w:val="28"/>
                <w:szCs w:val="28"/>
                <w:lang w:eastAsia="en-US"/>
              </w:rPr>
              <w:t>№</w:t>
            </w:r>
          </w:p>
        </w:tc>
        <w:tc>
          <w:tcPr>
            <w:tcW w:w="413" w:type="dxa"/>
            <w:tcBorders>
              <w:top w:val="nil"/>
              <w:left w:val="nil"/>
              <w:bottom w:val="single" w:sz="4" w:space="0" w:color="auto"/>
              <w:right w:val="nil"/>
            </w:tcBorders>
          </w:tcPr>
          <w:p w:rsidR="002C2C8C" w:rsidRDefault="002C2C8C">
            <w:pPr>
              <w:spacing w:line="254" w:lineRule="auto"/>
              <w:ind w:firstLine="709"/>
              <w:jc w:val="both"/>
              <w:outlineLvl w:val="1"/>
              <w:rPr>
                <w:sz w:val="28"/>
                <w:szCs w:val="28"/>
                <w:lang w:eastAsia="en-US"/>
              </w:rPr>
            </w:pPr>
          </w:p>
        </w:tc>
      </w:tr>
    </w:tbl>
    <w:p w:rsidR="002C2C8C" w:rsidRDefault="002C2C8C" w:rsidP="002C2C8C">
      <w:pPr>
        <w:widowControl w:val="0"/>
        <w:autoSpaceDE w:val="0"/>
        <w:autoSpaceDN w:val="0"/>
        <w:adjustRightInd w:val="0"/>
        <w:jc w:val="both"/>
        <w:outlineLvl w:val="1"/>
        <w:rPr>
          <w:sz w:val="28"/>
          <w:szCs w:val="28"/>
        </w:rPr>
      </w:pPr>
    </w:p>
    <w:p w:rsidR="002C2C8C" w:rsidRDefault="002C2C8C" w:rsidP="0067359B">
      <w:pPr>
        <w:widowControl w:val="0"/>
        <w:autoSpaceDE w:val="0"/>
        <w:autoSpaceDN w:val="0"/>
        <w:adjustRightInd w:val="0"/>
        <w:jc w:val="center"/>
        <w:outlineLvl w:val="1"/>
        <w:rPr>
          <w:bCs/>
          <w:sz w:val="28"/>
          <w:szCs w:val="28"/>
        </w:rPr>
      </w:pPr>
      <w:bookmarkStart w:id="1" w:name="_Hlk69374593"/>
      <w:r>
        <w:rPr>
          <w:bCs/>
          <w:sz w:val="28"/>
          <w:szCs w:val="28"/>
        </w:rPr>
        <w:t>Административный регламент</w:t>
      </w:r>
      <w:r w:rsidR="0067359B">
        <w:rPr>
          <w:bCs/>
          <w:sz w:val="28"/>
          <w:szCs w:val="28"/>
        </w:rPr>
        <w:t xml:space="preserve"> </w:t>
      </w:r>
      <w:r>
        <w:rPr>
          <w:bCs/>
          <w:sz w:val="28"/>
          <w:szCs w:val="28"/>
        </w:rPr>
        <w:t>предоставления муниципальной услуги</w:t>
      </w:r>
    </w:p>
    <w:bookmarkEnd w:id="1"/>
    <w:p w:rsidR="002C2C8C" w:rsidRPr="007E7A37" w:rsidRDefault="002C2C8C" w:rsidP="0067359B">
      <w:pPr>
        <w:jc w:val="center"/>
        <w:outlineLvl w:val="1"/>
        <w:rPr>
          <w:strike/>
          <w:sz w:val="28"/>
          <w:szCs w:val="28"/>
        </w:rPr>
      </w:pPr>
      <w:r>
        <w:rPr>
          <w:bCs/>
          <w:sz w:val="28"/>
          <w:szCs w:val="28"/>
        </w:rPr>
        <w:t>«Присвоение квалификационных категорий</w:t>
      </w:r>
      <w:r w:rsidR="0067359B">
        <w:rPr>
          <w:bCs/>
          <w:sz w:val="28"/>
          <w:szCs w:val="28"/>
        </w:rPr>
        <w:t xml:space="preserve"> </w:t>
      </w:r>
      <w:r>
        <w:rPr>
          <w:bCs/>
          <w:sz w:val="28"/>
          <w:szCs w:val="28"/>
        </w:rPr>
        <w:t>спортивных судей</w:t>
      </w:r>
      <w:r w:rsidR="00652FC3">
        <w:rPr>
          <w:bCs/>
          <w:sz w:val="28"/>
          <w:szCs w:val="28"/>
        </w:rPr>
        <w:t>»</w:t>
      </w:r>
    </w:p>
    <w:p w:rsidR="002C2C8C" w:rsidRPr="007E7A37" w:rsidRDefault="002C2C8C" w:rsidP="002C2C8C">
      <w:pPr>
        <w:shd w:val="clear" w:color="auto" w:fill="FFFFFF"/>
        <w:jc w:val="center"/>
        <w:outlineLvl w:val="1"/>
        <w:rPr>
          <w:strike/>
          <w:sz w:val="28"/>
          <w:szCs w:val="28"/>
        </w:rPr>
      </w:pPr>
    </w:p>
    <w:p w:rsidR="002C2C8C" w:rsidRPr="00D551FD" w:rsidRDefault="002C2C8C" w:rsidP="002C2C8C">
      <w:pPr>
        <w:shd w:val="clear" w:color="auto" w:fill="FFFFFF"/>
        <w:jc w:val="center"/>
        <w:outlineLvl w:val="1"/>
        <w:rPr>
          <w:sz w:val="28"/>
          <w:szCs w:val="28"/>
        </w:rPr>
      </w:pPr>
      <w:r w:rsidRPr="00D551FD">
        <w:rPr>
          <w:sz w:val="28"/>
          <w:szCs w:val="28"/>
        </w:rPr>
        <w:t>1. Общие положения</w:t>
      </w:r>
    </w:p>
    <w:p w:rsidR="002C2C8C" w:rsidRDefault="002C2C8C" w:rsidP="002C2C8C">
      <w:pPr>
        <w:shd w:val="clear" w:color="auto" w:fill="FFFFFF"/>
        <w:ind w:firstLine="709"/>
        <w:jc w:val="both"/>
        <w:outlineLvl w:val="1"/>
        <w:rPr>
          <w:sz w:val="28"/>
          <w:szCs w:val="28"/>
        </w:rPr>
      </w:pPr>
      <w:bookmarkStart w:id="2" w:name="bookmark1"/>
    </w:p>
    <w:bookmarkEnd w:id="2"/>
    <w:p w:rsidR="002C2C8C" w:rsidRDefault="002C2C8C" w:rsidP="002C2C8C">
      <w:pPr>
        <w:shd w:val="clear" w:color="auto" w:fill="FFFFFF"/>
        <w:ind w:firstLine="709"/>
        <w:jc w:val="both"/>
        <w:outlineLvl w:val="1"/>
        <w:rPr>
          <w:rFonts w:eastAsia="Arial"/>
          <w:sz w:val="28"/>
          <w:szCs w:val="28"/>
        </w:rPr>
      </w:pPr>
      <w:r>
        <w:rPr>
          <w:rFonts w:eastAsia="Arial"/>
          <w:sz w:val="28"/>
          <w:szCs w:val="28"/>
        </w:rPr>
        <w:t>1.1. Предмет регулирования административного регламента</w:t>
      </w:r>
      <w:r w:rsidR="00652FC3">
        <w:rPr>
          <w:rFonts w:eastAsia="Arial"/>
          <w:sz w:val="28"/>
          <w:szCs w:val="28"/>
        </w:rPr>
        <w:t>.</w:t>
      </w:r>
    </w:p>
    <w:p w:rsidR="00D551FD" w:rsidRPr="00C3458C" w:rsidRDefault="00D551FD" w:rsidP="00D551FD">
      <w:pPr>
        <w:pStyle w:val="ConsPlusNormal"/>
        <w:ind w:firstLine="567"/>
        <w:jc w:val="both"/>
        <w:rPr>
          <w:rFonts w:ascii="Times New Roman" w:hAnsi="Times New Roman" w:cs="Times New Roman"/>
          <w:sz w:val="28"/>
          <w:szCs w:val="28"/>
        </w:rPr>
      </w:pPr>
      <w:r w:rsidRPr="00C3458C">
        <w:rPr>
          <w:rFonts w:ascii="Times New Roman" w:hAnsi="Times New Roman" w:cs="Times New Roman"/>
          <w:sz w:val="28"/>
          <w:szCs w:val="28"/>
        </w:rPr>
        <w:t>Административный регламент предоставления муниципальной услуги «</w:t>
      </w:r>
      <w:r w:rsidRPr="00C3458C">
        <w:rPr>
          <w:rFonts w:ascii="Times New Roman" w:eastAsia="Arial" w:hAnsi="Times New Roman" w:cs="Times New Roman"/>
          <w:sz w:val="28"/>
          <w:szCs w:val="28"/>
        </w:rPr>
        <w:t>Присвоение квалификационных категорий спортивных судей</w:t>
      </w:r>
      <w:r w:rsidR="00652FC3">
        <w:rPr>
          <w:rFonts w:ascii="Times New Roman" w:eastAsia="Arial" w:hAnsi="Times New Roman" w:cs="Times New Roman"/>
          <w:sz w:val="28"/>
          <w:szCs w:val="28"/>
        </w:rPr>
        <w:t>»</w:t>
      </w:r>
      <w:r w:rsidRPr="00C3458C">
        <w:rPr>
          <w:rFonts w:ascii="Times New Roman" w:eastAsia="Arial" w:hAnsi="Times New Roman" w:cs="Times New Roman"/>
          <w:sz w:val="28"/>
          <w:szCs w:val="28"/>
        </w:rPr>
        <w:t xml:space="preserve"> </w:t>
      </w:r>
      <w:r w:rsidRPr="00C3458C">
        <w:rPr>
          <w:rFonts w:ascii="Times New Roman" w:hAnsi="Times New Roman" w:cs="Times New Roman"/>
          <w:sz w:val="28"/>
          <w:szCs w:val="28"/>
        </w:rPr>
        <w:t>(дал</w:t>
      </w:r>
      <w:r w:rsidR="0067359B">
        <w:rPr>
          <w:rFonts w:ascii="Times New Roman" w:hAnsi="Times New Roman" w:cs="Times New Roman"/>
          <w:sz w:val="28"/>
          <w:szCs w:val="28"/>
        </w:rPr>
        <w:t>ее - административный регламент</w:t>
      </w:r>
      <w:r w:rsidRPr="0067359B">
        <w:rPr>
          <w:rFonts w:ascii="Times New Roman" w:hAnsi="Times New Roman" w:cs="Times New Roman"/>
          <w:sz w:val="28"/>
          <w:szCs w:val="28"/>
        </w:rPr>
        <w:t>)</w:t>
      </w:r>
      <w:r w:rsidRPr="00C3458C">
        <w:rPr>
          <w:rFonts w:ascii="Times New Roman" w:hAnsi="Times New Roman" w:cs="Times New Roman"/>
          <w:sz w:val="28"/>
          <w:szCs w:val="28"/>
        </w:rPr>
        <w:t xml:space="preserve">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муниципальные услуги.</w:t>
      </w:r>
    </w:p>
    <w:p w:rsidR="00D551FD" w:rsidRPr="00C3458C" w:rsidRDefault="00D551FD" w:rsidP="00D551FD">
      <w:pPr>
        <w:autoSpaceDE w:val="0"/>
        <w:autoSpaceDN w:val="0"/>
        <w:adjustRightInd w:val="0"/>
        <w:ind w:firstLine="540"/>
        <w:jc w:val="both"/>
        <w:rPr>
          <w:rFonts w:eastAsia="Calibri"/>
          <w:sz w:val="28"/>
          <w:szCs w:val="28"/>
          <w:lang w:eastAsia="en-US"/>
        </w:rPr>
      </w:pPr>
      <w:r w:rsidRPr="00C3458C">
        <w:rPr>
          <w:rFonts w:eastAsia="Calibri"/>
          <w:sz w:val="28"/>
          <w:szCs w:val="28"/>
          <w:lang w:eastAsia="en-US"/>
        </w:rPr>
        <w:t xml:space="preserve">Административный регламент устанавливает порядок взаимодействия между структурными подразделениями администрации города Кемерово </w:t>
      </w:r>
      <w:r w:rsidR="00C945E2" w:rsidRPr="002B425D">
        <w:rPr>
          <w:rFonts w:eastAsia="Calibri"/>
          <w:sz w:val="28"/>
          <w:szCs w:val="28"/>
          <w:lang w:eastAsia="en-US"/>
        </w:rPr>
        <w:t>(далее – уполномоченный орган)</w:t>
      </w:r>
      <w:r w:rsidR="00C945E2">
        <w:rPr>
          <w:rFonts w:eastAsia="Calibri"/>
          <w:sz w:val="28"/>
          <w:szCs w:val="28"/>
          <w:lang w:eastAsia="en-US"/>
        </w:rPr>
        <w:t xml:space="preserve"> </w:t>
      </w:r>
      <w:r w:rsidRPr="00C3458C">
        <w:rPr>
          <w:rFonts w:eastAsia="Calibri"/>
          <w:sz w:val="28"/>
          <w:szCs w:val="28"/>
          <w:lang w:eastAsia="en-US"/>
        </w:rPr>
        <w:t>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w:t>
      </w:r>
      <w:r w:rsidR="00C945E2">
        <w:rPr>
          <w:rFonts w:eastAsia="Calibri"/>
          <w:sz w:val="28"/>
          <w:szCs w:val="28"/>
          <w:lang w:eastAsia="en-US"/>
        </w:rPr>
        <w:t xml:space="preserve"> </w:t>
      </w:r>
      <w:r w:rsidRPr="00C3458C">
        <w:rPr>
          <w:rFonts w:eastAsia="Calibri"/>
          <w:sz w:val="28"/>
          <w:szCs w:val="28"/>
          <w:lang w:eastAsia="en-US"/>
        </w:rPr>
        <w:t>учреждениями и организациями в процессе предоставления муниципальной услуги.</w:t>
      </w:r>
    </w:p>
    <w:p w:rsidR="002C2C8C" w:rsidRDefault="00DD6A99" w:rsidP="00D551FD">
      <w:pPr>
        <w:shd w:val="clear" w:color="auto" w:fill="FFFFFF"/>
        <w:ind w:firstLine="567"/>
        <w:jc w:val="both"/>
        <w:outlineLvl w:val="1"/>
        <w:rPr>
          <w:sz w:val="28"/>
          <w:szCs w:val="28"/>
        </w:rPr>
      </w:pPr>
      <w:r>
        <w:rPr>
          <w:sz w:val="28"/>
          <w:szCs w:val="28"/>
        </w:rPr>
        <w:t xml:space="preserve">1.2. Круг </w:t>
      </w:r>
      <w:r w:rsidR="00652FC3" w:rsidRPr="002B425D">
        <w:rPr>
          <w:sz w:val="28"/>
          <w:szCs w:val="28"/>
        </w:rPr>
        <w:t>з</w:t>
      </w:r>
      <w:r w:rsidR="002C2C8C" w:rsidRPr="002B425D">
        <w:rPr>
          <w:sz w:val="28"/>
          <w:szCs w:val="28"/>
        </w:rPr>
        <w:t>аявителей</w:t>
      </w:r>
      <w:r w:rsidR="002C2C8C">
        <w:rPr>
          <w:sz w:val="28"/>
          <w:szCs w:val="28"/>
        </w:rPr>
        <w:t>.</w:t>
      </w:r>
    </w:p>
    <w:p w:rsidR="00D551FD" w:rsidRDefault="00D551FD" w:rsidP="00D551FD">
      <w:pPr>
        <w:autoSpaceDE w:val="0"/>
        <w:autoSpaceDN w:val="0"/>
        <w:adjustRightInd w:val="0"/>
        <w:ind w:firstLine="540"/>
        <w:jc w:val="both"/>
        <w:rPr>
          <w:rFonts w:eastAsia="Arial"/>
          <w:sz w:val="28"/>
          <w:szCs w:val="28"/>
        </w:rPr>
      </w:pPr>
      <w:r w:rsidRPr="00523C3E">
        <w:rPr>
          <w:sz w:val="28"/>
          <w:szCs w:val="28"/>
        </w:rPr>
        <w:t xml:space="preserve">1.2.1. </w:t>
      </w:r>
      <w:r w:rsidRPr="0067359B">
        <w:rPr>
          <w:sz w:val="28"/>
          <w:szCs w:val="28"/>
        </w:rPr>
        <w:t xml:space="preserve">Муниципальная услуга </w:t>
      </w:r>
      <w:r w:rsidR="007E7A37" w:rsidRPr="0067359B">
        <w:rPr>
          <w:sz w:val="28"/>
          <w:szCs w:val="28"/>
        </w:rPr>
        <w:t>«</w:t>
      </w:r>
      <w:r w:rsidR="007E7A37" w:rsidRPr="0067359B">
        <w:rPr>
          <w:rFonts w:eastAsia="Arial"/>
          <w:sz w:val="28"/>
          <w:szCs w:val="28"/>
        </w:rPr>
        <w:t>Присвоение квалификационных категорий спортивных судей» (далее – муниципальная услуга)</w:t>
      </w:r>
      <w:r w:rsidR="007E7A37" w:rsidRPr="00C3458C">
        <w:rPr>
          <w:rFonts w:eastAsia="Arial"/>
          <w:sz w:val="28"/>
          <w:szCs w:val="28"/>
        </w:rPr>
        <w:t xml:space="preserve"> </w:t>
      </w:r>
      <w:r w:rsidRPr="00523C3E">
        <w:rPr>
          <w:sz w:val="28"/>
          <w:szCs w:val="28"/>
        </w:rPr>
        <w:t xml:space="preserve">предоставляется </w:t>
      </w:r>
      <w:r w:rsidR="00F65F34" w:rsidRPr="00523C3E">
        <w:rPr>
          <w:rFonts w:eastAsia="Calibri"/>
          <w:sz w:val="28"/>
          <w:szCs w:val="28"/>
          <w:lang w:eastAsia="en-US"/>
        </w:rPr>
        <w:t xml:space="preserve">физическим </w:t>
      </w:r>
      <w:r w:rsidRPr="00523C3E">
        <w:rPr>
          <w:rFonts w:eastAsia="Calibri"/>
          <w:sz w:val="28"/>
          <w:szCs w:val="28"/>
          <w:lang w:eastAsia="en-US"/>
        </w:rPr>
        <w:t xml:space="preserve">лицам </w:t>
      </w:r>
      <w:r w:rsidR="0030206B" w:rsidRPr="00523C3E">
        <w:rPr>
          <w:sz w:val="28"/>
          <w:szCs w:val="28"/>
        </w:rPr>
        <w:t xml:space="preserve">(далее – </w:t>
      </w:r>
      <w:r w:rsidR="00652FC3" w:rsidRPr="002B425D">
        <w:rPr>
          <w:sz w:val="28"/>
          <w:szCs w:val="28"/>
        </w:rPr>
        <w:t>з</w:t>
      </w:r>
      <w:r w:rsidRPr="00523C3E">
        <w:rPr>
          <w:sz w:val="28"/>
          <w:szCs w:val="28"/>
        </w:rPr>
        <w:t>аявитель</w:t>
      </w:r>
      <w:r w:rsidRPr="005B1D8E">
        <w:rPr>
          <w:sz w:val="28"/>
          <w:szCs w:val="28"/>
        </w:rPr>
        <w:t xml:space="preserve">) </w:t>
      </w:r>
      <w:r w:rsidRPr="005B1D8E">
        <w:rPr>
          <w:rFonts w:eastAsia="Calibri"/>
          <w:sz w:val="28"/>
          <w:szCs w:val="28"/>
          <w:lang w:eastAsia="en-US"/>
        </w:rPr>
        <w:t xml:space="preserve">либо </w:t>
      </w:r>
      <w:r w:rsidR="00DC4170" w:rsidRPr="005B1D8E">
        <w:rPr>
          <w:sz w:val="28"/>
          <w:szCs w:val="28"/>
        </w:rPr>
        <w:t>уполномоченному лиц</w:t>
      </w:r>
      <w:r w:rsidR="005B1D8E" w:rsidRPr="005B1D8E">
        <w:rPr>
          <w:sz w:val="28"/>
          <w:szCs w:val="28"/>
        </w:rPr>
        <w:t>у</w:t>
      </w:r>
      <w:r w:rsidRPr="005B1D8E">
        <w:rPr>
          <w:sz w:val="28"/>
          <w:szCs w:val="28"/>
        </w:rPr>
        <w:t xml:space="preserve"> </w:t>
      </w:r>
      <w:r w:rsidR="00DC4170" w:rsidRPr="005B1D8E">
        <w:rPr>
          <w:rFonts w:eastAsia="Arial"/>
          <w:sz w:val="28"/>
          <w:szCs w:val="28"/>
        </w:rPr>
        <w:t>(далее - представитель</w:t>
      </w:r>
      <w:r w:rsidR="007C7457" w:rsidRPr="005B1D8E">
        <w:rPr>
          <w:rFonts w:eastAsia="Arial"/>
          <w:sz w:val="28"/>
          <w:szCs w:val="28"/>
        </w:rPr>
        <w:t xml:space="preserve">) </w:t>
      </w:r>
      <w:r w:rsidRPr="005B1D8E">
        <w:rPr>
          <w:rFonts w:eastAsia="Arial"/>
          <w:sz w:val="28"/>
          <w:szCs w:val="28"/>
        </w:rPr>
        <w:t xml:space="preserve">по </w:t>
      </w:r>
      <w:r w:rsidR="00641F55" w:rsidRPr="005B1D8E">
        <w:rPr>
          <w:rFonts w:eastAsia="Arial"/>
          <w:sz w:val="28"/>
          <w:szCs w:val="28"/>
        </w:rPr>
        <w:t>п</w:t>
      </w:r>
      <w:r w:rsidRPr="005B1D8E">
        <w:rPr>
          <w:rFonts w:eastAsia="Arial"/>
          <w:sz w:val="28"/>
          <w:szCs w:val="28"/>
        </w:rPr>
        <w:t>редставлению спортивных</w:t>
      </w:r>
      <w:r w:rsidR="00156C0F" w:rsidRPr="005B1D8E">
        <w:rPr>
          <w:rFonts w:eastAsia="Arial"/>
          <w:sz w:val="28"/>
          <w:szCs w:val="28"/>
        </w:rPr>
        <w:t xml:space="preserve"> федераций</w:t>
      </w:r>
      <w:r w:rsidRPr="005B1D8E">
        <w:rPr>
          <w:rFonts w:eastAsia="Arial"/>
          <w:sz w:val="28"/>
          <w:szCs w:val="28"/>
        </w:rPr>
        <w:t xml:space="preserve"> Кемеровской области</w:t>
      </w:r>
      <w:r w:rsidR="00652FC3" w:rsidRPr="005B1D8E">
        <w:rPr>
          <w:rFonts w:eastAsia="Arial"/>
          <w:sz w:val="28"/>
          <w:szCs w:val="28"/>
        </w:rPr>
        <w:t xml:space="preserve"> – Кузбасса</w:t>
      </w:r>
      <w:r w:rsidRPr="005B1D8E">
        <w:rPr>
          <w:rFonts w:eastAsia="Arial"/>
          <w:sz w:val="28"/>
          <w:szCs w:val="28"/>
        </w:rPr>
        <w:t>, местных</w:t>
      </w:r>
      <w:r w:rsidRPr="00D204A9">
        <w:rPr>
          <w:rFonts w:eastAsia="Arial"/>
          <w:sz w:val="28"/>
          <w:szCs w:val="28"/>
        </w:rPr>
        <w:t xml:space="preserve"> спортивных федераций, физкультурно-спортивных организаций, организаций, осуществляющих спортивную подготовку или образовательных организаций, осуществляющих свою деятельность в области физической культуры и спорта.</w:t>
      </w:r>
    </w:p>
    <w:p w:rsidR="00D551FD" w:rsidRDefault="002C2C8C" w:rsidP="002C2C8C">
      <w:pPr>
        <w:shd w:val="clear" w:color="auto" w:fill="FFFFFF"/>
        <w:ind w:firstLine="709"/>
        <w:jc w:val="both"/>
        <w:outlineLvl w:val="1"/>
        <w:rPr>
          <w:sz w:val="28"/>
          <w:szCs w:val="28"/>
        </w:rPr>
      </w:pPr>
      <w:r w:rsidRPr="00D204A9">
        <w:rPr>
          <w:sz w:val="28"/>
          <w:szCs w:val="28"/>
        </w:rPr>
        <w:t xml:space="preserve">1.3. </w:t>
      </w:r>
      <w:r w:rsidR="00D551FD" w:rsidRPr="00D204A9">
        <w:rPr>
          <w:sz w:val="28"/>
          <w:szCs w:val="28"/>
        </w:rPr>
        <w:t>Требования к порядку информирования о предоставлении муниципальной услуги.</w:t>
      </w:r>
    </w:p>
    <w:p w:rsidR="002C2C8C" w:rsidRDefault="002C2C8C" w:rsidP="002C2C8C">
      <w:pPr>
        <w:shd w:val="clear" w:color="auto" w:fill="FFFFFF"/>
        <w:ind w:firstLine="709"/>
        <w:jc w:val="both"/>
        <w:outlineLvl w:val="1"/>
        <w:rPr>
          <w:sz w:val="28"/>
          <w:szCs w:val="28"/>
        </w:rPr>
      </w:pPr>
      <w:r>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2C2C8C" w:rsidRDefault="002C2C8C" w:rsidP="002C2C8C">
      <w:pPr>
        <w:shd w:val="clear" w:color="auto" w:fill="FFFFFF"/>
        <w:ind w:firstLine="709"/>
        <w:jc w:val="both"/>
        <w:outlineLvl w:val="1"/>
        <w:rPr>
          <w:sz w:val="28"/>
          <w:szCs w:val="28"/>
        </w:rPr>
      </w:pPr>
      <w:r>
        <w:rPr>
          <w:sz w:val="28"/>
          <w:szCs w:val="28"/>
        </w:rPr>
        <w:t xml:space="preserve">- специалистом </w:t>
      </w:r>
      <w:r w:rsidR="000B0E0F" w:rsidRPr="0067359B">
        <w:rPr>
          <w:sz w:val="28"/>
          <w:szCs w:val="28"/>
        </w:rPr>
        <w:t xml:space="preserve">управления культуры, спорта и молодежной политики администрации города Кемерово </w:t>
      </w:r>
      <w:r w:rsidR="00D17165" w:rsidRPr="002B425D">
        <w:rPr>
          <w:sz w:val="28"/>
          <w:szCs w:val="28"/>
        </w:rPr>
        <w:t>(далее – уполномоченное структурное подразделение)</w:t>
      </w:r>
      <w:r w:rsidR="00D17165">
        <w:rPr>
          <w:sz w:val="28"/>
          <w:szCs w:val="28"/>
        </w:rPr>
        <w:t xml:space="preserve"> </w:t>
      </w:r>
      <w:r w:rsidR="000B0E0F">
        <w:rPr>
          <w:sz w:val="28"/>
          <w:szCs w:val="28"/>
        </w:rPr>
        <w:t>пр</w:t>
      </w:r>
      <w:r>
        <w:rPr>
          <w:sz w:val="28"/>
          <w:szCs w:val="28"/>
        </w:rPr>
        <w:t xml:space="preserve">и непосредственном обращении </w:t>
      </w:r>
      <w:r w:rsidR="00C945E2" w:rsidRPr="002B425D">
        <w:rPr>
          <w:sz w:val="28"/>
          <w:szCs w:val="28"/>
        </w:rPr>
        <w:t>з</w:t>
      </w:r>
      <w:r>
        <w:rPr>
          <w:sz w:val="28"/>
          <w:szCs w:val="28"/>
        </w:rPr>
        <w:t>аявителя в уполномоченный орган или посредством телефонной связи, в том числе путем размещения на официальном сайте уполномоченного органа</w:t>
      </w:r>
      <w:r w:rsidR="007C7457">
        <w:rPr>
          <w:sz w:val="28"/>
          <w:szCs w:val="28"/>
        </w:rPr>
        <w:t xml:space="preserve"> </w:t>
      </w:r>
      <w:r w:rsidR="00C65D03" w:rsidRPr="002B425D">
        <w:rPr>
          <w:color w:val="000000" w:themeColor="text1"/>
          <w:sz w:val="28"/>
          <w:szCs w:val="28"/>
        </w:rPr>
        <w:lastRenderedPageBreak/>
        <w:t>(</w:t>
      </w:r>
      <w:hyperlink r:id="rId10" w:history="1">
        <w:r w:rsidR="00C65D03" w:rsidRPr="002B425D">
          <w:rPr>
            <w:rStyle w:val="af0"/>
            <w:color w:val="000000" w:themeColor="text1"/>
            <w:sz w:val="28"/>
            <w:szCs w:val="28"/>
            <w:u w:val="none"/>
          </w:rPr>
          <w:t>https://www.</w:t>
        </w:r>
        <w:r w:rsidR="00C65D03" w:rsidRPr="002B425D">
          <w:rPr>
            <w:rStyle w:val="af0"/>
            <w:color w:val="000000" w:themeColor="text1"/>
            <w:sz w:val="28"/>
            <w:szCs w:val="28"/>
            <w:u w:val="none"/>
            <w:lang w:val="en-US"/>
          </w:rPr>
          <w:t>kemerovo</w:t>
        </w:r>
        <w:r w:rsidR="00C65D03" w:rsidRPr="002B425D">
          <w:rPr>
            <w:rStyle w:val="af0"/>
            <w:color w:val="000000" w:themeColor="text1"/>
            <w:sz w:val="28"/>
            <w:szCs w:val="28"/>
            <w:u w:val="none"/>
          </w:rPr>
          <w:t>.</w:t>
        </w:r>
        <w:r w:rsidR="00C65D03" w:rsidRPr="002B425D">
          <w:rPr>
            <w:rStyle w:val="af0"/>
            <w:color w:val="000000" w:themeColor="text1"/>
            <w:sz w:val="28"/>
            <w:szCs w:val="28"/>
            <w:u w:val="none"/>
            <w:lang w:val="en-US"/>
          </w:rPr>
          <w:t>ru</w:t>
        </w:r>
      </w:hyperlink>
      <w:r w:rsidR="00C65D03" w:rsidRPr="002B425D">
        <w:rPr>
          <w:color w:val="000000" w:themeColor="text1"/>
          <w:sz w:val="28"/>
          <w:szCs w:val="28"/>
        </w:rPr>
        <w:t>)</w:t>
      </w:r>
      <w:r w:rsidR="007C7457" w:rsidRPr="007C7457">
        <w:rPr>
          <w:b/>
          <w:sz w:val="28"/>
          <w:szCs w:val="28"/>
        </w:rPr>
        <w:t xml:space="preserve"> </w:t>
      </w:r>
      <w:r>
        <w:rPr>
          <w:sz w:val="28"/>
          <w:szCs w:val="28"/>
        </w:rPr>
        <w:t>в информационно-телекоммуникационной сети «Интернет» (далее – официальный сайт уполномоченного органа);</w:t>
      </w:r>
    </w:p>
    <w:p w:rsidR="002C2C8C" w:rsidRDefault="002C2C8C" w:rsidP="002C2C8C">
      <w:pPr>
        <w:shd w:val="clear" w:color="auto" w:fill="FFFFFF"/>
        <w:ind w:firstLine="709"/>
        <w:jc w:val="both"/>
        <w:outlineLvl w:val="1"/>
        <w:rPr>
          <w:sz w:val="28"/>
          <w:szCs w:val="28"/>
        </w:rPr>
      </w:pPr>
      <w:r>
        <w:rPr>
          <w:sz w:val="28"/>
          <w:szCs w:val="28"/>
        </w:rP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ЕПГУ), </w:t>
      </w:r>
      <w:r w:rsidR="00C65D03" w:rsidRPr="002B425D">
        <w:rPr>
          <w:sz w:val="28"/>
          <w:szCs w:val="28"/>
        </w:rPr>
        <w:t>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65D03" w:rsidRPr="00D215FA">
        <w:rPr>
          <w:sz w:val="28"/>
          <w:szCs w:val="28"/>
        </w:rPr>
        <w:t xml:space="preserve"> </w:t>
      </w:r>
      <w:r w:rsidRPr="00B851C6">
        <w:rPr>
          <w:sz w:val="28"/>
          <w:szCs w:val="28"/>
        </w:rPr>
        <w:t>(далее – РПГУ);</w:t>
      </w:r>
    </w:p>
    <w:p w:rsidR="002C2C8C" w:rsidRDefault="002C2C8C" w:rsidP="002C2C8C">
      <w:pPr>
        <w:shd w:val="clear" w:color="auto" w:fill="FFFFFF"/>
        <w:ind w:firstLine="709"/>
        <w:jc w:val="both"/>
        <w:outlineLvl w:val="1"/>
        <w:rPr>
          <w:sz w:val="28"/>
          <w:szCs w:val="28"/>
        </w:rPr>
      </w:pPr>
      <w:r>
        <w:rPr>
          <w:sz w:val="28"/>
          <w:szCs w:val="28"/>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C2C8C" w:rsidRDefault="002C2C8C" w:rsidP="002C2C8C">
      <w:pPr>
        <w:shd w:val="clear" w:color="auto" w:fill="FFFFFF"/>
        <w:ind w:firstLine="709"/>
        <w:jc w:val="both"/>
        <w:outlineLvl w:val="1"/>
        <w:rPr>
          <w:sz w:val="28"/>
          <w:szCs w:val="28"/>
        </w:rPr>
      </w:pPr>
      <w:r>
        <w:rPr>
          <w:sz w:val="28"/>
          <w:szCs w:val="28"/>
        </w:rPr>
        <w:t>- путем публикации информационных материалов в средствах массовой информации;</w:t>
      </w:r>
    </w:p>
    <w:p w:rsidR="002C2C8C" w:rsidRDefault="00641F55" w:rsidP="002C2C8C">
      <w:pPr>
        <w:shd w:val="clear" w:color="auto" w:fill="FFFFFF"/>
        <w:ind w:firstLine="709"/>
        <w:jc w:val="both"/>
        <w:outlineLvl w:val="1"/>
        <w:rPr>
          <w:sz w:val="28"/>
          <w:szCs w:val="28"/>
        </w:rPr>
      </w:pPr>
      <w:r>
        <w:rPr>
          <w:sz w:val="28"/>
          <w:szCs w:val="28"/>
        </w:rPr>
        <w:t xml:space="preserve">- </w:t>
      </w:r>
      <w:r w:rsidR="002C2C8C">
        <w:rPr>
          <w:sz w:val="28"/>
          <w:szCs w:val="28"/>
        </w:rPr>
        <w:t>посредством ответов на письменные обращения.</w:t>
      </w:r>
    </w:p>
    <w:p w:rsidR="007C7457" w:rsidRPr="0067359B" w:rsidRDefault="007C7457" w:rsidP="007C7457">
      <w:pPr>
        <w:ind w:firstLine="567"/>
        <w:jc w:val="both"/>
        <w:rPr>
          <w:color w:val="000000"/>
          <w:sz w:val="28"/>
          <w:szCs w:val="28"/>
        </w:rPr>
      </w:pPr>
      <w:r w:rsidRPr="0067359B">
        <w:rPr>
          <w:color w:val="000000"/>
          <w:sz w:val="28"/>
          <w:szCs w:val="28"/>
        </w:rPr>
        <w:t>Консультирование по вопросам предоставления муниципальной услуги, в том числе о стадии, на которой находится предоставление муниципальной услуги, осуществляется:</w:t>
      </w:r>
    </w:p>
    <w:p w:rsidR="007C7457" w:rsidRPr="0067359B" w:rsidRDefault="007C7457" w:rsidP="007C7457">
      <w:pPr>
        <w:ind w:firstLine="567"/>
        <w:jc w:val="both"/>
        <w:rPr>
          <w:color w:val="000000"/>
          <w:sz w:val="28"/>
          <w:szCs w:val="28"/>
        </w:rPr>
      </w:pPr>
      <w:r w:rsidRPr="0067359B">
        <w:rPr>
          <w:color w:val="000000"/>
          <w:sz w:val="28"/>
          <w:szCs w:val="28"/>
        </w:rPr>
        <w:t>- по телефонам;</w:t>
      </w:r>
    </w:p>
    <w:p w:rsidR="007C7457" w:rsidRPr="0067359B" w:rsidRDefault="007C7457" w:rsidP="007C7457">
      <w:pPr>
        <w:ind w:firstLine="567"/>
        <w:jc w:val="both"/>
        <w:rPr>
          <w:color w:val="000000"/>
          <w:sz w:val="28"/>
          <w:szCs w:val="28"/>
        </w:rPr>
      </w:pPr>
      <w:r w:rsidRPr="0067359B">
        <w:rPr>
          <w:color w:val="000000"/>
          <w:sz w:val="28"/>
          <w:szCs w:val="28"/>
        </w:rPr>
        <w:t>- по электронной почте;</w:t>
      </w:r>
    </w:p>
    <w:p w:rsidR="007C7457" w:rsidRPr="0067359B" w:rsidRDefault="007C7457" w:rsidP="007C7457">
      <w:pPr>
        <w:ind w:firstLine="567"/>
        <w:jc w:val="both"/>
        <w:rPr>
          <w:color w:val="000000"/>
          <w:sz w:val="28"/>
          <w:szCs w:val="28"/>
        </w:rPr>
      </w:pPr>
      <w:r w:rsidRPr="0067359B">
        <w:rPr>
          <w:color w:val="000000"/>
          <w:sz w:val="28"/>
          <w:szCs w:val="28"/>
        </w:rPr>
        <w:t xml:space="preserve">- при личном обращении заявителя или уполномоченного им лица </w:t>
      </w:r>
      <w:r w:rsidRPr="0067359B">
        <w:rPr>
          <w:color w:val="000000"/>
          <w:sz w:val="28"/>
          <w:szCs w:val="28"/>
        </w:rPr>
        <w:br/>
        <w:t xml:space="preserve">в </w:t>
      </w:r>
      <w:r w:rsidR="00572988" w:rsidRPr="0067359B">
        <w:rPr>
          <w:color w:val="000000"/>
          <w:sz w:val="28"/>
          <w:szCs w:val="28"/>
        </w:rPr>
        <w:t>уполномоченный орган</w:t>
      </w:r>
      <w:r w:rsidRPr="0067359B">
        <w:rPr>
          <w:color w:val="000000"/>
          <w:sz w:val="28"/>
          <w:szCs w:val="28"/>
        </w:rPr>
        <w:t>;</w:t>
      </w:r>
    </w:p>
    <w:p w:rsidR="007C7457" w:rsidRPr="0067359B" w:rsidRDefault="007C7457" w:rsidP="007C7457">
      <w:pPr>
        <w:ind w:firstLine="567"/>
        <w:rPr>
          <w:color w:val="000000"/>
          <w:sz w:val="28"/>
          <w:szCs w:val="28"/>
        </w:rPr>
      </w:pPr>
      <w:r w:rsidRPr="0067359B">
        <w:rPr>
          <w:color w:val="000000"/>
          <w:sz w:val="28"/>
          <w:szCs w:val="28"/>
        </w:rPr>
        <w:t>- по</w:t>
      </w:r>
      <w:r w:rsidR="00572988" w:rsidRPr="0067359B">
        <w:rPr>
          <w:color w:val="000000"/>
          <w:sz w:val="28"/>
          <w:szCs w:val="28"/>
        </w:rPr>
        <w:t xml:space="preserve"> письменным обращениям в адрес уполномоченного органа</w:t>
      </w:r>
      <w:r w:rsidRPr="0067359B">
        <w:rPr>
          <w:color w:val="000000"/>
          <w:sz w:val="28"/>
          <w:szCs w:val="28"/>
        </w:rPr>
        <w:t xml:space="preserve">. </w:t>
      </w:r>
    </w:p>
    <w:p w:rsidR="007C7457" w:rsidRPr="008B63F6" w:rsidRDefault="007C7457" w:rsidP="007C7457">
      <w:pPr>
        <w:ind w:firstLine="567"/>
        <w:jc w:val="both"/>
        <w:rPr>
          <w:color w:val="000000"/>
          <w:sz w:val="28"/>
          <w:szCs w:val="28"/>
        </w:rPr>
      </w:pPr>
      <w:r w:rsidRPr="0067359B">
        <w:rPr>
          <w:color w:val="000000"/>
          <w:sz w:val="28"/>
          <w:szCs w:val="28"/>
        </w:rPr>
        <w:t>Для получения сведений о ходе предоставления муниципальной услуги заявителем указываются фамилия, имя, отчество, дата подачи заявления.</w:t>
      </w:r>
    </w:p>
    <w:p w:rsidR="0027077D" w:rsidRPr="00D204A9" w:rsidRDefault="0027077D" w:rsidP="00D204A9">
      <w:pPr>
        <w:ind w:firstLine="709"/>
        <w:jc w:val="both"/>
        <w:rPr>
          <w:rFonts w:eastAsia="Calibri"/>
          <w:sz w:val="28"/>
          <w:szCs w:val="28"/>
          <w:lang w:eastAsia="en-US"/>
        </w:rPr>
      </w:pPr>
      <w:r w:rsidRPr="00D204A9">
        <w:rPr>
          <w:rFonts w:eastAsia="Calibri"/>
          <w:sz w:val="28"/>
          <w:szCs w:val="28"/>
          <w:lang w:eastAsia="en-US"/>
        </w:rPr>
        <w:t xml:space="preserve">Информация по вопросу предоставления муниципальной услуги посредством телефонной связи в </w:t>
      </w:r>
      <w:r w:rsidR="000B0E0F" w:rsidRPr="0067359B">
        <w:rPr>
          <w:rFonts w:eastAsia="Calibri"/>
          <w:sz w:val="28"/>
          <w:szCs w:val="28"/>
          <w:lang w:eastAsia="en-US"/>
        </w:rPr>
        <w:t>уполномоченном органе</w:t>
      </w:r>
      <w:r w:rsidR="00D204A9" w:rsidRPr="00D204A9">
        <w:rPr>
          <w:rFonts w:eastAsia="Calibri"/>
          <w:sz w:val="28"/>
          <w:szCs w:val="28"/>
          <w:lang w:eastAsia="en-US"/>
        </w:rPr>
        <w:t xml:space="preserve"> </w:t>
      </w:r>
      <w:r w:rsidRPr="00D204A9">
        <w:rPr>
          <w:rFonts w:eastAsia="Calibri"/>
          <w:sz w:val="28"/>
          <w:szCs w:val="28"/>
          <w:lang w:eastAsia="en-US"/>
        </w:rPr>
        <w:t xml:space="preserve">предоставляется </w:t>
      </w:r>
      <w:r w:rsidR="00D204A9" w:rsidRPr="00D204A9">
        <w:rPr>
          <w:rFonts w:eastAsia="Calibri"/>
          <w:sz w:val="28"/>
          <w:szCs w:val="28"/>
          <w:lang w:eastAsia="en-US"/>
        </w:rPr>
        <w:t>уполномоченным специалистом</w:t>
      </w:r>
      <w:r w:rsidRPr="00D204A9">
        <w:rPr>
          <w:sz w:val="28"/>
          <w:szCs w:val="28"/>
        </w:rPr>
        <w:t>.</w:t>
      </w:r>
    </w:p>
    <w:p w:rsidR="0027077D" w:rsidRPr="00D204A9" w:rsidRDefault="0027077D" w:rsidP="0027077D">
      <w:pPr>
        <w:autoSpaceDE w:val="0"/>
        <w:autoSpaceDN w:val="0"/>
        <w:adjustRightInd w:val="0"/>
        <w:ind w:firstLine="567"/>
        <w:jc w:val="both"/>
        <w:rPr>
          <w:rFonts w:eastAsia="Calibri"/>
          <w:sz w:val="28"/>
          <w:szCs w:val="28"/>
          <w:lang w:eastAsia="en-US"/>
        </w:rPr>
      </w:pPr>
      <w:r w:rsidRPr="00D204A9">
        <w:rPr>
          <w:rFonts w:eastAsia="Calibri"/>
          <w:sz w:val="28"/>
          <w:szCs w:val="28"/>
          <w:lang w:eastAsia="en-US"/>
        </w:rPr>
        <w:t xml:space="preserve">Ответ на телефонный звонок должен содержать информацию </w:t>
      </w:r>
      <w:r w:rsidR="00455F85">
        <w:rPr>
          <w:rFonts w:eastAsia="Calibri"/>
          <w:sz w:val="28"/>
          <w:szCs w:val="28"/>
          <w:lang w:eastAsia="en-US"/>
        </w:rPr>
        <w:br/>
      </w:r>
      <w:r w:rsidRPr="00D204A9">
        <w:rPr>
          <w:rFonts w:eastAsia="Calibri"/>
          <w:sz w:val="28"/>
          <w:szCs w:val="28"/>
          <w:lang w:eastAsia="en-US"/>
        </w:rPr>
        <w:t>о наименова</w:t>
      </w:r>
      <w:r w:rsidR="00DD6A99" w:rsidRPr="00D204A9">
        <w:rPr>
          <w:rFonts w:eastAsia="Calibri"/>
          <w:sz w:val="28"/>
          <w:szCs w:val="28"/>
          <w:lang w:eastAsia="en-US"/>
        </w:rPr>
        <w:t xml:space="preserve">нии органа, в который позвонил </w:t>
      </w:r>
      <w:r w:rsidR="00C65D03">
        <w:rPr>
          <w:rFonts w:eastAsia="Calibri"/>
          <w:sz w:val="28"/>
          <w:szCs w:val="28"/>
          <w:lang w:eastAsia="en-US"/>
        </w:rPr>
        <w:t>з</w:t>
      </w:r>
      <w:r w:rsidRPr="00D204A9">
        <w:rPr>
          <w:rFonts w:eastAsia="Calibri"/>
          <w:sz w:val="28"/>
          <w:szCs w:val="28"/>
          <w:lang w:eastAsia="en-US"/>
        </w:rPr>
        <w:t xml:space="preserve">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w:t>
      </w:r>
      <w:r w:rsidR="00455F85">
        <w:rPr>
          <w:rFonts w:eastAsia="Calibri"/>
          <w:sz w:val="28"/>
          <w:szCs w:val="28"/>
          <w:lang w:eastAsia="en-US"/>
        </w:rPr>
        <w:br/>
      </w:r>
      <w:r w:rsidRPr="00D204A9">
        <w:rPr>
          <w:rFonts w:eastAsia="Calibri"/>
          <w:sz w:val="28"/>
          <w:szCs w:val="28"/>
          <w:lang w:eastAsia="en-US"/>
        </w:rPr>
        <w:t>он может получить необходимую информацию.</w:t>
      </w:r>
    </w:p>
    <w:p w:rsidR="0027077D" w:rsidRPr="000C318C" w:rsidRDefault="00DD6A99" w:rsidP="0027077D">
      <w:pPr>
        <w:autoSpaceDE w:val="0"/>
        <w:autoSpaceDN w:val="0"/>
        <w:adjustRightInd w:val="0"/>
        <w:ind w:firstLine="567"/>
        <w:jc w:val="both"/>
        <w:rPr>
          <w:rFonts w:eastAsia="Calibri"/>
          <w:sz w:val="28"/>
          <w:szCs w:val="28"/>
          <w:lang w:eastAsia="en-US"/>
        </w:rPr>
      </w:pPr>
      <w:r w:rsidRPr="00D204A9">
        <w:rPr>
          <w:rFonts w:eastAsia="Calibri"/>
          <w:sz w:val="28"/>
          <w:szCs w:val="28"/>
          <w:lang w:eastAsia="en-US"/>
        </w:rPr>
        <w:t xml:space="preserve">В случае поступления от </w:t>
      </w:r>
      <w:r w:rsidR="00C65D03">
        <w:rPr>
          <w:rFonts w:eastAsia="Calibri"/>
          <w:sz w:val="28"/>
          <w:szCs w:val="28"/>
          <w:lang w:eastAsia="en-US"/>
        </w:rPr>
        <w:t>з</w:t>
      </w:r>
      <w:r w:rsidR="0027077D" w:rsidRPr="00D204A9">
        <w:rPr>
          <w:rFonts w:eastAsia="Calibri"/>
          <w:sz w:val="28"/>
          <w:szCs w:val="28"/>
          <w:lang w:eastAsia="en-US"/>
        </w:rPr>
        <w:t>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города </w:t>
      </w:r>
      <w:r w:rsidRPr="0067359B">
        <w:rPr>
          <w:rFonts w:eastAsia="Arial"/>
          <w:sz w:val="28"/>
          <w:szCs w:val="28"/>
        </w:rPr>
        <w:t>Ке</w:t>
      </w:r>
      <w:r w:rsidRPr="0067359B">
        <w:rPr>
          <w:rFonts w:eastAsia="Arial"/>
          <w:color w:val="000000" w:themeColor="text1"/>
          <w:sz w:val="28"/>
          <w:szCs w:val="28"/>
        </w:rPr>
        <w:t>мерово</w:t>
      </w:r>
      <w:r w:rsidR="007C7457" w:rsidRPr="0067359B">
        <w:rPr>
          <w:rFonts w:eastAsia="Arial"/>
          <w:color w:val="000000" w:themeColor="text1"/>
          <w:sz w:val="28"/>
          <w:szCs w:val="28"/>
        </w:rPr>
        <w:t xml:space="preserve"> (</w:t>
      </w:r>
      <w:r w:rsidR="007C7457" w:rsidRPr="0067359B">
        <w:rPr>
          <w:rStyle w:val="af0"/>
          <w:color w:val="000000" w:themeColor="text1"/>
          <w:sz w:val="28"/>
          <w:szCs w:val="28"/>
          <w:u w:val="none"/>
        </w:rPr>
        <w:t>https://www.</w:t>
      </w:r>
      <w:r w:rsidR="007C7457" w:rsidRPr="0067359B">
        <w:rPr>
          <w:rStyle w:val="af0"/>
          <w:color w:val="000000" w:themeColor="text1"/>
          <w:sz w:val="28"/>
          <w:szCs w:val="28"/>
          <w:u w:val="none"/>
          <w:lang w:val="en-US"/>
        </w:rPr>
        <w:t>kemerovo</w:t>
      </w:r>
      <w:r w:rsidR="007C7457" w:rsidRPr="0067359B">
        <w:rPr>
          <w:rStyle w:val="af0"/>
          <w:color w:val="000000" w:themeColor="text1"/>
          <w:sz w:val="28"/>
          <w:szCs w:val="28"/>
          <w:u w:val="none"/>
        </w:rPr>
        <w:t>.</w:t>
      </w:r>
      <w:r w:rsidR="007C7457" w:rsidRPr="0067359B">
        <w:rPr>
          <w:rStyle w:val="af0"/>
          <w:color w:val="000000" w:themeColor="text1"/>
          <w:sz w:val="28"/>
          <w:szCs w:val="28"/>
          <w:u w:val="none"/>
          <w:lang w:val="en-US"/>
        </w:rPr>
        <w:t>ru</w:t>
      </w:r>
      <w:r w:rsidR="007C7457" w:rsidRPr="0067359B">
        <w:rPr>
          <w:color w:val="000000" w:themeColor="text1"/>
          <w:sz w:val="28"/>
          <w:szCs w:val="28"/>
        </w:rPr>
        <w:t>)</w:t>
      </w:r>
      <w:r w:rsidR="007C7457" w:rsidRPr="0067359B">
        <w:rPr>
          <w:rFonts w:eastAsia="Arial"/>
          <w:color w:val="000000" w:themeColor="text1"/>
          <w:sz w:val="28"/>
          <w:szCs w:val="28"/>
        </w:rPr>
        <w:t>,</w:t>
      </w:r>
      <w:r>
        <w:rPr>
          <w:rFonts w:eastAsia="Arial"/>
          <w:sz w:val="28"/>
          <w:szCs w:val="28"/>
        </w:rPr>
        <w:t xml:space="preserve"> в федеральной государственной информационной системе «Федеральный реестр государственных </w:t>
      </w:r>
      <w:r w:rsidR="00455F85">
        <w:rPr>
          <w:rFonts w:eastAsia="Arial"/>
          <w:sz w:val="28"/>
          <w:szCs w:val="28"/>
        </w:rPr>
        <w:br/>
      </w:r>
      <w:r>
        <w:rPr>
          <w:rFonts w:eastAsia="Arial"/>
          <w:sz w:val="28"/>
          <w:szCs w:val="28"/>
        </w:rPr>
        <w:lastRenderedPageBreak/>
        <w:t>и муниципальных услуг (функций)» (д</w:t>
      </w:r>
      <w:r w:rsidR="00F65F34">
        <w:rPr>
          <w:rFonts w:eastAsia="Arial"/>
          <w:sz w:val="28"/>
          <w:szCs w:val="28"/>
        </w:rPr>
        <w:t xml:space="preserve">алее – федеральный реестр), на </w:t>
      </w:r>
      <w:r>
        <w:rPr>
          <w:rFonts w:eastAsia="Arial"/>
          <w:sz w:val="28"/>
          <w:szCs w:val="28"/>
        </w:rPr>
        <w:t>ЕПГУ, РПГУ.</w:t>
      </w:r>
    </w:p>
    <w:p w:rsidR="00641F55" w:rsidRPr="000C318C" w:rsidRDefault="00641F55" w:rsidP="00641F55">
      <w:pPr>
        <w:autoSpaceDE w:val="0"/>
        <w:autoSpaceDN w:val="0"/>
        <w:adjustRightInd w:val="0"/>
        <w:ind w:firstLine="567"/>
        <w:jc w:val="both"/>
        <w:rPr>
          <w:sz w:val="28"/>
          <w:szCs w:val="28"/>
        </w:rPr>
      </w:pPr>
      <w:r w:rsidRPr="00D204A9">
        <w:rPr>
          <w:rFonts w:eastAsia="Calibri"/>
          <w:sz w:val="28"/>
          <w:szCs w:val="28"/>
          <w:lang w:eastAsia="en-US"/>
        </w:rP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рабочих дней со дня вступления в силу указанных изменений.</w:t>
      </w:r>
    </w:p>
    <w:p w:rsidR="002C2C8C" w:rsidRDefault="002C2C8C" w:rsidP="002C2C8C">
      <w:pPr>
        <w:shd w:val="clear" w:color="auto" w:fill="FFFFFF"/>
        <w:ind w:firstLine="709"/>
        <w:jc w:val="both"/>
        <w:outlineLvl w:val="1"/>
        <w:rPr>
          <w:color w:val="2D2D2D"/>
          <w:sz w:val="28"/>
          <w:szCs w:val="28"/>
        </w:rPr>
      </w:pPr>
    </w:p>
    <w:p w:rsidR="002C2C8C" w:rsidRPr="00156C0F" w:rsidRDefault="002C2C8C" w:rsidP="002C2C8C">
      <w:pPr>
        <w:shd w:val="clear" w:color="auto" w:fill="FFFFFF"/>
        <w:jc w:val="center"/>
        <w:outlineLvl w:val="1"/>
        <w:rPr>
          <w:rFonts w:eastAsia="Arial"/>
          <w:sz w:val="28"/>
          <w:szCs w:val="28"/>
        </w:rPr>
      </w:pPr>
      <w:r w:rsidRPr="00156C0F">
        <w:rPr>
          <w:rFonts w:eastAsia="Arial"/>
          <w:sz w:val="28"/>
          <w:szCs w:val="28"/>
        </w:rPr>
        <w:t>2. Стандарт предоставления муниципальной услуги</w:t>
      </w:r>
    </w:p>
    <w:p w:rsidR="002C2C8C" w:rsidRDefault="002C2C8C" w:rsidP="002C2C8C">
      <w:pPr>
        <w:shd w:val="clear" w:color="auto" w:fill="FFFFFF"/>
        <w:ind w:firstLine="709"/>
        <w:jc w:val="both"/>
        <w:outlineLvl w:val="1"/>
        <w:rPr>
          <w:color w:val="2D2D2D"/>
          <w:sz w:val="28"/>
          <w:szCs w:val="28"/>
        </w:rPr>
      </w:pPr>
    </w:p>
    <w:p w:rsidR="002C2C8C" w:rsidRDefault="002C2C8C" w:rsidP="002C2C8C">
      <w:pPr>
        <w:shd w:val="clear" w:color="auto" w:fill="FFFFFF"/>
        <w:ind w:firstLine="709"/>
        <w:jc w:val="both"/>
        <w:outlineLvl w:val="1"/>
        <w:rPr>
          <w:rFonts w:eastAsia="Arial"/>
          <w:sz w:val="28"/>
          <w:szCs w:val="28"/>
        </w:rPr>
      </w:pPr>
      <w:r>
        <w:rPr>
          <w:rFonts w:eastAsia="Arial"/>
          <w:sz w:val="28"/>
          <w:szCs w:val="28"/>
        </w:rPr>
        <w:t>2.1. Наименование муниципальной услуги.</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2.1.1. Наименование муниципальной услуги - «Присвоение квалификационных категорий спортивных судей».</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2.2. Наименование органа, предоставляющего муниципальную услугу.</w:t>
      </w:r>
    </w:p>
    <w:p w:rsidR="00C65D03" w:rsidRDefault="00156C0F" w:rsidP="00156C0F">
      <w:pPr>
        <w:shd w:val="clear" w:color="auto" w:fill="FFFFFF"/>
        <w:ind w:firstLine="709"/>
        <w:jc w:val="both"/>
        <w:outlineLvl w:val="1"/>
        <w:rPr>
          <w:sz w:val="28"/>
          <w:szCs w:val="28"/>
        </w:rPr>
      </w:pPr>
      <w:r w:rsidRPr="00D204A9">
        <w:rPr>
          <w:rFonts w:eastAsia="Arial"/>
          <w:sz w:val="28"/>
          <w:szCs w:val="28"/>
        </w:rPr>
        <w:t xml:space="preserve">2.2.1. </w:t>
      </w:r>
      <w:r w:rsidRPr="00D204A9">
        <w:rPr>
          <w:sz w:val="28"/>
          <w:szCs w:val="28"/>
        </w:rPr>
        <w:t xml:space="preserve">Муниципальная услуга предоставляется </w:t>
      </w:r>
      <w:r w:rsidRPr="00D204A9">
        <w:rPr>
          <w:rFonts w:eastAsia="Calibri"/>
          <w:sz w:val="28"/>
          <w:szCs w:val="28"/>
          <w:lang w:eastAsia="en-US"/>
        </w:rPr>
        <w:t>администрацией города Кемерово.</w:t>
      </w:r>
      <w:r w:rsidRPr="00D204A9">
        <w:rPr>
          <w:sz w:val="28"/>
          <w:szCs w:val="28"/>
        </w:rPr>
        <w:t xml:space="preserve"> </w:t>
      </w:r>
    </w:p>
    <w:p w:rsidR="00156C0F" w:rsidRPr="00156C0F" w:rsidRDefault="00156C0F" w:rsidP="00156C0F">
      <w:pPr>
        <w:shd w:val="clear" w:color="auto" w:fill="FFFFFF"/>
        <w:ind w:firstLine="709"/>
        <w:jc w:val="both"/>
        <w:outlineLvl w:val="1"/>
        <w:rPr>
          <w:rFonts w:eastAsia="Arial"/>
          <w:sz w:val="28"/>
          <w:szCs w:val="28"/>
        </w:rPr>
      </w:pPr>
      <w:r w:rsidRPr="00D204A9">
        <w:rPr>
          <w:rFonts w:eastAsia="Calibri"/>
          <w:sz w:val="28"/>
          <w:szCs w:val="28"/>
          <w:lang w:eastAsia="en-US"/>
        </w:rPr>
        <w:t xml:space="preserve">Уполномоченным структурным подразделением администрации города Кемерово по предоставлению муниципальной услуги является </w:t>
      </w:r>
      <w:r w:rsidRPr="00D204A9">
        <w:rPr>
          <w:sz w:val="28"/>
          <w:szCs w:val="28"/>
        </w:rPr>
        <w:t>управление культуры, спорта и молодежной политики администрации города Кемерово</w:t>
      </w:r>
      <w:r w:rsidR="000B0E0F">
        <w:rPr>
          <w:sz w:val="28"/>
          <w:szCs w:val="28"/>
        </w:rPr>
        <w:t>.</w:t>
      </w:r>
    </w:p>
    <w:p w:rsidR="00BD4EE7" w:rsidRPr="00BD4EE7" w:rsidRDefault="002C2C8C" w:rsidP="00BD4EE7">
      <w:pPr>
        <w:pStyle w:val="ConsPlusNormal"/>
        <w:ind w:firstLine="567"/>
        <w:jc w:val="both"/>
        <w:rPr>
          <w:rFonts w:ascii="Times New Roman" w:hAnsi="Times New Roman" w:cs="Times New Roman"/>
          <w:sz w:val="28"/>
          <w:szCs w:val="28"/>
        </w:rPr>
      </w:pPr>
      <w:r w:rsidRPr="00D204A9">
        <w:rPr>
          <w:rFonts w:ascii="Times New Roman" w:hAnsi="Times New Roman" w:cs="Times New Roman"/>
          <w:sz w:val="28"/>
          <w:szCs w:val="28"/>
        </w:rPr>
        <w:t>2.2.</w:t>
      </w:r>
      <w:r w:rsidR="00F65F34" w:rsidRPr="00D204A9">
        <w:rPr>
          <w:rFonts w:ascii="Times New Roman" w:hAnsi="Times New Roman" w:cs="Times New Roman"/>
          <w:sz w:val="28"/>
          <w:szCs w:val="28"/>
        </w:rPr>
        <w:t>2</w:t>
      </w:r>
      <w:r w:rsidRPr="00D204A9">
        <w:rPr>
          <w:rFonts w:ascii="Times New Roman" w:hAnsi="Times New Roman" w:cs="Times New Roman"/>
          <w:sz w:val="28"/>
          <w:szCs w:val="28"/>
        </w:rPr>
        <w:t>.</w:t>
      </w:r>
      <w:r w:rsidRPr="00BD4EE7">
        <w:rPr>
          <w:rFonts w:ascii="Times New Roman" w:hAnsi="Times New Roman" w:cs="Times New Roman"/>
          <w:sz w:val="28"/>
          <w:szCs w:val="28"/>
        </w:rPr>
        <w:t xml:space="preserve"> </w:t>
      </w:r>
      <w:r w:rsidR="000B0E0F" w:rsidRPr="00BD4EE7">
        <w:rPr>
          <w:rFonts w:ascii="Times New Roman" w:hAnsi="Times New Roman" w:cs="Times New Roman"/>
          <w:sz w:val="28"/>
          <w:szCs w:val="28"/>
        </w:rPr>
        <w:t>Запрещ</w:t>
      </w:r>
      <w:r w:rsidR="000B0E0F">
        <w:rPr>
          <w:rFonts w:ascii="Times New Roman" w:hAnsi="Times New Roman" w:cs="Times New Roman"/>
          <w:sz w:val="28"/>
          <w:szCs w:val="28"/>
        </w:rPr>
        <w:t xml:space="preserve">ается требовать </w:t>
      </w:r>
      <w:r w:rsidR="000B0E0F" w:rsidRPr="00C65D03">
        <w:rPr>
          <w:rFonts w:ascii="Times New Roman" w:hAnsi="Times New Roman" w:cs="Times New Roman"/>
          <w:sz w:val="28"/>
          <w:szCs w:val="28"/>
        </w:rPr>
        <w:t xml:space="preserve">от </w:t>
      </w:r>
      <w:r w:rsidR="00C65D03" w:rsidRPr="00C65D03">
        <w:rPr>
          <w:rFonts w:ascii="Times New Roman" w:hAnsi="Times New Roman" w:cs="Times New Roman"/>
          <w:sz w:val="28"/>
          <w:szCs w:val="28"/>
        </w:rPr>
        <w:t>з</w:t>
      </w:r>
      <w:r w:rsidR="000B0E0F" w:rsidRPr="00BD4EE7">
        <w:rPr>
          <w:rFonts w:ascii="Times New Roman" w:hAnsi="Times New Roman" w:cs="Times New Roman"/>
          <w:sz w:val="28"/>
          <w:szCs w:val="28"/>
        </w:rPr>
        <w:t xml:space="preserve">аявителя осуществления действий, </w:t>
      </w:r>
      <w:r w:rsidR="00455F85">
        <w:rPr>
          <w:rFonts w:ascii="Times New Roman" w:hAnsi="Times New Roman" w:cs="Times New Roman"/>
          <w:sz w:val="28"/>
          <w:szCs w:val="28"/>
        </w:rPr>
        <w:br/>
      </w:r>
      <w:r w:rsidR="000B0E0F" w:rsidRPr="00BD4EE7">
        <w:rPr>
          <w:rFonts w:ascii="Times New Roman" w:hAnsi="Times New Roman" w:cs="Times New Roman"/>
          <w:sz w:val="28"/>
          <w:szCs w:val="28"/>
        </w:rPr>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w:t>
      </w:r>
      <w:r w:rsidR="00455F85">
        <w:rPr>
          <w:rFonts w:ascii="Times New Roman" w:hAnsi="Times New Roman" w:cs="Times New Roman"/>
          <w:sz w:val="28"/>
          <w:szCs w:val="28"/>
        </w:rPr>
        <w:br/>
      </w:r>
      <w:r w:rsidR="000B0E0F" w:rsidRPr="00BD4EE7">
        <w:rPr>
          <w:rFonts w:ascii="Times New Roman" w:hAnsi="Times New Roman" w:cs="Times New Roman"/>
          <w:sz w:val="28"/>
          <w:szCs w:val="28"/>
        </w:rPr>
        <w:t>и обязательными для пред</w:t>
      </w:r>
      <w:r w:rsidR="000B0E0F">
        <w:rPr>
          <w:rFonts w:ascii="Times New Roman" w:hAnsi="Times New Roman" w:cs="Times New Roman"/>
          <w:sz w:val="28"/>
          <w:szCs w:val="28"/>
        </w:rPr>
        <w:t>оставления муниципальной услуги</w:t>
      </w:r>
      <w:r w:rsidR="00BD4EE7" w:rsidRPr="00BD4EE7">
        <w:rPr>
          <w:rFonts w:ascii="Times New Roman" w:hAnsi="Times New Roman" w:cs="Times New Roman"/>
          <w:sz w:val="28"/>
          <w:szCs w:val="28"/>
        </w:rPr>
        <w:t>.</w:t>
      </w:r>
    </w:p>
    <w:p w:rsidR="0027077D" w:rsidRDefault="002C2C8C" w:rsidP="00BD4EE7">
      <w:pPr>
        <w:shd w:val="clear" w:color="auto" w:fill="FFFFFF"/>
        <w:ind w:firstLine="709"/>
        <w:jc w:val="both"/>
        <w:outlineLvl w:val="1"/>
        <w:rPr>
          <w:sz w:val="28"/>
          <w:szCs w:val="28"/>
        </w:rPr>
      </w:pPr>
      <w:r>
        <w:rPr>
          <w:sz w:val="28"/>
          <w:szCs w:val="28"/>
        </w:rPr>
        <w:t>2.3</w:t>
      </w:r>
      <w:r w:rsidRPr="00A0737A">
        <w:rPr>
          <w:sz w:val="28"/>
          <w:szCs w:val="28"/>
        </w:rPr>
        <w:t xml:space="preserve">. </w:t>
      </w:r>
      <w:r w:rsidR="0027077D" w:rsidRPr="00A0737A">
        <w:rPr>
          <w:sz w:val="28"/>
          <w:szCs w:val="28"/>
        </w:rPr>
        <w:t>Описание результата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t>Результатом предоставления муниципальной услуги является:</w:t>
      </w:r>
    </w:p>
    <w:p w:rsidR="002C2C8C" w:rsidRDefault="002C2C8C" w:rsidP="002C2C8C">
      <w:pPr>
        <w:shd w:val="clear" w:color="auto" w:fill="FFFFFF"/>
        <w:ind w:firstLine="709"/>
        <w:jc w:val="both"/>
        <w:outlineLvl w:val="1"/>
        <w:rPr>
          <w:sz w:val="28"/>
          <w:szCs w:val="28"/>
        </w:rPr>
      </w:pPr>
      <w:r>
        <w:rPr>
          <w:sz w:val="28"/>
          <w:szCs w:val="28"/>
        </w:rPr>
        <w:t xml:space="preserve">- издание приказа о присвоении квалификационной категории; </w:t>
      </w:r>
    </w:p>
    <w:p w:rsidR="002C2C8C" w:rsidRDefault="002C2C8C" w:rsidP="002C2C8C">
      <w:pPr>
        <w:shd w:val="clear" w:color="auto" w:fill="FFFFFF"/>
        <w:ind w:firstLine="709"/>
        <w:jc w:val="both"/>
        <w:outlineLvl w:val="1"/>
        <w:rPr>
          <w:sz w:val="28"/>
          <w:szCs w:val="28"/>
        </w:rPr>
      </w:pPr>
      <w:r>
        <w:rPr>
          <w:sz w:val="28"/>
          <w:szCs w:val="28"/>
        </w:rPr>
        <w:t>- мотивированное письмо об отказе в присвоении квалификационной категории.</w:t>
      </w:r>
    </w:p>
    <w:p w:rsidR="00BD4EE7" w:rsidRPr="00F65F34" w:rsidRDefault="00BD4EE7" w:rsidP="00BD4EE7">
      <w:pPr>
        <w:pStyle w:val="ConsPlusNormal"/>
        <w:ind w:firstLine="567"/>
        <w:jc w:val="both"/>
        <w:rPr>
          <w:rFonts w:ascii="Times New Roman" w:hAnsi="Times New Roman" w:cs="Times New Roman"/>
          <w:sz w:val="28"/>
          <w:szCs w:val="28"/>
        </w:rPr>
      </w:pPr>
      <w:r w:rsidRPr="00A0737A">
        <w:rPr>
          <w:rFonts w:ascii="Times New Roman" w:hAnsi="Times New Roman" w:cs="Times New Roman"/>
          <w:sz w:val="28"/>
          <w:szCs w:val="28"/>
        </w:rPr>
        <w:t>Результат предо</w:t>
      </w:r>
      <w:r w:rsidR="00DD6A99" w:rsidRPr="00A0737A">
        <w:rPr>
          <w:rFonts w:ascii="Times New Roman" w:hAnsi="Times New Roman" w:cs="Times New Roman"/>
          <w:sz w:val="28"/>
          <w:szCs w:val="28"/>
        </w:rPr>
        <w:t xml:space="preserve">ставления муниципальной услуги </w:t>
      </w:r>
      <w:r w:rsidR="00C65D03">
        <w:rPr>
          <w:rFonts w:ascii="Times New Roman" w:hAnsi="Times New Roman" w:cs="Times New Roman"/>
          <w:sz w:val="28"/>
          <w:szCs w:val="28"/>
        </w:rPr>
        <w:t>з</w:t>
      </w:r>
      <w:r w:rsidRPr="00A0737A">
        <w:rPr>
          <w:rFonts w:ascii="Times New Roman" w:hAnsi="Times New Roman" w:cs="Times New Roman"/>
          <w:sz w:val="28"/>
          <w:szCs w:val="28"/>
        </w:rPr>
        <w:t>аявитель вправе получить:</w:t>
      </w:r>
    </w:p>
    <w:p w:rsidR="00BD4EE7" w:rsidRPr="00F65F34" w:rsidRDefault="00BD4EE7" w:rsidP="00F65F34">
      <w:pPr>
        <w:pStyle w:val="ad"/>
        <w:widowControl w:val="0"/>
        <w:numPr>
          <w:ilvl w:val="0"/>
          <w:numId w:val="1"/>
        </w:numPr>
        <w:tabs>
          <w:tab w:val="left" w:pos="1134"/>
        </w:tabs>
        <w:autoSpaceDE w:val="0"/>
        <w:autoSpaceDN w:val="0"/>
        <w:adjustRightInd w:val="0"/>
        <w:ind w:left="0" w:firstLine="567"/>
        <w:jc w:val="both"/>
        <w:rPr>
          <w:color w:val="000000"/>
          <w:sz w:val="28"/>
          <w:szCs w:val="28"/>
        </w:rPr>
      </w:pPr>
      <w:r w:rsidRPr="00F65F34">
        <w:rPr>
          <w:color w:val="000000"/>
          <w:sz w:val="28"/>
          <w:szCs w:val="28"/>
        </w:rPr>
        <w:t>на официальном сайте уполномоченного органа;</w:t>
      </w:r>
    </w:p>
    <w:p w:rsidR="00BD4EE7" w:rsidRPr="00F65F34" w:rsidRDefault="00BD4EE7" w:rsidP="00F65F34">
      <w:pPr>
        <w:pStyle w:val="ad"/>
        <w:widowControl w:val="0"/>
        <w:numPr>
          <w:ilvl w:val="0"/>
          <w:numId w:val="1"/>
        </w:numPr>
        <w:tabs>
          <w:tab w:val="left" w:pos="1134"/>
        </w:tabs>
        <w:autoSpaceDE w:val="0"/>
        <w:autoSpaceDN w:val="0"/>
        <w:adjustRightInd w:val="0"/>
        <w:ind w:left="0" w:firstLine="567"/>
        <w:jc w:val="both"/>
        <w:rPr>
          <w:color w:val="000000"/>
          <w:sz w:val="28"/>
          <w:szCs w:val="28"/>
        </w:rPr>
      </w:pPr>
      <w:r w:rsidRPr="00F65F34">
        <w:rPr>
          <w:color w:val="000000"/>
          <w:sz w:val="28"/>
          <w:szCs w:val="28"/>
        </w:rPr>
        <w:t xml:space="preserve">в помещении уполномоченного органа при личном обращении заявителя </w:t>
      </w:r>
      <w:r w:rsidR="00F65F34">
        <w:rPr>
          <w:color w:val="000000"/>
          <w:sz w:val="28"/>
          <w:szCs w:val="28"/>
        </w:rPr>
        <w:t xml:space="preserve">либо </w:t>
      </w:r>
      <w:r w:rsidRPr="00F65F34">
        <w:rPr>
          <w:color w:val="000000"/>
          <w:sz w:val="28"/>
          <w:szCs w:val="28"/>
        </w:rPr>
        <w:t>его представителя.</w:t>
      </w:r>
    </w:p>
    <w:p w:rsidR="00BD4EE7" w:rsidRPr="0067359B" w:rsidRDefault="00BD4EE7" w:rsidP="00F65F34">
      <w:pPr>
        <w:pStyle w:val="ConsPlusNormal"/>
        <w:numPr>
          <w:ilvl w:val="0"/>
          <w:numId w:val="1"/>
        </w:numPr>
        <w:ind w:left="0" w:firstLine="567"/>
        <w:jc w:val="both"/>
        <w:rPr>
          <w:rFonts w:ascii="Times New Roman" w:hAnsi="Times New Roman" w:cs="Times New Roman"/>
          <w:sz w:val="28"/>
          <w:szCs w:val="28"/>
        </w:rPr>
      </w:pPr>
      <w:r w:rsidRPr="0067359B">
        <w:rPr>
          <w:rFonts w:ascii="Times New Roman" w:hAnsi="Times New Roman" w:cs="Times New Roman"/>
          <w:sz w:val="28"/>
          <w:szCs w:val="28"/>
        </w:rPr>
        <w:t>почтовым отправлением;</w:t>
      </w:r>
    </w:p>
    <w:p w:rsidR="00941917" w:rsidRPr="0067359B" w:rsidRDefault="00941917" w:rsidP="00F65F34">
      <w:pPr>
        <w:pStyle w:val="ConsPlusNormal"/>
        <w:numPr>
          <w:ilvl w:val="0"/>
          <w:numId w:val="1"/>
        </w:numPr>
        <w:ind w:left="0" w:firstLine="567"/>
        <w:jc w:val="both"/>
        <w:rPr>
          <w:rFonts w:ascii="Times New Roman" w:hAnsi="Times New Roman" w:cs="Times New Roman"/>
          <w:sz w:val="28"/>
          <w:szCs w:val="28"/>
        </w:rPr>
      </w:pPr>
      <w:r w:rsidRPr="0067359B">
        <w:rPr>
          <w:rFonts w:ascii="Times New Roman" w:hAnsi="Times New Roman" w:cs="Times New Roman"/>
          <w:sz w:val="28"/>
          <w:szCs w:val="28"/>
        </w:rPr>
        <w:t>при письменном обращении в адрес уполномоченного органа;</w:t>
      </w:r>
    </w:p>
    <w:p w:rsidR="00941917" w:rsidRPr="00F65F34" w:rsidRDefault="00941917" w:rsidP="00F65F34">
      <w:pPr>
        <w:pStyle w:val="ConsPlusNorma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rsidR="00BD4EE7" w:rsidRPr="00F65F34" w:rsidRDefault="00BD4EE7" w:rsidP="00F65F34">
      <w:pPr>
        <w:pStyle w:val="ConsPlusNormal"/>
        <w:numPr>
          <w:ilvl w:val="0"/>
          <w:numId w:val="1"/>
        </w:numPr>
        <w:ind w:left="0" w:firstLine="567"/>
        <w:jc w:val="both"/>
        <w:rPr>
          <w:rFonts w:ascii="Times New Roman" w:hAnsi="Times New Roman" w:cs="Times New Roman"/>
          <w:sz w:val="28"/>
          <w:szCs w:val="28"/>
        </w:rPr>
      </w:pPr>
      <w:r w:rsidRPr="00F65F34">
        <w:rPr>
          <w:rFonts w:ascii="Times New Roman" w:hAnsi="Times New Roman" w:cs="Times New Roman"/>
          <w:sz w:val="28"/>
          <w:szCs w:val="28"/>
        </w:rPr>
        <w:t>посредством ЕПГУ, РПГУ в форме электронного документа, подписанного электронной подписью.</w:t>
      </w:r>
    </w:p>
    <w:p w:rsidR="00941917" w:rsidRPr="008B63F6" w:rsidRDefault="002C2C8C" w:rsidP="00941917">
      <w:pPr>
        <w:autoSpaceDE w:val="0"/>
        <w:autoSpaceDN w:val="0"/>
        <w:adjustRightInd w:val="0"/>
        <w:ind w:firstLine="567"/>
        <w:jc w:val="both"/>
        <w:rPr>
          <w:rFonts w:eastAsia="Calibri"/>
          <w:sz w:val="28"/>
          <w:szCs w:val="28"/>
          <w:lang w:eastAsia="en-US"/>
        </w:rPr>
      </w:pPr>
      <w:r w:rsidRPr="00A0737A">
        <w:rPr>
          <w:sz w:val="28"/>
          <w:szCs w:val="28"/>
        </w:rPr>
        <w:t xml:space="preserve">2.4. </w:t>
      </w:r>
      <w:r w:rsidR="00941917" w:rsidRPr="008B63F6">
        <w:rPr>
          <w:rFonts w:eastAsia="Calibri"/>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r w:rsidR="00941917" w:rsidRPr="008B63F6">
        <w:rPr>
          <w:rFonts w:eastAsia="Calibri"/>
          <w:sz w:val="28"/>
          <w:szCs w:val="28"/>
          <w:lang w:eastAsia="en-US"/>
        </w:rPr>
        <w:lastRenderedPageBreak/>
        <w:t>(направления) документов, являющихся результатом предоставления муниципальной услуги.</w:t>
      </w:r>
    </w:p>
    <w:p w:rsidR="002C2C8C" w:rsidRDefault="002C2C8C" w:rsidP="002C2C8C">
      <w:pPr>
        <w:shd w:val="clear" w:color="auto" w:fill="FFFFFF"/>
        <w:ind w:firstLine="709"/>
        <w:jc w:val="both"/>
        <w:outlineLvl w:val="1"/>
        <w:rPr>
          <w:sz w:val="28"/>
          <w:szCs w:val="28"/>
        </w:rPr>
      </w:pPr>
      <w:r w:rsidRPr="002B425D">
        <w:rPr>
          <w:sz w:val="28"/>
          <w:szCs w:val="28"/>
        </w:rPr>
        <w:t xml:space="preserve">Срок предоставления муниципальной услуги </w:t>
      </w:r>
      <w:r w:rsidR="003667D9" w:rsidRPr="002B425D">
        <w:rPr>
          <w:sz w:val="28"/>
          <w:szCs w:val="28"/>
        </w:rPr>
        <w:t xml:space="preserve">- </w:t>
      </w:r>
      <w:r w:rsidRPr="002B425D">
        <w:rPr>
          <w:sz w:val="28"/>
          <w:szCs w:val="28"/>
        </w:rPr>
        <w:t xml:space="preserve">в течение 2 месяцев </w:t>
      </w:r>
      <w:r w:rsidR="00455F85" w:rsidRPr="002B425D">
        <w:rPr>
          <w:sz w:val="28"/>
          <w:szCs w:val="28"/>
        </w:rPr>
        <w:br/>
      </w:r>
      <w:r w:rsidRPr="002B425D">
        <w:rPr>
          <w:sz w:val="28"/>
          <w:szCs w:val="28"/>
        </w:rPr>
        <w:t>со дня</w:t>
      </w:r>
      <w:r w:rsidR="007121FE" w:rsidRPr="002B425D">
        <w:rPr>
          <w:sz w:val="28"/>
          <w:szCs w:val="28"/>
        </w:rPr>
        <w:t xml:space="preserve"> регистрации в уполномоченном органе документов, предусмотренных пунктом 2.6 настоящего административного регламента.</w:t>
      </w:r>
      <w:r w:rsidRPr="002B425D">
        <w:rPr>
          <w:sz w:val="28"/>
          <w:szCs w:val="28"/>
        </w:rPr>
        <w:t xml:space="preserve"> </w:t>
      </w:r>
    </w:p>
    <w:p w:rsidR="002C2C8C" w:rsidRDefault="002C2C8C" w:rsidP="002C2C8C">
      <w:pPr>
        <w:shd w:val="clear" w:color="auto" w:fill="FFFFFF"/>
        <w:ind w:firstLine="709"/>
        <w:jc w:val="both"/>
        <w:outlineLvl w:val="1"/>
        <w:rPr>
          <w:sz w:val="28"/>
          <w:szCs w:val="28"/>
        </w:rPr>
      </w:pPr>
      <w:r>
        <w:rPr>
          <w:sz w:val="28"/>
          <w:szCs w:val="28"/>
        </w:rPr>
        <w:t>Приостановление срока предоставления муниципальной услуги законодательством Российской Федерации не предусмотрено.</w:t>
      </w:r>
    </w:p>
    <w:p w:rsidR="00BD4EE7" w:rsidRPr="000C318C" w:rsidRDefault="00BD4EE7" w:rsidP="00BD4EE7">
      <w:pPr>
        <w:autoSpaceDE w:val="0"/>
        <w:autoSpaceDN w:val="0"/>
        <w:adjustRightInd w:val="0"/>
        <w:ind w:firstLine="567"/>
        <w:jc w:val="both"/>
        <w:rPr>
          <w:rFonts w:eastAsia="Calibri"/>
          <w:sz w:val="28"/>
          <w:szCs w:val="28"/>
          <w:lang w:eastAsia="en-US"/>
        </w:rPr>
      </w:pPr>
      <w:r w:rsidRPr="00A0737A">
        <w:rPr>
          <w:rFonts w:eastAsia="Calibri"/>
          <w:sz w:val="28"/>
          <w:szCs w:val="28"/>
          <w:lang w:eastAsia="en-US"/>
        </w:rPr>
        <w:t>Срок выдачи документов, являющихся результатом предоставления муниципальной услуги, - 1 рабочий день, который входит в общий срок предоставления муниципальной услуги.</w:t>
      </w:r>
    </w:p>
    <w:p w:rsidR="00BD4EE7" w:rsidRDefault="002C2C8C" w:rsidP="002C2C8C">
      <w:pPr>
        <w:shd w:val="clear" w:color="auto" w:fill="FFFFFF"/>
        <w:ind w:firstLine="709"/>
        <w:jc w:val="both"/>
        <w:outlineLvl w:val="1"/>
        <w:rPr>
          <w:sz w:val="28"/>
          <w:szCs w:val="28"/>
        </w:rPr>
      </w:pPr>
      <w:r>
        <w:rPr>
          <w:sz w:val="28"/>
          <w:szCs w:val="28"/>
        </w:rPr>
        <w:t xml:space="preserve">2.5. </w:t>
      </w:r>
      <w:r w:rsidR="00BD4EE7" w:rsidRPr="009F3530">
        <w:rPr>
          <w:rFonts w:eastAsia="Calibri"/>
          <w:sz w:val="28"/>
          <w:szCs w:val="28"/>
        </w:rPr>
        <w:t>Нормативные правовые акты, регулирующие предоставление муниципальной услуги.</w:t>
      </w:r>
    </w:p>
    <w:p w:rsidR="00BD4EE7" w:rsidRDefault="002C2C8C" w:rsidP="002C2C8C">
      <w:pPr>
        <w:shd w:val="clear" w:color="auto" w:fill="FFFFFF"/>
        <w:ind w:firstLine="709"/>
        <w:jc w:val="both"/>
        <w:outlineLvl w:val="1"/>
        <w:rPr>
          <w:sz w:val="28"/>
          <w:szCs w:val="28"/>
        </w:rPr>
      </w:pPr>
      <w:r>
        <w:rPr>
          <w:sz w:val="28"/>
          <w:szCs w:val="28"/>
        </w:rPr>
        <w:t>Перечень нормативных правовых актов, регулирующих предоставление муниципальной услуги, размещается</w:t>
      </w:r>
      <w:r w:rsidR="00C65D03">
        <w:rPr>
          <w:sz w:val="28"/>
          <w:szCs w:val="28"/>
        </w:rPr>
        <w:t>:</w:t>
      </w:r>
      <w:r>
        <w:rPr>
          <w:sz w:val="28"/>
          <w:szCs w:val="28"/>
        </w:rPr>
        <w:t xml:space="preserve"> </w:t>
      </w:r>
    </w:p>
    <w:p w:rsidR="002C2C8C" w:rsidRPr="00941917" w:rsidRDefault="00BD4EE7" w:rsidP="002C2C8C">
      <w:pPr>
        <w:shd w:val="clear" w:color="auto" w:fill="FFFFFF"/>
        <w:ind w:firstLine="709"/>
        <w:jc w:val="both"/>
        <w:outlineLvl w:val="1"/>
        <w:rPr>
          <w:color w:val="000000" w:themeColor="text1"/>
          <w:sz w:val="28"/>
          <w:szCs w:val="28"/>
        </w:rPr>
      </w:pPr>
      <w:r w:rsidRPr="00A0737A">
        <w:rPr>
          <w:sz w:val="28"/>
          <w:szCs w:val="28"/>
        </w:rPr>
        <w:t xml:space="preserve">- </w:t>
      </w:r>
      <w:r w:rsidR="002C2C8C" w:rsidRPr="00A0737A">
        <w:rPr>
          <w:sz w:val="28"/>
          <w:szCs w:val="28"/>
        </w:rPr>
        <w:t>на официальном сайте администрации города Кемерово</w:t>
      </w:r>
      <w:r w:rsidRPr="00A0737A">
        <w:rPr>
          <w:sz w:val="28"/>
          <w:szCs w:val="28"/>
        </w:rPr>
        <w:t>;</w:t>
      </w:r>
    </w:p>
    <w:p w:rsidR="002C2C8C" w:rsidRDefault="00BD4EE7" w:rsidP="002C2C8C">
      <w:pPr>
        <w:shd w:val="clear" w:color="auto" w:fill="FFFFFF"/>
        <w:ind w:firstLine="709"/>
        <w:jc w:val="both"/>
        <w:outlineLvl w:val="1"/>
        <w:rPr>
          <w:sz w:val="28"/>
          <w:szCs w:val="28"/>
        </w:rPr>
      </w:pPr>
      <w:r w:rsidRPr="00941917">
        <w:rPr>
          <w:color w:val="000000" w:themeColor="text1"/>
          <w:sz w:val="28"/>
          <w:szCs w:val="28"/>
        </w:rPr>
        <w:t>- в</w:t>
      </w:r>
      <w:r w:rsidR="00C65D03">
        <w:rPr>
          <w:color w:val="000000" w:themeColor="text1"/>
          <w:sz w:val="28"/>
          <w:szCs w:val="28"/>
        </w:rPr>
        <w:t xml:space="preserve"> федеральном реестре,</w:t>
      </w:r>
      <w:r w:rsidR="002C2C8C" w:rsidRPr="00941917">
        <w:rPr>
          <w:color w:val="000000" w:themeColor="text1"/>
          <w:sz w:val="28"/>
          <w:szCs w:val="28"/>
        </w:rPr>
        <w:t xml:space="preserve"> на </w:t>
      </w:r>
      <w:r w:rsidR="002B425D">
        <w:rPr>
          <w:color w:val="000000" w:themeColor="text1"/>
          <w:sz w:val="28"/>
          <w:szCs w:val="28"/>
        </w:rPr>
        <w:t>ЕПГУ</w:t>
      </w:r>
      <w:r w:rsidR="00941917" w:rsidRPr="00941917">
        <w:rPr>
          <w:color w:val="000000" w:themeColor="text1"/>
          <w:sz w:val="28"/>
          <w:szCs w:val="28"/>
        </w:rPr>
        <w:t xml:space="preserve">, </w:t>
      </w:r>
      <w:r w:rsidR="00941917" w:rsidRPr="0067359B">
        <w:rPr>
          <w:sz w:val="28"/>
          <w:szCs w:val="28"/>
        </w:rPr>
        <w:t>РПГУ;</w:t>
      </w:r>
    </w:p>
    <w:p w:rsidR="00BD4EE7" w:rsidRPr="00525238" w:rsidRDefault="00BD4EE7" w:rsidP="00943E2C">
      <w:pPr>
        <w:shd w:val="clear" w:color="auto" w:fill="FFFFFF"/>
        <w:ind w:firstLine="709"/>
        <w:jc w:val="both"/>
        <w:outlineLvl w:val="1"/>
        <w:rPr>
          <w:rFonts w:eastAsia="Calibri"/>
          <w:sz w:val="28"/>
          <w:szCs w:val="28"/>
          <w:lang w:eastAsia="en-US"/>
        </w:rPr>
      </w:pPr>
      <w:r w:rsidRPr="00A0737A">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r w:rsidR="00943E2C" w:rsidRPr="00561C42">
        <w:rPr>
          <w:color w:val="000000" w:themeColor="text1"/>
          <w:sz w:val="28"/>
          <w:szCs w:val="28"/>
        </w:rPr>
        <w:t>,</w:t>
      </w:r>
      <w:r w:rsidRPr="00561C42">
        <w:rPr>
          <w:color w:val="000000" w:themeColor="text1"/>
          <w:sz w:val="28"/>
          <w:szCs w:val="28"/>
        </w:rPr>
        <w:t xml:space="preserve"> а также в </w:t>
      </w:r>
      <w:r w:rsidRPr="00A0737A">
        <w:rPr>
          <w:sz w:val="28"/>
          <w:szCs w:val="28"/>
        </w:rPr>
        <w:t xml:space="preserve">соответствующем разделе федерального реестра в течение 7 рабочих дней </w:t>
      </w:r>
      <w:r w:rsidRPr="00A0737A">
        <w:rPr>
          <w:rFonts w:eastAsia="Calibri"/>
          <w:sz w:val="28"/>
          <w:szCs w:val="28"/>
          <w:lang w:eastAsia="en-US"/>
        </w:rPr>
        <w:t>со дня вступления в силу указанных изменений.</w:t>
      </w:r>
    </w:p>
    <w:p w:rsidR="00941917" w:rsidRPr="00E825D5" w:rsidRDefault="002C2C8C" w:rsidP="00941917">
      <w:pPr>
        <w:autoSpaceDE w:val="0"/>
        <w:autoSpaceDN w:val="0"/>
        <w:adjustRightInd w:val="0"/>
        <w:ind w:firstLine="709"/>
        <w:jc w:val="both"/>
        <w:rPr>
          <w:rFonts w:eastAsiaTheme="minorHAnsi"/>
          <w:sz w:val="28"/>
          <w:szCs w:val="28"/>
          <w:lang w:eastAsia="en-US"/>
        </w:rPr>
      </w:pPr>
      <w:r>
        <w:rPr>
          <w:sz w:val="28"/>
          <w:szCs w:val="28"/>
        </w:rPr>
        <w:t xml:space="preserve">2.6. </w:t>
      </w:r>
      <w:r w:rsidR="00941917" w:rsidRPr="008B5DDD">
        <w:rPr>
          <w:sz w:val="28"/>
          <w:szCs w:val="28"/>
        </w:rPr>
        <w:t>И</w:t>
      </w:r>
      <w:r w:rsidR="00941917" w:rsidRPr="008B5DDD">
        <w:rPr>
          <w:rFonts w:eastAsiaTheme="minorHAnsi"/>
          <w:sz w:val="28"/>
          <w:szCs w:val="28"/>
          <w:lang w:eastAsia="en-US"/>
        </w:rPr>
        <w:t xml:space="preserve">счерпывающий перечень документов, необходимых </w:t>
      </w:r>
      <w:r w:rsidR="00455F85">
        <w:rPr>
          <w:rFonts w:eastAsiaTheme="minorHAnsi"/>
          <w:sz w:val="28"/>
          <w:szCs w:val="28"/>
          <w:lang w:eastAsia="en-US"/>
        </w:rPr>
        <w:br/>
      </w:r>
      <w:r w:rsidR="00941917" w:rsidRPr="008B5DDD">
        <w:rPr>
          <w:rFonts w:eastAsiaTheme="minorHAnsi"/>
          <w:sz w:val="28"/>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w:t>
      </w:r>
      <w:r w:rsidR="00455F85">
        <w:rPr>
          <w:rFonts w:eastAsiaTheme="minorHAnsi"/>
          <w:sz w:val="28"/>
          <w:szCs w:val="28"/>
          <w:lang w:eastAsia="en-US"/>
        </w:rPr>
        <w:br/>
      </w:r>
      <w:r w:rsidR="00941917" w:rsidRPr="008B5DDD">
        <w:rPr>
          <w:rFonts w:eastAsiaTheme="minorHAnsi"/>
          <w:sz w:val="28"/>
          <w:szCs w:val="28"/>
          <w:lang w:eastAsia="en-US"/>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w:t>
      </w:r>
      <w:r w:rsidR="00455F85">
        <w:rPr>
          <w:rFonts w:eastAsiaTheme="minorHAnsi"/>
          <w:sz w:val="28"/>
          <w:szCs w:val="28"/>
          <w:lang w:eastAsia="en-US"/>
        </w:rPr>
        <w:br/>
      </w:r>
      <w:r w:rsidR="00941917" w:rsidRPr="008B5DDD">
        <w:rPr>
          <w:rFonts w:eastAsiaTheme="minorHAnsi"/>
          <w:sz w:val="28"/>
          <w:szCs w:val="28"/>
          <w:lang w:eastAsia="en-US"/>
        </w:rPr>
        <w:t xml:space="preserve">в электронной форме, порядок их </w:t>
      </w:r>
      <w:r w:rsidR="00941917" w:rsidRPr="00E825D5">
        <w:rPr>
          <w:rFonts w:eastAsiaTheme="minorHAnsi"/>
          <w:sz w:val="28"/>
          <w:szCs w:val="28"/>
          <w:lang w:eastAsia="en-US"/>
        </w:rPr>
        <w:t>представления.</w:t>
      </w:r>
    </w:p>
    <w:p w:rsidR="002C2C8C" w:rsidRDefault="002C2C8C" w:rsidP="002C2C8C">
      <w:pPr>
        <w:shd w:val="clear" w:color="auto" w:fill="FFFFFF"/>
        <w:ind w:firstLine="709"/>
        <w:jc w:val="both"/>
        <w:outlineLvl w:val="1"/>
        <w:rPr>
          <w:sz w:val="28"/>
          <w:szCs w:val="28"/>
        </w:rPr>
      </w:pPr>
      <w:r>
        <w:rPr>
          <w:sz w:val="28"/>
          <w:szCs w:val="28"/>
        </w:rPr>
        <w:t>Для присвоения квалификационной категории, заявитель представляет в уполномоченный орган в течение 4 месяцев со дня выполнения квалификационных требований к кандидатам на присвоение квалификационной категории (далее – квалификационные требования) следующие документы:</w:t>
      </w:r>
    </w:p>
    <w:p w:rsidR="002C2C8C" w:rsidRDefault="002C2C8C" w:rsidP="002C2C8C">
      <w:pPr>
        <w:shd w:val="clear" w:color="auto" w:fill="FFFFFF"/>
        <w:ind w:firstLine="709"/>
        <w:jc w:val="both"/>
        <w:outlineLvl w:val="1"/>
        <w:rPr>
          <w:sz w:val="28"/>
          <w:szCs w:val="28"/>
        </w:rPr>
      </w:pPr>
      <w:r>
        <w:rPr>
          <w:sz w:val="28"/>
          <w:szCs w:val="28"/>
        </w:rPr>
        <w:t xml:space="preserve">1) представление, заверенное печатью (при наличии) и подписью руководителя региональной спортивной федерации (за исключением военно-прикладных и служебно-прикладных видов спорта) по форме, согласно приложению № </w:t>
      </w:r>
      <w:r w:rsidRPr="00A0737A">
        <w:rPr>
          <w:sz w:val="28"/>
          <w:szCs w:val="28"/>
        </w:rPr>
        <w:t>1</w:t>
      </w:r>
      <w:r w:rsidR="0030206B" w:rsidRPr="00A0737A">
        <w:rPr>
          <w:sz w:val="28"/>
          <w:szCs w:val="28"/>
        </w:rPr>
        <w:t xml:space="preserve"> к настоящему административному регламенту</w:t>
      </w:r>
      <w:r>
        <w:rPr>
          <w:sz w:val="28"/>
          <w:szCs w:val="28"/>
        </w:rPr>
        <w:t xml:space="preserve"> </w:t>
      </w:r>
      <w:r w:rsidR="00455F85">
        <w:rPr>
          <w:sz w:val="28"/>
          <w:szCs w:val="28"/>
        </w:rPr>
        <w:br/>
      </w:r>
      <w:r>
        <w:rPr>
          <w:sz w:val="28"/>
          <w:szCs w:val="28"/>
        </w:rPr>
        <w:t>с комплектом документов, состоящих из:</w:t>
      </w:r>
    </w:p>
    <w:p w:rsidR="002C2C8C" w:rsidRDefault="002C2C8C" w:rsidP="002C2C8C">
      <w:pPr>
        <w:shd w:val="clear" w:color="auto" w:fill="FFFFFF"/>
        <w:ind w:firstLine="709"/>
        <w:jc w:val="both"/>
        <w:outlineLvl w:val="1"/>
        <w:rPr>
          <w:sz w:val="28"/>
          <w:szCs w:val="28"/>
        </w:rPr>
      </w:pPr>
      <w:r>
        <w:rPr>
          <w:sz w:val="28"/>
          <w:szCs w:val="28"/>
        </w:rPr>
        <w:t>а) заверенн</w:t>
      </w:r>
      <w:r w:rsidR="00B16CDA" w:rsidRPr="002B425D">
        <w:rPr>
          <w:sz w:val="28"/>
          <w:szCs w:val="28"/>
        </w:rPr>
        <w:t>ой</w:t>
      </w:r>
      <w:r>
        <w:rPr>
          <w:sz w:val="28"/>
          <w:szCs w:val="28"/>
        </w:rPr>
        <w:t xml:space="preserve"> печатью (при наличии) и подписью руководителя региональной спортивной федерации, подразделения федерального органа или должностного </w:t>
      </w:r>
      <w:r w:rsidRPr="00B16CDA">
        <w:rPr>
          <w:sz w:val="28"/>
          <w:szCs w:val="28"/>
        </w:rPr>
        <w:t xml:space="preserve">лица </w:t>
      </w:r>
      <w:r w:rsidRPr="002B425D">
        <w:rPr>
          <w:sz w:val="28"/>
          <w:szCs w:val="28"/>
        </w:rPr>
        <w:t>копи</w:t>
      </w:r>
      <w:r w:rsidR="00B16CDA" w:rsidRPr="002B425D">
        <w:rPr>
          <w:sz w:val="28"/>
          <w:szCs w:val="28"/>
        </w:rPr>
        <w:t>и</w:t>
      </w:r>
      <w:r>
        <w:rPr>
          <w:sz w:val="28"/>
          <w:szCs w:val="28"/>
        </w:rPr>
        <w:t xml:space="preserve"> карточки учета;</w:t>
      </w:r>
    </w:p>
    <w:p w:rsidR="002C2C8C" w:rsidRDefault="002C2C8C" w:rsidP="00D93C33">
      <w:pPr>
        <w:shd w:val="clear" w:color="auto" w:fill="FFFFFF"/>
        <w:ind w:firstLine="709"/>
        <w:jc w:val="both"/>
        <w:outlineLvl w:val="1"/>
        <w:rPr>
          <w:sz w:val="28"/>
          <w:szCs w:val="28"/>
        </w:rPr>
      </w:pPr>
      <w:r>
        <w:rPr>
          <w:sz w:val="28"/>
          <w:szCs w:val="28"/>
        </w:rPr>
        <w:t xml:space="preserve">б) копии второй и третьей страниц паспорта гражданина Российской Федерации, а также копии страниц, содержащих сведения о месте жительства кандидата, </w:t>
      </w:r>
      <w:r w:rsidRPr="007121FE">
        <w:rPr>
          <w:sz w:val="28"/>
          <w:szCs w:val="28"/>
        </w:rPr>
        <w:t xml:space="preserve">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w:t>
      </w:r>
      <w:r w:rsidRPr="007121FE">
        <w:rPr>
          <w:sz w:val="28"/>
          <w:szCs w:val="28"/>
        </w:rPr>
        <w:lastRenderedPageBreak/>
        <w:t>сведения о фамилии, имени, отчестве (при наличии), органе, выдавшем документ, дате окончания срока действия документа;</w:t>
      </w:r>
      <w:r w:rsidR="00B16CDA">
        <w:rPr>
          <w:sz w:val="28"/>
          <w:szCs w:val="28"/>
        </w:rPr>
        <w:t xml:space="preserve"> </w:t>
      </w:r>
    </w:p>
    <w:p w:rsidR="00D93C33" w:rsidRPr="00A0737A" w:rsidRDefault="001202E4" w:rsidP="00D93C33">
      <w:pPr>
        <w:autoSpaceDE w:val="0"/>
        <w:autoSpaceDN w:val="0"/>
        <w:adjustRightInd w:val="0"/>
        <w:ind w:firstLine="709"/>
        <w:jc w:val="both"/>
        <w:rPr>
          <w:rFonts w:eastAsiaTheme="minorHAnsi"/>
          <w:sz w:val="28"/>
          <w:szCs w:val="28"/>
          <w:lang w:eastAsia="en-US"/>
        </w:rPr>
      </w:pPr>
      <w:r w:rsidRPr="002B425D">
        <w:rPr>
          <w:rFonts w:eastAsiaTheme="minorHAnsi"/>
          <w:sz w:val="28"/>
          <w:szCs w:val="28"/>
          <w:lang w:eastAsia="en-US"/>
        </w:rPr>
        <w:t>в</w:t>
      </w:r>
      <w:r w:rsidR="00D93C33" w:rsidRPr="00A0737A">
        <w:rPr>
          <w:rFonts w:eastAsiaTheme="minorHAnsi"/>
          <w:sz w:val="28"/>
          <w:szCs w:val="28"/>
          <w:lang w:eastAsia="en-US"/>
        </w:rPr>
        <w:t>)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2C2C8C" w:rsidRDefault="00A0737A" w:rsidP="002C2C8C">
      <w:pPr>
        <w:shd w:val="clear" w:color="auto" w:fill="FFFFFF"/>
        <w:ind w:firstLine="709"/>
        <w:jc w:val="both"/>
        <w:outlineLvl w:val="1"/>
        <w:rPr>
          <w:sz w:val="28"/>
          <w:szCs w:val="28"/>
        </w:rPr>
      </w:pPr>
      <w:r w:rsidRPr="00B16CDA">
        <w:rPr>
          <w:sz w:val="28"/>
          <w:szCs w:val="28"/>
        </w:rPr>
        <w:t>г</w:t>
      </w:r>
      <w:r w:rsidR="002C2C8C" w:rsidRPr="00B16CDA">
        <w:rPr>
          <w:sz w:val="28"/>
          <w:szCs w:val="28"/>
        </w:rPr>
        <w:t>)</w:t>
      </w:r>
      <w:r w:rsidR="002C2C8C" w:rsidRPr="00A0737A">
        <w:rPr>
          <w:sz w:val="28"/>
          <w:szCs w:val="28"/>
        </w:rPr>
        <w:t xml:space="preserve"> 2 фотографии размером 3x4 см.</w:t>
      </w:r>
    </w:p>
    <w:p w:rsidR="002C2C8C" w:rsidRPr="005B1D8E" w:rsidRDefault="002C2C8C" w:rsidP="002C2C8C">
      <w:pPr>
        <w:shd w:val="clear" w:color="auto" w:fill="FFFFFF"/>
        <w:ind w:firstLine="709"/>
        <w:jc w:val="both"/>
        <w:outlineLvl w:val="1"/>
        <w:rPr>
          <w:sz w:val="28"/>
          <w:szCs w:val="28"/>
        </w:rPr>
      </w:pPr>
      <w:r w:rsidRPr="005B1D8E">
        <w:rPr>
          <w:sz w:val="28"/>
          <w:szCs w:val="28"/>
        </w:rPr>
        <w:t>д) копия удостоверения «мастер спорта России международного класса», «гроссмейстер России» или «мастер спорта России» – для кандидатов, претендующих на присвоение квалификационной категории спортивного судьи «спор</w:t>
      </w:r>
      <w:r w:rsidR="00047DC3" w:rsidRPr="005B1D8E">
        <w:rPr>
          <w:sz w:val="28"/>
          <w:szCs w:val="28"/>
        </w:rPr>
        <w:t>тивный судья второй категории»</w:t>
      </w:r>
      <w:r w:rsidR="005B1D8E">
        <w:rPr>
          <w:sz w:val="28"/>
          <w:szCs w:val="28"/>
        </w:rPr>
        <w:t>.</w:t>
      </w:r>
    </w:p>
    <w:p w:rsidR="005B1D8E" w:rsidRPr="005B1D8E" w:rsidRDefault="005B1D8E" w:rsidP="005B1D8E">
      <w:pPr>
        <w:shd w:val="clear" w:color="auto" w:fill="FFFFFF"/>
        <w:ind w:firstLine="709"/>
        <w:jc w:val="both"/>
        <w:outlineLvl w:val="1"/>
        <w:rPr>
          <w:sz w:val="28"/>
          <w:szCs w:val="28"/>
        </w:rPr>
      </w:pPr>
      <w:r w:rsidRPr="005B1D8E">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обработка таких персональных данных может осуществляться с согласия указанного лица, при обращении за получением муниципальной услуги представителя.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C7534A" w:rsidRPr="008B5DDD" w:rsidRDefault="00B851C6" w:rsidP="00C7534A">
      <w:pPr>
        <w:autoSpaceDE w:val="0"/>
        <w:autoSpaceDN w:val="0"/>
        <w:adjustRightInd w:val="0"/>
        <w:ind w:firstLine="709"/>
        <w:jc w:val="both"/>
        <w:rPr>
          <w:color w:val="000000"/>
          <w:sz w:val="28"/>
          <w:szCs w:val="28"/>
        </w:rPr>
      </w:pPr>
      <w:r w:rsidRPr="00A0737A">
        <w:rPr>
          <w:sz w:val="28"/>
          <w:szCs w:val="28"/>
        </w:rPr>
        <w:t xml:space="preserve">2.7. </w:t>
      </w:r>
      <w:r w:rsidR="00C7534A" w:rsidRPr="00E825D5">
        <w:rPr>
          <w:color w:val="000000"/>
          <w:sz w:val="28"/>
          <w:szCs w:val="28"/>
        </w:rPr>
        <w:t xml:space="preserve">Исчерпывающий перечень документов, необходимых </w:t>
      </w:r>
      <w:r w:rsidR="00455F85">
        <w:rPr>
          <w:color w:val="000000"/>
          <w:sz w:val="28"/>
          <w:szCs w:val="28"/>
        </w:rPr>
        <w:br/>
      </w:r>
      <w:r w:rsidR="00C7534A" w:rsidRPr="00E825D5">
        <w:rPr>
          <w:color w:val="000000"/>
          <w:sz w:val="28"/>
          <w:szCs w:val="28"/>
        </w:rPr>
        <w:t>в соответствии</w:t>
      </w:r>
      <w:r w:rsidR="00C7534A" w:rsidRPr="008B5DDD">
        <w:rPr>
          <w:color w:val="000000"/>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455F85">
        <w:rPr>
          <w:color w:val="000000"/>
          <w:sz w:val="28"/>
          <w:szCs w:val="28"/>
        </w:rPr>
        <w:br/>
      </w:r>
      <w:r w:rsidR="00C7534A" w:rsidRPr="008B5DDD">
        <w:rPr>
          <w:color w:val="000000"/>
          <w:sz w:val="28"/>
          <w:szCs w:val="28"/>
        </w:rPr>
        <w:t xml:space="preserve">в предоставлении государственных или муниципальных услуг, и которые заявитель вправе представить, а также способы их получения заявителями, </w:t>
      </w:r>
      <w:r w:rsidR="00455F85">
        <w:rPr>
          <w:color w:val="000000"/>
          <w:sz w:val="28"/>
          <w:szCs w:val="28"/>
        </w:rPr>
        <w:br/>
      </w:r>
      <w:r w:rsidR="00C7534A" w:rsidRPr="008B5DDD">
        <w:rPr>
          <w:color w:val="000000"/>
          <w:sz w:val="28"/>
          <w:szCs w:val="28"/>
        </w:rPr>
        <w:t>в том числе в электронной форме, порядок их представления.</w:t>
      </w:r>
    </w:p>
    <w:p w:rsidR="00B851C6" w:rsidRPr="00A0737A" w:rsidRDefault="00B851C6" w:rsidP="00C7534A">
      <w:pPr>
        <w:autoSpaceDE w:val="0"/>
        <w:autoSpaceDN w:val="0"/>
        <w:adjustRightInd w:val="0"/>
        <w:ind w:firstLine="709"/>
        <w:jc w:val="both"/>
        <w:rPr>
          <w:sz w:val="28"/>
          <w:szCs w:val="28"/>
        </w:rPr>
      </w:pPr>
      <w:r w:rsidRPr="00A0737A">
        <w:rPr>
          <w:sz w:val="28"/>
          <w:szCs w:val="28"/>
        </w:rPr>
        <w:t xml:space="preserve">Документы, необходимые в соответствии с законодательными или иными нормативными правовыми актами для предоставления муниципальной услуги, </w:t>
      </w:r>
      <w:r w:rsidRPr="00A0737A">
        <w:rPr>
          <w:color w:val="000000"/>
          <w:sz w:val="28"/>
          <w:szCs w:val="28"/>
        </w:rPr>
        <w:t xml:space="preserve">которые находятся в распоряжении государственных органов, органов местного самоуправления и иных органов, участвующих </w:t>
      </w:r>
      <w:r w:rsidR="00455F85">
        <w:rPr>
          <w:color w:val="000000"/>
          <w:sz w:val="28"/>
          <w:szCs w:val="28"/>
        </w:rPr>
        <w:br/>
      </w:r>
      <w:r w:rsidRPr="00A0737A">
        <w:rPr>
          <w:color w:val="000000"/>
          <w:sz w:val="28"/>
          <w:szCs w:val="28"/>
        </w:rPr>
        <w:t xml:space="preserve">в предоставлении государственных или муниципальных услуг, </w:t>
      </w:r>
      <w:r w:rsidRPr="00A0737A">
        <w:rPr>
          <w:sz w:val="28"/>
          <w:szCs w:val="28"/>
        </w:rPr>
        <w:t>не требуются.</w:t>
      </w:r>
    </w:p>
    <w:p w:rsidR="004713C8" w:rsidRPr="004713C8" w:rsidRDefault="002C2C8C" w:rsidP="004713C8">
      <w:pPr>
        <w:adjustRightInd w:val="0"/>
        <w:ind w:right="82" w:firstLine="567"/>
        <w:jc w:val="both"/>
        <w:rPr>
          <w:sz w:val="28"/>
          <w:szCs w:val="28"/>
        </w:rPr>
      </w:pPr>
      <w:r w:rsidRPr="00A0737A">
        <w:rPr>
          <w:sz w:val="28"/>
          <w:szCs w:val="28"/>
        </w:rPr>
        <w:t>2.</w:t>
      </w:r>
      <w:r w:rsidR="00B851C6" w:rsidRPr="00A0737A">
        <w:rPr>
          <w:sz w:val="28"/>
          <w:szCs w:val="28"/>
        </w:rPr>
        <w:t>8</w:t>
      </w:r>
      <w:r w:rsidRPr="00A0737A">
        <w:rPr>
          <w:sz w:val="28"/>
          <w:szCs w:val="28"/>
        </w:rPr>
        <w:t>.</w:t>
      </w:r>
      <w:r w:rsidR="0030206B" w:rsidRPr="00A0737A">
        <w:rPr>
          <w:sz w:val="28"/>
          <w:szCs w:val="28"/>
        </w:rPr>
        <w:t xml:space="preserve"> </w:t>
      </w:r>
      <w:r w:rsidR="004713C8" w:rsidRPr="004713C8">
        <w:rPr>
          <w:sz w:val="28"/>
          <w:szCs w:val="28"/>
        </w:rPr>
        <w:t>Уполномоченный орган не вправе требовать от заявителя или его представителя:</w:t>
      </w:r>
    </w:p>
    <w:p w:rsidR="004713C8" w:rsidRPr="004713C8" w:rsidRDefault="004713C8" w:rsidP="004713C8">
      <w:pPr>
        <w:shd w:val="clear" w:color="auto" w:fill="FFFFFF"/>
        <w:ind w:firstLine="709"/>
        <w:jc w:val="both"/>
        <w:outlineLvl w:val="1"/>
        <w:rPr>
          <w:sz w:val="28"/>
          <w:szCs w:val="28"/>
        </w:rPr>
      </w:pPr>
      <w:r w:rsidRPr="004713C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3C8" w:rsidRPr="004713C8" w:rsidRDefault="004713C8" w:rsidP="004713C8">
      <w:pPr>
        <w:shd w:val="clear" w:color="auto" w:fill="FFFFFF"/>
        <w:ind w:firstLine="709"/>
        <w:jc w:val="both"/>
        <w:outlineLvl w:val="1"/>
        <w:rPr>
          <w:sz w:val="28"/>
          <w:szCs w:val="28"/>
        </w:rPr>
      </w:pPr>
      <w:r w:rsidRPr="004713C8">
        <w:rPr>
          <w:sz w:val="28"/>
          <w:szCs w:val="28"/>
        </w:rPr>
        <w:t xml:space="preserve">2) представления документов и информации, которые в соответствии </w:t>
      </w:r>
      <w:r w:rsidR="00345D7D">
        <w:rPr>
          <w:sz w:val="28"/>
          <w:szCs w:val="28"/>
        </w:rPr>
        <w:br/>
      </w:r>
      <w:r w:rsidRPr="004713C8">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w:t>
      </w:r>
      <w:r w:rsidRPr="004713C8">
        <w:rPr>
          <w:sz w:val="28"/>
          <w:szCs w:val="28"/>
        </w:rPr>
        <w:lastRenderedPageBreak/>
        <w:t xml:space="preserve">закона от 27.07.2010 № 210-ФЗ «Об организации предоставления государственных и муниципальных услуг» (далее - Федеральный закон </w:t>
      </w:r>
      <w:r w:rsidR="00345D7D">
        <w:rPr>
          <w:sz w:val="28"/>
          <w:szCs w:val="28"/>
        </w:rPr>
        <w:br/>
      </w:r>
      <w:r w:rsidRPr="004713C8">
        <w:rPr>
          <w:sz w:val="28"/>
          <w:szCs w:val="28"/>
        </w:rPr>
        <w:t>№ 210-ФЗ);</w:t>
      </w:r>
    </w:p>
    <w:p w:rsidR="004713C8" w:rsidRPr="004713C8" w:rsidRDefault="004713C8" w:rsidP="004713C8">
      <w:pPr>
        <w:shd w:val="clear" w:color="auto" w:fill="FFFFFF"/>
        <w:ind w:firstLine="709"/>
        <w:jc w:val="both"/>
        <w:outlineLvl w:val="1"/>
        <w:rPr>
          <w:sz w:val="28"/>
          <w:szCs w:val="28"/>
        </w:rPr>
      </w:pPr>
      <w:r w:rsidRPr="004713C8">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13C8" w:rsidRPr="004713C8" w:rsidRDefault="004713C8" w:rsidP="004713C8">
      <w:pPr>
        <w:shd w:val="clear" w:color="auto" w:fill="FFFFFF"/>
        <w:ind w:firstLine="709"/>
        <w:jc w:val="both"/>
        <w:outlineLvl w:val="1"/>
        <w:rPr>
          <w:sz w:val="28"/>
          <w:szCs w:val="28"/>
        </w:rPr>
      </w:pPr>
      <w:r w:rsidRPr="004713C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13C8" w:rsidRPr="004713C8" w:rsidRDefault="00345D7D" w:rsidP="004713C8">
      <w:pPr>
        <w:shd w:val="clear" w:color="auto" w:fill="FFFFFF"/>
        <w:ind w:firstLine="709"/>
        <w:jc w:val="both"/>
        <w:outlineLvl w:val="1"/>
        <w:rPr>
          <w:sz w:val="28"/>
          <w:szCs w:val="28"/>
        </w:rPr>
      </w:pPr>
      <w:r>
        <w:rPr>
          <w:sz w:val="28"/>
          <w:szCs w:val="28"/>
        </w:rPr>
        <w:t>б) наличие ошибок в представлении</w:t>
      </w:r>
      <w:r w:rsidR="004713C8" w:rsidRPr="004713C8">
        <w:rPr>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13C8" w:rsidRPr="004713C8" w:rsidRDefault="004713C8" w:rsidP="004713C8">
      <w:pPr>
        <w:shd w:val="clear" w:color="auto" w:fill="FFFFFF"/>
        <w:ind w:firstLine="709"/>
        <w:jc w:val="both"/>
        <w:outlineLvl w:val="1"/>
        <w:rPr>
          <w:sz w:val="28"/>
          <w:szCs w:val="28"/>
        </w:rPr>
      </w:pPr>
      <w:r w:rsidRPr="004713C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13C8" w:rsidRPr="004713C8" w:rsidRDefault="004713C8" w:rsidP="004713C8">
      <w:pPr>
        <w:shd w:val="clear" w:color="auto" w:fill="FFFFFF"/>
        <w:ind w:firstLine="709"/>
        <w:jc w:val="both"/>
        <w:outlineLvl w:val="1"/>
        <w:rPr>
          <w:sz w:val="28"/>
          <w:szCs w:val="28"/>
        </w:rPr>
      </w:pPr>
      <w:r w:rsidRPr="004713C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713C8" w:rsidRDefault="004713C8" w:rsidP="004713C8">
      <w:pPr>
        <w:shd w:val="clear" w:color="auto" w:fill="FFFFFF"/>
        <w:ind w:firstLine="709"/>
        <w:jc w:val="both"/>
        <w:outlineLvl w:val="1"/>
        <w:rPr>
          <w:sz w:val="28"/>
          <w:szCs w:val="28"/>
        </w:rPr>
      </w:pPr>
      <w:r w:rsidRPr="004713C8">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C2C8C" w:rsidRDefault="002C2C8C" w:rsidP="002C2C8C">
      <w:pPr>
        <w:shd w:val="clear" w:color="auto" w:fill="FFFFFF"/>
        <w:ind w:firstLine="709"/>
        <w:jc w:val="both"/>
        <w:outlineLvl w:val="1"/>
        <w:rPr>
          <w:sz w:val="28"/>
          <w:szCs w:val="28"/>
        </w:rPr>
      </w:pPr>
      <w:r>
        <w:rPr>
          <w:sz w:val="28"/>
          <w:szCs w:val="28"/>
        </w:rPr>
        <w:t>2.</w:t>
      </w:r>
      <w:r w:rsidR="00B851C6">
        <w:rPr>
          <w:sz w:val="28"/>
          <w:szCs w:val="28"/>
        </w:rPr>
        <w:t>9</w:t>
      </w:r>
      <w:r>
        <w:rPr>
          <w:sz w:val="28"/>
          <w:szCs w:val="28"/>
        </w:rPr>
        <w:t>. Исчерпывающий перечень оснований для отказа в приеме документов, необходимых для пред</w:t>
      </w:r>
      <w:r w:rsidR="0030206B">
        <w:rPr>
          <w:sz w:val="28"/>
          <w:szCs w:val="28"/>
        </w:rPr>
        <w:t>оставления муниципальной услуги.</w:t>
      </w:r>
    </w:p>
    <w:p w:rsidR="001202E4" w:rsidRDefault="001202E4" w:rsidP="004713C8">
      <w:pPr>
        <w:shd w:val="clear" w:color="auto" w:fill="FFFFFF"/>
        <w:ind w:firstLine="709"/>
        <w:jc w:val="both"/>
        <w:outlineLvl w:val="1"/>
        <w:rPr>
          <w:sz w:val="28"/>
          <w:szCs w:val="28"/>
        </w:rPr>
      </w:pPr>
      <w:r w:rsidRPr="002B425D">
        <w:rPr>
          <w:sz w:val="28"/>
          <w:szCs w:val="28"/>
        </w:rPr>
        <w:t>Оснований для отказа в приеме документов законодательством Российской Федерации не предусмотрено.</w:t>
      </w:r>
    </w:p>
    <w:p w:rsidR="00C7534A" w:rsidRPr="00E825D5" w:rsidRDefault="002C2C8C" w:rsidP="00C7534A">
      <w:pPr>
        <w:ind w:firstLine="709"/>
        <w:jc w:val="both"/>
        <w:outlineLvl w:val="1"/>
        <w:rPr>
          <w:sz w:val="28"/>
          <w:szCs w:val="28"/>
        </w:rPr>
      </w:pPr>
      <w:r w:rsidRPr="00A0737A">
        <w:rPr>
          <w:sz w:val="28"/>
          <w:szCs w:val="28"/>
        </w:rPr>
        <w:t>2.</w:t>
      </w:r>
      <w:r w:rsidR="00B851C6" w:rsidRPr="00A0737A">
        <w:rPr>
          <w:sz w:val="28"/>
          <w:szCs w:val="28"/>
        </w:rPr>
        <w:t>10</w:t>
      </w:r>
      <w:r w:rsidRPr="00A0737A">
        <w:rPr>
          <w:sz w:val="28"/>
          <w:szCs w:val="28"/>
        </w:rPr>
        <w:t>.</w:t>
      </w:r>
      <w:r w:rsidRPr="00A0737A">
        <w:rPr>
          <w:sz w:val="28"/>
          <w:szCs w:val="28"/>
        </w:rPr>
        <w:tab/>
      </w:r>
      <w:r w:rsidR="00C7534A" w:rsidRPr="00E825D5">
        <w:rPr>
          <w:color w:val="000000"/>
          <w:sz w:val="28"/>
          <w:szCs w:val="28"/>
        </w:rPr>
        <w:t xml:space="preserve">Исчерпывающий перечень оснований для приостановления </w:t>
      </w:r>
      <w:r w:rsidR="00C7534A" w:rsidRPr="00E825D5">
        <w:rPr>
          <w:color w:val="000000"/>
          <w:sz w:val="28"/>
          <w:szCs w:val="28"/>
        </w:rPr>
        <w:br/>
        <w:t>или отказа в предоставлении муниципальной услуги.</w:t>
      </w:r>
    </w:p>
    <w:p w:rsidR="0030206B" w:rsidRPr="00A0737A" w:rsidRDefault="0030206B" w:rsidP="00B851C6">
      <w:pPr>
        <w:shd w:val="clear" w:color="auto" w:fill="FFFFFF"/>
        <w:ind w:firstLine="709"/>
        <w:jc w:val="both"/>
        <w:outlineLvl w:val="1"/>
        <w:rPr>
          <w:sz w:val="28"/>
          <w:szCs w:val="28"/>
        </w:rPr>
      </w:pPr>
      <w:r w:rsidRPr="00A0737A">
        <w:rPr>
          <w:sz w:val="28"/>
          <w:szCs w:val="28"/>
        </w:rPr>
        <w:t>2.</w:t>
      </w:r>
      <w:r w:rsidR="00B851C6" w:rsidRPr="00A0737A">
        <w:rPr>
          <w:sz w:val="28"/>
          <w:szCs w:val="28"/>
        </w:rPr>
        <w:t>10</w:t>
      </w:r>
      <w:r w:rsidRPr="00A0737A">
        <w:rPr>
          <w:sz w:val="28"/>
          <w:szCs w:val="28"/>
        </w:rPr>
        <w:t>.1. Оснований для приостановления предоставления муниципальной услуги не имеется.</w:t>
      </w:r>
    </w:p>
    <w:p w:rsidR="002C2C8C" w:rsidRPr="00A0737A" w:rsidRDefault="0030206B" w:rsidP="002C2C8C">
      <w:pPr>
        <w:shd w:val="clear" w:color="auto" w:fill="FFFFFF"/>
        <w:ind w:firstLine="709"/>
        <w:jc w:val="both"/>
        <w:outlineLvl w:val="1"/>
        <w:rPr>
          <w:sz w:val="28"/>
          <w:szCs w:val="28"/>
        </w:rPr>
      </w:pPr>
      <w:r w:rsidRPr="00A0737A">
        <w:rPr>
          <w:sz w:val="28"/>
          <w:szCs w:val="28"/>
        </w:rPr>
        <w:t>2.</w:t>
      </w:r>
      <w:r w:rsidR="00B851C6" w:rsidRPr="00A0737A">
        <w:rPr>
          <w:sz w:val="28"/>
          <w:szCs w:val="28"/>
        </w:rPr>
        <w:t>10</w:t>
      </w:r>
      <w:r w:rsidRPr="00A0737A">
        <w:rPr>
          <w:sz w:val="28"/>
          <w:szCs w:val="28"/>
        </w:rPr>
        <w:t xml:space="preserve">.2. </w:t>
      </w:r>
      <w:r w:rsidR="002C2C8C" w:rsidRPr="00A0737A">
        <w:rPr>
          <w:sz w:val="28"/>
          <w:szCs w:val="28"/>
        </w:rPr>
        <w:t xml:space="preserve">Исчерпывающий перечень оснований для отказа </w:t>
      </w:r>
      <w:r w:rsidR="00455F85">
        <w:rPr>
          <w:sz w:val="28"/>
          <w:szCs w:val="28"/>
        </w:rPr>
        <w:br/>
      </w:r>
      <w:r w:rsidR="002C2C8C" w:rsidRPr="00A0737A">
        <w:rPr>
          <w:sz w:val="28"/>
          <w:szCs w:val="28"/>
        </w:rPr>
        <w:t>в предоставлении муниципальной услуги:</w:t>
      </w:r>
    </w:p>
    <w:p w:rsidR="003667D9" w:rsidRPr="00A0737A" w:rsidRDefault="003667D9" w:rsidP="003667D9">
      <w:pPr>
        <w:autoSpaceDE w:val="0"/>
        <w:autoSpaceDN w:val="0"/>
        <w:adjustRightInd w:val="0"/>
        <w:ind w:firstLine="567"/>
        <w:jc w:val="both"/>
        <w:rPr>
          <w:rFonts w:eastAsiaTheme="minorHAnsi"/>
          <w:sz w:val="28"/>
          <w:szCs w:val="28"/>
          <w:lang w:eastAsia="en-US"/>
        </w:rPr>
      </w:pPr>
      <w:r w:rsidRPr="00A0737A">
        <w:rPr>
          <w:sz w:val="28"/>
          <w:szCs w:val="28"/>
        </w:rPr>
        <w:lastRenderedPageBreak/>
        <w:t xml:space="preserve">  </w:t>
      </w:r>
      <w:r w:rsidR="002C2C8C" w:rsidRPr="00A0737A">
        <w:rPr>
          <w:sz w:val="28"/>
          <w:szCs w:val="28"/>
        </w:rPr>
        <w:t xml:space="preserve">1) </w:t>
      </w:r>
      <w:r w:rsidRPr="00A0737A">
        <w:rPr>
          <w:rFonts w:eastAsiaTheme="minorHAnsi"/>
          <w:sz w:val="28"/>
          <w:szCs w:val="28"/>
          <w:lang w:eastAsia="en-US"/>
        </w:rPr>
        <w:t>Невыполнение квалификационных требований;</w:t>
      </w:r>
    </w:p>
    <w:p w:rsidR="00EB5840" w:rsidRPr="00A0737A" w:rsidRDefault="002C2C8C" w:rsidP="00EB5840">
      <w:pPr>
        <w:autoSpaceDE w:val="0"/>
        <w:autoSpaceDN w:val="0"/>
        <w:adjustRightInd w:val="0"/>
        <w:ind w:firstLine="709"/>
        <w:jc w:val="both"/>
        <w:rPr>
          <w:sz w:val="28"/>
          <w:szCs w:val="28"/>
        </w:rPr>
      </w:pPr>
      <w:r w:rsidRPr="00A0737A">
        <w:rPr>
          <w:sz w:val="28"/>
          <w:szCs w:val="28"/>
        </w:rPr>
        <w:t xml:space="preserve">2) </w:t>
      </w:r>
      <w:r w:rsidR="00EB5840" w:rsidRPr="00A0737A">
        <w:rPr>
          <w:sz w:val="28"/>
          <w:szCs w:val="28"/>
        </w:rPr>
        <w:t xml:space="preserve">Нарушение срока, предусмотренного </w:t>
      </w:r>
      <w:r w:rsidR="00C7534A">
        <w:rPr>
          <w:sz w:val="28"/>
          <w:szCs w:val="28"/>
        </w:rPr>
        <w:t>абзацем</w:t>
      </w:r>
      <w:r w:rsidR="00EB5840" w:rsidRPr="00A0737A">
        <w:rPr>
          <w:sz w:val="28"/>
          <w:szCs w:val="28"/>
        </w:rPr>
        <w:t xml:space="preserve"> 2 пункта </w:t>
      </w:r>
      <w:r w:rsidR="00A610F0">
        <w:rPr>
          <w:sz w:val="28"/>
          <w:szCs w:val="28"/>
        </w:rPr>
        <w:br/>
      </w:r>
      <w:r w:rsidR="00EB5840" w:rsidRPr="00A0737A">
        <w:rPr>
          <w:sz w:val="28"/>
          <w:szCs w:val="28"/>
        </w:rPr>
        <w:t xml:space="preserve">2.6 настоящего административного регламента, предоставления спортивной федерацией </w:t>
      </w:r>
      <w:r w:rsidR="00EB5840" w:rsidRPr="00A0737A">
        <w:rPr>
          <w:rFonts w:eastAsiaTheme="minorHAnsi"/>
          <w:sz w:val="28"/>
          <w:szCs w:val="28"/>
          <w:lang w:eastAsia="en-US"/>
        </w:rPr>
        <w:t>представления</w:t>
      </w:r>
      <w:r w:rsidR="00EB5840" w:rsidRPr="00A0737A">
        <w:rPr>
          <w:sz w:val="28"/>
          <w:szCs w:val="28"/>
        </w:rPr>
        <w:t>;</w:t>
      </w:r>
    </w:p>
    <w:p w:rsidR="00EB5840" w:rsidRPr="00A0737A" w:rsidRDefault="00EB5840" w:rsidP="00EB5840">
      <w:pPr>
        <w:autoSpaceDE w:val="0"/>
        <w:autoSpaceDN w:val="0"/>
        <w:adjustRightInd w:val="0"/>
        <w:ind w:firstLine="709"/>
        <w:jc w:val="both"/>
        <w:rPr>
          <w:sz w:val="28"/>
          <w:szCs w:val="28"/>
        </w:rPr>
      </w:pPr>
      <w:r w:rsidRPr="00A0737A">
        <w:rPr>
          <w:sz w:val="28"/>
          <w:szCs w:val="28"/>
        </w:rPr>
        <w:t xml:space="preserve">3) </w:t>
      </w:r>
      <w:r w:rsidR="0067359B" w:rsidRPr="00A0737A">
        <w:rPr>
          <w:sz w:val="28"/>
          <w:szCs w:val="28"/>
        </w:rPr>
        <w:t>Не предоставление</w:t>
      </w:r>
      <w:r w:rsidRPr="00A0737A">
        <w:rPr>
          <w:sz w:val="28"/>
          <w:szCs w:val="28"/>
        </w:rPr>
        <w:t xml:space="preserve"> документов, указанных в пункте 2.6 настоящего административного регламента.</w:t>
      </w:r>
    </w:p>
    <w:p w:rsidR="0030206B" w:rsidRPr="00A0737A" w:rsidRDefault="002C2C8C" w:rsidP="00B851C6">
      <w:pPr>
        <w:pStyle w:val="ConsPlusNormal"/>
        <w:ind w:firstLine="709"/>
        <w:jc w:val="both"/>
        <w:rPr>
          <w:rFonts w:ascii="Times New Roman" w:eastAsia="Calibri" w:hAnsi="Times New Roman" w:cs="Times New Roman"/>
          <w:sz w:val="28"/>
          <w:szCs w:val="28"/>
          <w:lang w:eastAsia="en-US"/>
        </w:rPr>
      </w:pPr>
      <w:r w:rsidRPr="00A0737A">
        <w:rPr>
          <w:rFonts w:ascii="Times New Roman" w:hAnsi="Times New Roman" w:cs="Times New Roman"/>
          <w:sz w:val="28"/>
          <w:szCs w:val="28"/>
        </w:rPr>
        <w:t>2.1</w:t>
      </w:r>
      <w:r w:rsidR="00B851C6" w:rsidRPr="00A0737A">
        <w:rPr>
          <w:rFonts w:ascii="Times New Roman" w:hAnsi="Times New Roman" w:cs="Times New Roman"/>
          <w:sz w:val="28"/>
          <w:szCs w:val="28"/>
        </w:rPr>
        <w:t>1</w:t>
      </w:r>
      <w:r w:rsidRPr="00A0737A">
        <w:rPr>
          <w:rFonts w:ascii="Times New Roman" w:hAnsi="Times New Roman" w:cs="Times New Roman"/>
          <w:sz w:val="28"/>
          <w:szCs w:val="28"/>
        </w:rPr>
        <w:t xml:space="preserve">. </w:t>
      </w:r>
      <w:r w:rsidR="00C7534A" w:rsidRPr="00C7534A">
        <w:rPr>
          <w:rFonts w:ascii="Times New Roman" w:eastAsia="Calibri" w:hAnsi="Times New Roman" w:cs="Times New Roman"/>
          <w:sz w:val="28"/>
          <w:szCs w:val="28"/>
          <w:lang w:eastAsia="en-US"/>
        </w:rPr>
        <w:t xml:space="preserve">Перечень услуг, которые являются необходимыми </w:t>
      </w:r>
      <w:r w:rsidR="00455F85">
        <w:rPr>
          <w:rFonts w:ascii="Times New Roman" w:eastAsia="Calibri" w:hAnsi="Times New Roman" w:cs="Times New Roman"/>
          <w:sz w:val="28"/>
          <w:szCs w:val="28"/>
          <w:lang w:eastAsia="en-US"/>
        </w:rPr>
        <w:br/>
      </w:r>
      <w:r w:rsidR="00C7534A" w:rsidRPr="00C7534A">
        <w:rPr>
          <w:rFonts w:ascii="Times New Roman" w:eastAsia="Calibri" w:hAnsi="Times New Roman" w:cs="Times New Roman"/>
          <w:sz w:val="28"/>
          <w:szCs w:val="28"/>
          <w:lang w:eastAsia="en-US"/>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2C8C" w:rsidRPr="00A0737A" w:rsidRDefault="002C2C8C" w:rsidP="00B851C6">
      <w:pPr>
        <w:shd w:val="clear" w:color="auto" w:fill="FFFFFF"/>
        <w:ind w:firstLine="709"/>
        <w:jc w:val="both"/>
        <w:outlineLvl w:val="1"/>
        <w:rPr>
          <w:sz w:val="28"/>
          <w:szCs w:val="28"/>
        </w:rPr>
      </w:pPr>
      <w:r w:rsidRPr="00A0737A">
        <w:rPr>
          <w:sz w:val="28"/>
          <w:szCs w:val="28"/>
        </w:rPr>
        <w:t>Услуги, которые являются необходимыми и обязательными для предоставления муниципальной услуги, отсутствуют.</w:t>
      </w:r>
    </w:p>
    <w:p w:rsidR="00432CA5" w:rsidRPr="00A0737A" w:rsidRDefault="002C2C8C" w:rsidP="00B851C6">
      <w:pPr>
        <w:autoSpaceDE w:val="0"/>
        <w:autoSpaceDN w:val="0"/>
        <w:adjustRightInd w:val="0"/>
        <w:ind w:firstLine="709"/>
        <w:jc w:val="both"/>
        <w:rPr>
          <w:rFonts w:eastAsia="Calibri"/>
          <w:sz w:val="28"/>
          <w:szCs w:val="28"/>
          <w:lang w:eastAsia="en-US"/>
        </w:rPr>
      </w:pPr>
      <w:r w:rsidRPr="00A0737A">
        <w:rPr>
          <w:sz w:val="28"/>
          <w:szCs w:val="28"/>
        </w:rPr>
        <w:t>2.1</w:t>
      </w:r>
      <w:r w:rsidR="00B851C6" w:rsidRPr="00A0737A">
        <w:rPr>
          <w:sz w:val="28"/>
          <w:szCs w:val="28"/>
        </w:rPr>
        <w:t>2</w:t>
      </w:r>
      <w:r w:rsidRPr="00A0737A">
        <w:rPr>
          <w:sz w:val="28"/>
          <w:szCs w:val="28"/>
        </w:rPr>
        <w:t>.</w:t>
      </w:r>
      <w:r w:rsidRPr="00A0737A">
        <w:rPr>
          <w:sz w:val="28"/>
          <w:szCs w:val="28"/>
        </w:rPr>
        <w:tab/>
      </w:r>
      <w:r w:rsidR="00432CA5" w:rsidRPr="00A0737A">
        <w:rPr>
          <w:rFonts w:eastAsia="Calibri"/>
          <w:sz w:val="28"/>
          <w:szCs w:val="28"/>
          <w:lang w:eastAsia="en-US"/>
        </w:rPr>
        <w:t>Порядок, размер и основания взимания государственной пошлины или иной платы за предоставление муниципальной услуги.</w:t>
      </w:r>
    </w:p>
    <w:p w:rsidR="002C2C8C" w:rsidRPr="00A0737A" w:rsidRDefault="002C2C8C" w:rsidP="00B851C6">
      <w:pPr>
        <w:shd w:val="clear" w:color="auto" w:fill="FFFFFF"/>
        <w:ind w:firstLine="709"/>
        <w:jc w:val="both"/>
        <w:outlineLvl w:val="1"/>
        <w:rPr>
          <w:sz w:val="28"/>
          <w:szCs w:val="28"/>
        </w:rPr>
      </w:pPr>
      <w:r w:rsidRPr="00A0737A">
        <w:rPr>
          <w:sz w:val="28"/>
          <w:szCs w:val="28"/>
        </w:rPr>
        <w:t>Предоставление муниципальной услуги осуществляется бесплатно.</w:t>
      </w:r>
    </w:p>
    <w:p w:rsidR="00432CA5" w:rsidRPr="00A0737A" w:rsidRDefault="002C2C8C" w:rsidP="00B851C6">
      <w:pPr>
        <w:shd w:val="clear" w:color="auto" w:fill="FFFFFF"/>
        <w:ind w:firstLine="709"/>
        <w:jc w:val="both"/>
        <w:outlineLvl w:val="1"/>
        <w:rPr>
          <w:sz w:val="28"/>
          <w:szCs w:val="28"/>
        </w:rPr>
      </w:pPr>
      <w:r w:rsidRPr="00A0737A">
        <w:rPr>
          <w:sz w:val="28"/>
          <w:szCs w:val="28"/>
        </w:rPr>
        <w:t>2.1</w:t>
      </w:r>
      <w:r w:rsidR="00B851C6" w:rsidRPr="00A0737A">
        <w:rPr>
          <w:sz w:val="28"/>
          <w:szCs w:val="28"/>
        </w:rPr>
        <w:t>3</w:t>
      </w:r>
      <w:r w:rsidRPr="00A0737A">
        <w:rPr>
          <w:sz w:val="28"/>
          <w:szCs w:val="28"/>
        </w:rPr>
        <w:t xml:space="preserve">. </w:t>
      </w:r>
      <w:r w:rsidR="00432CA5" w:rsidRPr="00A0737A">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432CA5" w:rsidRPr="00A0737A" w:rsidRDefault="00432CA5" w:rsidP="00432CA5">
      <w:pPr>
        <w:pStyle w:val="ConsPlusNormal"/>
        <w:ind w:firstLine="709"/>
        <w:jc w:val="both"/>
        <w:rPr>
          <w:rFonts w:ascii="Times New Roman" w:hAnsi="Times New Roman" w:cs="Times New Roman"/>
          <w:sz w:val="28"/>
          <w:szCs w:val="28"/>
        </w:rPr>
      </w:pPr>
      <w:r w:rsidRPr="00A0737A">
        <w:rPr>
          <w:rFonts w:ascii="Times New Roman" w:hAnsi="Times New Roman" w:cs="Times New Roman"/>
          <w:sz w:val="28"/>
          <w:szCs w:val="28"/>
        </w:rPr>
        <w:t xml:space="preserve">Плата за предоставление услуг, которые являются необходимыми </w:t>
      </w:r>
      <w:r w:rsidR="00455F85">
        <w:rPr>
          <w:rFonts w:ascii="Times New Roman" w:hAnsi="Times New Roman" w:cs="Times New Roman"/>
          <w:sz w:val="28"/>
          <w:szCs w:val="28"/>
        </w:rPr>
        <w:br/>
      </w:r>
      <w:r w:rsidRPr="00A0737A">
        <w:rPr>
          <w:rFonts w:ascii="Times New Roman" w:hAnsi="Times New Roman" w:cs="Times New Roman"/>
          <w:sz w:val="28"/>
          <w:szCs w:val="28"/>
        </w:rPr>
        <w:t>и обязательными для предоставления муниципальной услуги, отсутствует.</w:t>
      </w:r>
    </w:p>
    <w:p w:rsidR="00432CA5" w:rsidRPr="00A0737A" w:rsidRDefault="002C2C8C" w:rsidP="002C2C8C">
      <w:pPr>
        <w:shd w:val="clear" w:color="auto" w:fill="FFFFFF"/>
        <w:ind w:firstLine="709"/>
        <w:jc w:val="both"/>
        <w:outlineLvl w:val="1"/>
        <w:rPr>
          <w:sz w:val="28"/>
          <w:szCs w:val="28"/>
        </w:rPr>
      </w:pPr>
      <w:r w:rsidRPr="00A0737A">
        <w:rPr>
          <w:sz w:val="28"/>
          <w:szCs w:val="28"/>
        </w:rPr>
        <w:t>2.1</w:t>
      </w:r>
      <w:r w:rsidR="00B851C6" w:rsidRPr="00A0737A">
        <w:rPr>
          <w:sz w:val="28"/>
          <w:szCs w:val="28"/>
        </w:rPr>
        <w:t>4</w:t>
      </w:r>
      <w:r w:rsidRPr="00A0737A">
        <w:rPr>
          <w:sz w:val="28"/>
          <w:szCs w:val="28"/>
        </w:rPr>
        <w:t xml:space="preserve">. </w:t>
      </w:r>
      <w:r w:rsidR="00432CA5" w:rsidRPr="00A0737A">
        <w:rPr>
          <w:rFonts w:eastAsia="Calibri"/>
          <w:sz w:val="28"/>
          <w:szCs w:val="28"/>
          <w:lang w:eastAsia="en-US"/>
        </w:rPr>
        <w:t xml:space="preserve">Максимальный срок ожидания в очереди при подаче запроса </w:t>
      </w:r>
      <w:r w:rsidR="00455F85">
        <w:rPr>
          <w:rFonts w:eastAsia="Calibri"/>
          <w:sz w:val="28"/>
          <w:szCs w:val="28"/>
          <w:lang w:eastAsia="en-US"/>
        </w:rPr>
        <w:br/>
      </w:r>
      <w:r w:rsidR="00432CA5" w:rsidRPr="00A0737A">
        <w:rPr>
          <w:rFonts w:eastAsia="Calibri"/>
          <w:sz w:val="28"/>
          <w:szCs w:val="28"/>
          <w:lang w:eastAsia="en-US"/>
        </w:rPr>
        <w:t>о предоставлении муниципальной услуги при получении результата муниципальной услуги.</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Максимальный срок ожидания заявителя в очереди при подаче представления на присвоение квалификационной категории и при получении результата предоставления муниципальной услуги составляет не более </w:t>
      </w:r>
      <w:r w:rsidR="00455F85">
        <w:rPr>
          <w:sz w:val="28"/>
          <w:szCs w:val="28"/>
        </w:rPr>
        <w:br/>
      </w:r>
      <w:r w:rsidRPr="00A0737A">
        <w:rPr>
          <w:sz w:val="28"/>
          <w:szCs w:val="28"/>
        </w:rPr>
        <w:t xml:space="preserve">15 минут. Очередность для отдельных категорий получателей муниципальной услуги не уставлена. </w:t>
      </w:r>
    </w:p>
    <w:p w:rsidR="00432CA5" w:rsidRPr="00A0737A" w:rsidRDefault="002C2C8C" w:rsidP="00432CA5">
      <w:pPr>
        <w:pStyle w:val="ConsPlusNormal"/>
        <w:ind w:firstLine="539"/>
        <w:jc w:val="both"/>
        <w:rPr>
          <w:rFonts w:ascii="Times New Roman" w:eastAsia="Calibri" w:hAnsi="Times New Roman" w:cs="Times New Roman"/>
          <w:sz w:val="28"/>
          <w:szCs w:val="28"/>
          <w:lang w:eastAsia="en-US"/>
        </w:rPr>
      </w:pPr>
      <w:r w:rsidRPr="00A0737A">
        <w:rPr>
          <w:rFonts w:ascii="Times New Roman" w:hAnsi="Times New Roman" w:cs="Times New Roman"/>
          <w:sz w:val="28"/>
          <w:szCs w:val="28"/>
        </w:rPr>
        <w:t>2.1</w:t>
      </w:r>
      <w:r w:rsidR="00B851C6" w:rsidRPr="00A0737A">
        <w:rPr>
          <w:rFonts w:ascii="Times New Roman" w:hAnsi="Times New Roman" w:cs="Times New Roman"/>
          <w:sz w:val="28"/>
          <w:szCs w:val="28"/>
        </w:rPr>
        <w:t>5</w:t>
      </w:r>
      <w:r w:rsidRPr="00A0737A">
        <w:rPr>
          <w:rFonts w:ascii="Times New Roman" w:hAnsi="Times New Roman" w:cs="Times New Roman"/>
          <w:sz w:val="28"/>
          <w:szCs w:val="28"/>
        </w:rPr>
        <w:t xml:space="preserve">. </w:t>
      </w:r>
      <w:r w:rsidR="00432CA5" w:rsidRPr="00A0737A">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услуги организации, участвующей </w:t>
      </w:r>
      <w:r w:rsidR="00455F85">
        <w:rPr>
          <w:rFonts w:ascii="Times New Roman" w:hAnsi="Times New Roman" w:cs="Times New Roman"/>
          <w:sz w:val="28"/>
          <w:szCs w:val="28"/>
        </w:rPr>
        <w:br/>
      </w:r>
      <w:r w:rsidR="00432CA5" w:rsidRPr="00A0737A">
        <w:rPr>
          <w:rFonts w:ascii="Times New Roman" w:hAnsi="Times New Roman" w:cs="Times New Roman"/>
          <w:sz w:val="28"/>
          <w:szCs w:val="28"/>
        </w:rPr>
        <w:t>в ее представлении, в том числе в электронной форме.</w:t>
      </w:r>
    </w:p>
    <w:p w:rsidR="002C2C8C" w:rsidRPr="00A0737A" w:rsidRDefault="00B851C6" w:rsidP="002C2C8C">
      <w:pPr>
        <w:shd w:val="clear" w:color="auto" w:fill="FFFFFF"/>
        <w:ind w:firstLine="709"/>
        <w:jc w:val="both"/>
        <w:outlineLvl w:val="1"/>
        <w:rPr>
          <w:sz w:val="28"/>
          <w:szCs w:val="28"/>
        </w:rPr>
      </w:pPr>
      <w:r w:rsidRPr="00A0737A">
        <w:rPr>
          <w:sz w:val="28"/>
          <w:szCs w:val="28"/>
        </w:rPr>
        <w:t>2.15</w:t>
      </w:r>
      <w:r w:rsidR="002C2C8C" w:rsidRPr="00A0737A">
        <w:rPr>
          <w:sz w:val="28"/>
          <w:szCs w:val="28"/>
        </w:rPr>
        <w:t xml:space="preserve">.1. Представление, представленное </w:t>
      </w:r>
      <w:r w:rsidR="004713C8">
        <w:rPr>
          <w:sz w:val="28"/>
          <w:szCs w:val="28"/>
        </w:rPr>
        <w:t>з</w:t>
      </w:r>
      <w:r w:rsidR="002C2C8C" w:rsidRPr="00A0737A">
        <w:rPr>
          <w:sz w:val="28"/>
          <w:szCs w:val="28"/>
        </w:rPr>
        <w:t xml:space="preserve">аявителем лично, регистрируется в установленном порядке в уполномоченном органе в день обращения </w:t>
      </w:r>
      <w:r w:rsidR="004713C8">
        <w:rPr>
          <w:sz w:val="28"/>
          <w:szCs w:val="28"/>
        </w:rPr>
        <w:t>з</w:t>
      </w:r>
      <w:r w:rsidR="002C2C8C" w:rsidRPr="00A0737A">
        <w:rPr>
          <w:sz w:val="28"/>
          <w:szCs w:val="28"/>
        </w:rPr>
        <w:t xml:space="preserve">аявителя. </w:t>
      </w:r>
    </w:p>
    <w:p w:rsidR="002C2C8C" w:rsidRPr="00A0737A" w:rsidRDefault="002C2C8C" w:rsidP="002C2C8C">
      <w:pPr>
        <w:shd w:val="clear" w:color="auto" w:fill="FFFFFF"/>
        <w:ind w:firstLine="709"/>
        <w:jc w:val="both"/>
        <w:outlineLvl w:val="1"/>
        <w:rPr>
          <w:sz w:val="28"/>
          <w:szCs w:val="28"/>
        </w:rPr>
      </w:pPr>
      <w:r w:rsidRPr="00A0737A">
        <w:rPr>
          <w:sz w:val="28"/>
          <w:szCs w:val="28"/>
        </w:rPr>
        <w:t>2.1</w:t>
      </w:r>
      <w:r w:rsidR="00B851C6" w:rsidRPr="00A0737A">
        <w:rPr>
          <w:sz w:val="28"/>
          <w:szCs w:val="28"/>
        </w:rPr>
        <w:t>5</w:t>
      </w:r>
      <w:r w:rsidRPr="00A0737A">
        <w:rPr>
          <w:sz w:val="28"/>
          <w:szCs w:val="28"/>
        </w:rPr>
        <w:t xml:space="preserve">.2. Представление, поступившее в электронной форме, регистрируется в установленном порядке в уполномоченном органе в день его поступления. </w:t>
      </w:r>
    </w:p>
    <w:p w:rsidR="002C2C8C" w:rsidRPr="00A0737A" w:rsidRDefault="002C2C8C" w:rsidP="002C2C8C">
      <w:pPr>
        <w:shd w:val="clear" w:color="auto" w:fill="FFFFFF"/>
        <w:ind w:firstLine="709"/>
        <w:jc w:val="both"/>
        <w:outlineLvl w:val="1"/>
        <w:rPr>
          <w:sz w:val="28"/>
          <w:szCs w:val="28"/>
        </w:rPr>
      </w:pPr>
      <w:r w:rsidRPr="00A0737A">
        <w:rPr>
          <w:sz w:val="28"/>
          <w:szCs w:val="28"/>
        </w:rPr>
        <w:t>2.1</w:t>
      </w:r>
      <w:r w:rsidR="00B851C6" w:rsidRPr="00A0737A">
        <w:rPr>
          <w:sz w:val="28"/>
          <w:szCs w:val="28"/>
        </w:rPr>
        <w:t>5</w:t>
      </w:r>
      <w:r w:rsidRPr="00A0737A">
        <w:rPr>
          <w:sz w:val="28"/>
          <w:szCs w:val="28"/>
        </w:rPr>
        <w:t>.3. Представление, поступившее в нерабочее время, регистрируется в первый рабочий день.</w:t>
      </w:r>
    </w:p>
    <w:p w:rsidR="00432CA5" w:rsidRPr="00A0737A" w:rsidRDefault="00B851C6" w:rsidP="00432CA5">
      <w:pPr>
        <w:pStyle w:val="ConsPlusNormal"/>
        <w:ind w:firstLine="540"/>
        <w:jc w:val="both"/>
        <w:rPr>
          <w:rFonts w:ascii="Times New Roman" w:hAnsi="Times New Roman" w:cs="Times New Roman"/>
          <w:sz w:val="28"/>
          <w:szCs w:val="28"/>
        </w:rPr>
      </w:pPr>
      <w:r w:rsidRPr="00A0737A">
        <w:rPr>
          <w:rFonts w:ascii="Times New Roman" w:hAnsi="Times New Roman" w:cs="Times New Roman"/>
          <w:sz w:val="28"/>
          <w:szCs w:val="28"/>
        </w:rPr>
        <w:t>2.16</w:t>
      </w:r>
      <w:r w:rsidR="002C2C8C" w:rsidRPr="00A0737A">
        <w:rPr>
          <w:rFonts w:ascii="Times New Roman" w:hAnsi="Times New Roman" w:cs="Times New Roman"/>
          <w:sz w:val="28"/>
          <w:szCs w:val="28"/>
        </w:rPr>
        <w:t xml:space="preserve">. </w:t>
      </w:r>
      <w:r w:rsidR="00432CA5" w:rsidRPr="00A0737A">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455F85">
        <w:rPr>
          <w:rFonts w:ascii="Times New Roman" w:hAnsi="Times New Roman" w:cs="Times New Roman"/>
          <w:sz w:val="28"/>
          <w:szCs w:val="28"/>
        </w:rPr>
        <w:br/>
      </w:r>
      <w:r w:rsidR="00432CA5" w:rsidRPr="00A0737A">
        <w:rPr>
          <w:rFonts w:ascii="Times New Roman" w:hAnsi="Times New Roman" w:cs="Times New Roman"/>
          <w:sz w:val="28"/>
          <w:szCs w:val="28"/>
        </w:rPr>
        <w:t xml:space="preserve">о предоставлении муниципальной услуги, информационным стендам </w:t>
      </w:r>
      <w:r w:rsidR="00455F85">
        <w:rPr>
          <w:rFonts w:ascii="Times New Roman" w:hAnsi="Times New Roman" w:cs="Times New Roman"/>
          <w:sz w:val="28"/>
          <w:szCs w:val="28"/>
        </w:rPr>
        <w:br/>
      </w:r>
      <w:r w:rsidR="00432CA5" w:rsidRPr="00A0737A">
        <w:rPr>
          <w:rFonts w:ascii="Times New Roman" w:hAnsi="Times New Roman" w:cs="Times New Roman"/>
          <w:sz w:val="28"/>
          <w:szCs w:val="28"/>
        </w:rPr>
        <w:t xml:space="preserve">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w:t>
      </w:r>
      <w:r w:rsidR="00432CA5" w:rsidRPr="00A0737A">
        <w:rPr>
          <w:rFonts w:ascii="Times New Roman" w:hAnsi="Times New Roman" w:cs="Times New Roman"/>
          <w:sz w:val="28"/>
          <w:szCs w:val="28"/>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2CA5" w:rsidRPr="00A0737A" w:rsidRDefault="002C2C8C" w:rsidP="002C2C8C">
      <w:pPr>
        <w:shd w:val="clear" w:color="auto" w:fill="FFFFFF"/>
        <w:ind w:firstLine="709"/>
        <w:jc w:val="both"/>
        <w:outlineLvl w:val="1"/>
        <w:rPr>
          <w:b/>
          <w:sz w:val="32"/>
          <w:szCs w:val="28"/>
        </w:rPr>
      </w:pPr>
      <w:r w:rsidRPr="00A0737A">
        <w:rPr>
          <w:sz w:val="28"/>
          <w:szCs w:val="28"/>
        </w:rPr>
        <w:t>2.1</w:t>
      </w:r>
      <w:r w:rsidR="00B851C6" w:rsidRPr="00A0737A">
        <w:rPr>
          <w:sz w:val="28"/>
          <w:szCs w:val="28"/>
        </w:rPr>
        <w:t>6</w:t>
      </w:r>
      <w:r w:rsidRPr="00A0737A">
        <w:rPr>
          <w:sz w:val="28"/>
          <w:szCs w:val="28"/>
        </w:rPr>
        <w:t xml:space="preserve">.1.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w:t>
      </w:r>
    </w:p>
    <w:p w:rsidR="002C2C8C" w:rsidRPr="00A0737A" w:rsidRDefault="002C2C8C" w:rsidP="002C2C8C">
      <w:pPr>
        <w:shd w:val="clear" w:color="auto" w:fill="FFFFFF"/>
        <w:ind w:firstLine="709"/>
        <w:jc w:val="both"/>
        <w:outlineLvl w:val="1"/>
        <w:rPr>
          <w:sz w:val="28"/>
          <w:szCs w:val="28"/>
        </w:rPr>
      </w:pPr>
      <w:r w:rsidRPr="00A0737A">
        <w:rPr>
          <w:sz w:val="28"/>
          <w:szCs w:val="28"/>
        </w:rPr>
        <w:t>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2C2C8C" w:rsidRPr="00A0737A" w:rsidRDefault="002C2C8C" w:rsidP="002C2C8C">
      <w:pPr>
        <w:shd w:val="clear" w:color="auto" w:fill="FFFFFF"/>
        <w:ind w:firstLine="709"/>
        <w:jc w:val="both"/>
        <w:outlineLvl w:val="1"/>
        <w:rPr>
          <w:sz w:val="28"/>
          <w:szCs w:val="28"/>
        </w:rPr>
      </w:pPr>
      <w:r w:rsidRPr="00A0737A">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00455F85">
        <w:rPr>
          <w:sz w:val="28"/>
          <w:szCs w:val="28"/>
        </w:rPr>
        <w:br/>
      </w:r>
      <w:r w:rsidRPr="00A0737A">
        <w:rPr>
          <w:sz w:val="28"/>
          <w:szCs w:val="28"/>
        </w:rPr>
        <w:t xml:space="preserve">10 процентов мест, но не менее одного места), доступ заявителей </w:t>
      </w:r>
      <w:r w:rsidR="00455F85">
        <w:rPr>
          <w:sz w:val="28"/>
          <w:szCs w:val="28"/>
        </w:rPr>
        <w:br/>
      </w:r>
      <w:r w:rsidRPr="00A0737A">
        <w:rPr>
          <w:sz w:val="28"/>
          <w:szCs w:val="28"/>
        </w:rPr>
        <w:t>к парковочным местам является бесплатным.</w:t>
      </w:r>
    </w:p>
    <w:p w:rsidR="002C2C8C" w:rsidRPr="00A0737A" w:rsidRDefault="002C2C8C" w:rsidP="002C2C8C">
      <w:pPr>
        <w:shd w:val="clear" w:color="auto" w:fill="FFFFFF"/>
        <w:ind w:firstLine="709"/>
        <w:jc w:val="both"/>
        <w:outlineLvl w:val="1"/>
        <w:rPr>
          <w:sz w:val="28"/>
          <w:szCs w:val="28"/>
        </w:rPr>
      </w:pPr>
      <w:r w:rsidRPr="00A0737A">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w:t>
      </w:r>
      <w:r w:rsidR="00455F85">
        <w:rPr>
          <w:sz w:val="28"/>
          <w:szCs w:val="28"/>
        </w:rPr>
        <w:br/>
      </w:r>
      <w:r w:rsidRPr="00A0737A">
        <w:rPr>
          <w:sz w:val="28"/>
          <w:szCs w:val="28"/>
        </w:rPr>
        <w:t xml:space="preserve">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w:t>
      </w:r>
      <w:r w:rsidR="00455F85">
        <w:rPr>
          <w:sz w:val="28"/>
          <w:szCs w:val="28"/>
        </w:rPr>
        <w:br/>
      </w:r>
      <w:r w:rsidRPr="00A0737A">
        <w:rPr>
          <w:sz w:val="28"/>
          <w:szCs w:val="28"/>
        </w:rPr>
        <w:t>с законодательством Российской Федерации о социальной защите инвалидов.</w:t>
      </w:r>
    </w:p>
    <w:p w:rsidR="002C2C8C" w:rsidRPr="00A0737A" w:rsidRDefault="002C2C8C" w:rsidP="002C2C8C">
      <w:pPr>
        <w:shd w:val="clear" w:color="auto" w:fill="FFFFFF"/>
        <w:ind w:firstLine="709"/>
        <w:jc w:val="both"/>
        <w:outlineLvl w:val="1"/>
        <w:rPr>
          <w:sz w:val="28"/>
          <w:szCs w:val="28"/>
        </w:rPr>
      </w:pPr>
      <w:r w:rsidRPr="00A0737A">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w:t>
      </w:r>
      <w:r w:rsidR="00455F85">
        <w:rPr>
          <w:sz w:val="28"/>
          <w:szCs w:val="28"/>
        </w:rPr>
        <w:br/>
      </w:r>
      <w:r w:rsidRPr="00A0737A">
        <w:rPr>
          <w:sz w:val="28"/>
          <w:szCs w:val="28"/>
        </w:rPr>
        <w:t>и справочных сведений.</w:t>
      </w:r>
    </w:p>
    <w:p w:rsidR="002C2C8C" w:rsidRPr="00A0737A" w:rsidRDefault="002C2C8C" w:rsidP="002C2C8C">
      <w:pPr>
        <w:shd w:val="clear" w:color="auto" w:fill="FFFFFF"/>
        <w:ind w:firstLine="709"/>
        <w:jc w:val="both"/>
        <w:outlineLvl w:val="1"/>
        <w:rPr>
          <w:sz w:val="28"/>
          <w:szCs w:val="28"/>
        </w:rPr>
      </w:pPr>
      <w:r w:rsidRPr="00A0737A">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2C2C8C" w:rsidRPr="00A0737A" w:rsidRDefault="00B851C6" w:rsidP="002C2C8C">
      <w:pPr>
        <w:shd w:val="clear" w:color="auto" w:fill="FFFFFF"/>
        <w:ind w:firstLine="709"/>
        <w:jc w:val="both"/>
        <w:outlineLvl w:val="1"/>
        <w:rPr>
          <w:sz w:val="28"/>
          <w:szCs w:val="28"/>
        </w:rPr>
      </w:pPr>
      <w:r w:rsidRPr="00A0737A">
        <w:rPr>
          <w:sz w:val="28"/>
          <w:szCs w:val="28"/>
        </w:rPr>
        <w:t>2.16</w:t>
      </w:r>
      <w:r w:rsidR="002C2C8C" w:rsidRPr="00A0737A">
        <w:rPr>
          <w:sz w:val="28"/>
          <w:szCs w:val="28"/>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2C2C8C" w:rsidRPr="00A0737A">
        <w:rPr>
          <w:sz w:val="28"/>
          <w:szCs w:val="28"/>
        </w:rPr>
        <w:lastRenderedPageBreak/>
        <w:t xml:space="preserve">утвержденным приказом Минстроя России от 14.11.2016 № 798/пр </w:t>
      </w:r>
      <w:r w:rsidR="00455F85">
        <w:rPr>
          <w:sz w:val="28"/>
          <w:szCs w:val="28"/>
        </w:rPr>
        <w:br/>
      </w:r>
      <w:r w:rsidR="002C2C8C" w:rsidRPr="00A0737A">
        <w:rPr>
          <w:sz w:val="28"/>
          <w:szCs w:val="28"/>
        </w:rPr>
        <w:t xml:space="preserve">«Об утверждении СП 59.13330 «СНиП 35-01-2001 Доступность зданий </w:t>
      </w:r>
      <w:r w:rsidR="00455F85">
        <w:rPr>
          <w:sz w:val="28"/>
          <w:szCs w:val="28"/>
        </w:rPr>
        <w:br/>
      </w:r>
      <w:r w:rsidR="002C2C8C" w:rsidRPr="00A0737A">
        <w:rPr>
          <w:sz w:val="28"/>
          <w:szCs w:val="28"/>
        </w:rPr>
        <w:t>и сооружений для маломобильных групп населения».</w:t>
      </w:r>
    </w:p>
    <w:p w:rsidR="002C2C8C" w:rsidRPr="00A0737A" w:rsidRDefault="002C2C8C" w:rsidP="002C2C8C">
      <w:pPr>
        <w:shd w:val="clear" w:color="auto" w:fill="FFFFFF"/>
        <w:ind w:firstLine="709"/>
        <w:jc w:val="both"/>
        <w:outlineLvl w:val="1"/>
        <w:rPr>
          <w:sz w:val="28"/>
          <w:szCs w:val="28"/>
        </w:rPr>
      </w:pPr>
      <w:r w:rsidRPr="00A0737A">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C2C8C" w:rsidRPr="00A0737A" w:rsidRDefault="002C2C8C" w:rsidP="002C2C8C">
      <w:pPr>
        <w:shd w:val="clear" w:color="auto" w:fill="FFFFFF"/>
        <w:ind w:firstLine="709"/>
        <w:jc w:val="both"/>
        <w:outlineLvl w:val="1"/>
        <w:rPr>
          <w:sz w:val="28"/>
          <w:szCs w:val="28"/>
        </w:rPr>
      </w:pPr>
      <w:r w:rsidRPr="00A0737A">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открывают входную дверь и помогают гражданину беспрепятственно посетить здание уполномоченного органа, а также заранее предупреждают </w:t>
      </w:r>
      <w:r w:rsidR="00B27B3B">
        <w:rPr>
          <w:sz w:val="28"/>
          <w:szCs w:val="28"/>
        </w:rPr>
        <w:br/>
      </w:r>
      <w:r w:rsidRPr="00A0737A">
        <w:rPr>
          <w:sz w:val="28"/>
          <w:szCs w:val="28"/>
        </w:rPr>
        <w:t>о существующих барьерах в здании;</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выясняют цель визита гражданина и сопровождают его в кабинет </w:t>
      </w:r>
      <w:r w:rsidR="00B27B3B">
        <w:rPr>
          <w:sz w:val="28"/>
          <w:szCs w:val="28"/>
        </w:rPr>
        <w:br/>
      </w:r>
      <w:r w:rsidRPr="00A0737A">
        <w:rPr>
          <w:sz w:val="28"/>
          <w:szCs w:val="28"/>
        </w:rPr>
        <w:t>по приему заявления; помогают гражданину сесть на стул или располагают кресло-коляску у стола напротив специалиста, осуществляющего прием;</w:t>
      </w:r>
    </w:p>
    <w:p w:rsidR="002C2C8C" w:rsidRPr="00A0737A" w:rsidRDefault="002C2C8C" w:rsidP="002C2C8C">
      <w:pPr>
        <w:shd w:val="clear" w:color="auto" w:fill="FFFFFF"/>
        <w:ind w:firstLine="709"/>
        <w:jc w:val="both"/>
        <w:outlineLvl w:val="1"/>
        <w:rPr>
          <w:sz w:val="28"/>
          <w:szCs w:val="28"/>
        </w:rPr>
      </w:pPr>
      <w:r w:rsidRPr="00A0737A">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w:t>
      </w:r>
      <w:r w:rsidR="00432CA5" w:rsidRPr="00A0737A">
        <w:rPr>
          <w:sz w:val="28"/>
          <w:szCs w:val="28"/>
        </w:rPr>
        <w:t>покинуть помещение</w:t>
      </w:r>
      <w:r w:rsidRPr="00A0737A">
        <w:rPr>
          <w:sz w:val="28"/>
          <w:szCs w:val="28"/>
        </w:rPr>
        <w:t xml:space="preserve">, открывает двери, сопровождает гражданина до выхода из здания, и помогает покинуть здание; передает гражданина сопровождающему лицу или </w:t>
      </w:r>
      <w:r w:rsidR="00432CA5" w:rsidRPr="00A0737A">
        <w:rPr>
          <w:sz w:val="28"/>
          <w:szCs w:val="28"/>
        </w:rPr>
        <w:t xml:space="preserve">по </w:t>
      </w:r>
      <w:r w:rsidRPr="00A0737A">
        <w:rPr>
          <w:sz w:val="28"/>
          <w:szCs w:val="28"/>
        </w:rPr>
        <w:t xml:space="preserve">желанию </w:t>
      </w:r>
      <w:r w:rsidR="00432CA5" w:rsidRPr="00A0737A">
        <w:rPr>
          <w:sz w:val="28"/>
          <w:szCs w:val="28"/>
        </w:rPr>
        <w:t xml:space="preserve">гражданина </w:t>
      </w:r>
      <w:r w:rsidRPr="00A0737A">
        <w:rPr>
          <w:sz w:val="28"/>
          <w:szCs w:val="28"/>
        </w:rPr>
        <w:t>вызывает автотранспорт и оказывает содействие при его посадке.</w:t>
      </w:r>
    </w:p>
    <w:p w:rsidR="002C2C8C" w:rsidRPr="00A0737A" w:rsidRDefault="002C2C8C" w:rsidP="002C2C8C">
      <w:pPr>
        <w:shd w:val="clear" w:color="auto" w:fill="FFFFFF"/>
        <w:ind w:firstLine="709"/>
        <w:jc w:val="both"/>
        <w:outlineLvl w:val="1"/>
        <w:rPr>
          <w:sz w:val="28"/>
          <w:szCs w:val="28"/>
        </w:rPr>
      </w:pPr>
      <w:r w:rsidRPr="00A0737A">
        <w:rPr>
          <w:sz w:val="28"/>
          <w:szCs w:val="28"/>
        </w:rPr>
        <w:t>При обращении граждан с недостатками зрения работники уполномоченного органа предпринимают следующие действия:</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сотрудник уполномоченного органа, осуществляющий прием, принимает гражданина вне очереди, помогает сориентироваться, сесть </w:t>
      </w:r>
      <w:r w:rsidR="00B27B3B">
        <w:rPr>
          <w:sz w:val="28"/>
          <w:szCs w:val="28"/>
        </w:rPr>
        <w:br/>
      </w:r>
      <w:r w:rsidRPr="00A0737A">
        <w:rPr>
          <w:sz w:val="28"/>
          <w:szCs w:val="28"/>
        </w:rPr>
        <w:t xml:space="preserve">на стул, консультирует, вслух прочитывает документы и далее </w:t>
      </w:r>
      <w:r w:rsidR="00B27B3B">
        <w:rPr>
          <w:sz w:val="28"/>
          <w:szCs w:val="28"/>
        </w:rPr>
        <w:br/>
      </w:r>
      <w:r w:rsidRPr="00A0737A">
        <w:rPr>
          <w:sz w:val="28"/>
          <w:szCs w:val="28"/>
        </w:rPr>
        <w:t xml:space="preserve">по необходимости производит их выдачу. При общении с гражданином </w:t>
      </w:r>
      <w:r w:rsidR="00B27B3B">
        <w:rPr>
          <w:sz w:val="28"/>
          <w:szCs w:val="28"/>
        </w:rPr>
        <w:br/>
      </w:r>
      <w:r w:rsidRPr="00A0737A">
        <w:rPr>
          <w:sz w:val="28"/>
          <w:szCs w:val="28"/>
        </w:rPr>
        <w:t xml:space="preserve">с недостатками зрения необходимо общаться непосредственно с ним самим, </w:t>
      </w:r>
      <w:r w:rsidR="00B27B3B">
        <w:rPr>
          <w:sz w:val="28"/>
          <w:szCs w:val="28"/>
        </w:rPr>
        <w:br/>
      </w:r>
      <w:r w:rsidRPr="00A0737A">
        <w:rPr>
          <w:sz w:val="28"/>
          <w:szCs w:val="28"/>
        </w:rPr>
        <w:t>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w:t>
      </w:r>
      <w:r w:rsidR="00B27B3B">
        <w:rPr>
          <w:sz w:val="28"/>
          <w:szCs w:val="28"/>
        </w:rPr>
        <w:br/>
      </w:r>
      <w:r w:rsidRPr="00A0737A">
        <w:rPr>
          <w:sz w:val="28"/>
          <w:szCs w:val="28"/>
        </w:rPr>
        <w:t>и подписать бланк. При необходимости выдаются памятки для слабовидящих с крупным шрифтом;</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w:t>
      </w:r>
      <w:r w:rsidRPr="00A0737A">
        <w:rPr>
          <w:sz w:val="28"/>
          <w:szCs w:val="28"/>
        </w:rPr>
        <w:lastRenderedPageBreak/>
        <w:t>посетителя о существующих барьерах в здании, передает гражданина сопровождающему лицу или по его желанию вызывает автотранспорт.</w:t>
      </w:r>
    </w:p>
    <w:p w:rsidR="002C2C8C" w:rsidRPr="00A0737A" w:rsidRDefault="002C2C8C" w:rsidP="002C2C8C">
      <w:pPr>
        <w:shd w:val="clear" w:color="auto" w:fill="FFFFFF"/>
        <w:ind w:firstLine="709"/>
        <w:jc w:val="both"/>
        <w:outlineLvl w:val="1"/>
        <w:rPr>
          <w:sz w:val="28"/>
          <w:szCs w:val="28"/>
        </w:rPr>
      </w:pPr>
      <w:r w:rsidRPr="00A0737A">
        <w:rPr>
          <w:sz w:val="28"/>
          <w:szCs w:val="28"/>
        </w:rPr>
        <w:t>При обращении гражданина с дефектами слуха работники уполномоченного органа предпринимают следующие действия:</w:t>
      </w:r>
    </w:p>
    <w:p w:rsidR="002C2C8C" w:rsidRPr="00A0737A" w:rsidRDefault="002C2C8C" w:rsidP="002C2C8C">
      <w:pPr>
        <w:shd w:val="clear" w:color="auto" w:fill="FFFFFF"/>
        <w:ind w:firstLine="709"/>
        <w:jc w:val="both"/>
        <w:outlineLvl w:val="1"/>
        <w:rPr>
          <w:sz w:val="28"/>
          <w:szCs w:val="28"/>
        </w:rPr>
      </w:pPr>
      <w:r w:rsidRPr="00A0737A">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C2C8C" w:rsidRPr="00A0737A" w:rsidRDefault="002C2C8C" w:rsidP="002C2C8C">
      <w:pPr>
        <w:shd w:val="clear" w:color="auto" w:fill="FFFFFF"/>
        <w:ind w:firstLine="709"/>
        <w:jc w:val="both"/>
        <w:outlineLvl w:val="1"/>
        <w:rPr>
          <w:sz w:val="28"/>
          <w:szCs w:val="28"/>
        </w:rPr>
      </w:pPr>
      <w:r w:rsidRPr="00A0737A">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C2C8C" w:rsidRPr="00A0737A" w:rsidRDefault="002C2C8C" w:rsidP="002C2C8C">
      <w:pPr>
        <w:shd w:val="clear" w:color="auto" w:fill="FFFFFF"/>
        <w:ind w:firstLine="709"/>
        <w:jc w:val="both"/>
        <w:outlineLvl w:val="1"/>
        <w:rPr>
          <w:sz w:val="28"/>
          <w:szCs w:val="28"/>
        </w:rPr>
      </w:pPr>
      <w:r w:rsidRPr="00A0737A">
        <w:rPr>
          <w:sz w:val="28"/>
          <w:szCs w:val="28"/>
        </w:rPr>
        <w:t>2.1</w:t>
      </w:r>
      <w:r w:rsidR="00B851C6" w:rsidRPr="00A0737A">
        <w:rPr>
          <w:sz w:val="28"/>
          <w:szCs w:val="28"/>
        </w:rPr>
        <w:t>7</w:t>
      </w:r>
      <w:r w:rsidRPr="00A0737A">
        <w:rPr>
          <w:sz w:val="28"/>
          <w:szCs w:val="28"/>
        </w:rPr>
        <w:t>. Показатели доступности и качества муниципальной услуги.</w:t>
      </w:r>
    </w:p>
    <w:p w:rsidR="002C2C8C" w:rsidRPr="00A0737A" w:rsidRDefault="002C2C8C" w:rsidP="002C2C8C">
      <w:pPr>
        <w:shd w:val="clear" w:color="auto" w:fill="FFFFFF"/>
        <w:ind w:firstLine="709"/>
        <w:jc w:val="both"/>
        <w:outlineLvl w:val="1"/>
        <w:rPr>
          <w:sz w:val="28"/>
          <w:szCs w:val="28"/>
        </w:rPr>
      </w:pPr>
      <w:r w:rsidRPr="00A0737A">
        <w:rPr>
          <w:sz w:val="28"/>
          <w:szCs w:val="28"/>
        </w:rPr>
        <w:t>2.1</w:t>
      </w:r>
      <w:r w:rsidR="00B851C6" w:rsidRPr="00A0737A">
        <w:rPr>
          <w:sz w:val="28"/>
          <w:szCs w:val="28"/>
        </w:rPr>
        <w:t>7</w:t>
      </w:r>
      <w:r w:rsidRPr="00A0737A">
        <w:rPr>
          <w:sz w:val="28"/>
          <w:szCs w:val="28"/>
        </w:rPr>
        <w:t>.1. Основными показателями доступности и качества предоставления муниципальной услуги являются:</w:t>
      </w:r>
    </w:p>
    <w:p w:rsidR="002C2C8C" w:rsidRPr="00A0737A" w:rsidRDefault="002C2C8C" w:rsidP="002C2C8C">
      <w:pPr>
        <w:shd w:val="clear" w:color="auto" w:fill="FFFFFF"/>
        <w:ind w:firstLine="709"/>
        <w:jc w:val="both"/>
        <w:outlineLvl w:val="1"/>
        <w:rPr>
          <w:sz w:val="28"/>
          <w:szCs w:val="28"/>
        </w:rPr>
      </w:pPr>
      <w:r w:rsidRPr="00A0737A">
        <w:rPr>
          <w:sz w:val="28"/>
          <w:szCs w:val="28"/>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C2C8C" w:rsidRPr="00A0737A" w:rsidRDefault="002C2C8C" w:rsidP="002C2C8C">
      <w:pPr>
        <w:shd w:val="clear" w:color="auto" w:fill="FFFFFF"/>
        <w:ind w:firstLine="709"/>
        <w:jc w:val="both"/>
        <w:outlineLvl w:val="1"/>
        <w:rPr>
          <w:sz w:val="28"/>
          <w:szCs w:val="28"/>
        </w:rPr>
      </w:pPr>
      <w:r w:rsidRPr="00A0737A">
        <w:rPr>
          <w:sz w:val="28"/>
          <w:szCs w:val="28"/>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C2C8C" w:rsidRPr="00A0737A" w:rsidRDefault="002C2C8C" w:rsidP="002C2C8C">
      <w:pPr>
        <w:shd w:val="clear" w:color="auto" w:fill="FFFFFF"/>
        <w:ind w:firstLine="709"/>
        <w:jc w:val="both"/>
        <w:outlineLvl w:val="1"/>
        <w:rPr>
          <w:sz w:val="28"/>
          <w:szCs w:val="28"/>
        </w:rPr>
      </w:pPr>
      <w:r w:rsidRPr="00A0737A">
        <w:rPr>
          <w:sz w:val="28"/>
          <w:szCs w:val="28"/>
        </w:rPr>
        <w:t>- возможность выбора заявителем форм обращения за получением муниципальной услуги;</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доступность обращения за предоставлением муниципальной услуги, </w:t>
      </w:r>
      <w:r w:rsidR="00B27B3B">
        <w:rPr>
          <w:sz w:val="28"/>
          <w:szCs w:val="28"/>
        </w:rPr>
        <w:br/>
      </w:r>
      <w:r w:rsidRPr="00A0737A">
        <w:rPr>
          <w:sz w:val="28"/>
          <w:szCs w:val="28"/>
        </w:rPr>
        <w:t>в том числе для лиц с ограниченными возможностями здоровья;</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своевременность предоставления муниципальной услуги </w:t>
      </w:r>
      <w:r w:rsidR="00B27B3B">
        <w:rPr>
          <w:sz w:val="28"/>
          <w:szCs w:val="28"/>
        </w:rPr>
        <w:br/>
      </w:r>
      <w:r w:rsidRPr="00A0737A">
        <w:rPr>
          <w:sz w:val="28"/>
          <w:szCs w:val="28"/>
        </w:rPr>
        <w:t>в соответствии со стандартом ее предоставления;</w:t>
      </w:r>
    </w:p>
    <w:p w:rsidR="002C2C8C" w:rsidRPr="00A0737A" w:rsidRDefault="002C2C8C" w:rsidP="002C2C8C">
      <w:pPr>
        <w:shd w:val="clear" w:color="auto" w:fill="FFFFFF"/>
        <w:ind w:firstLine="709"/>
        <w:jc w:val="both"/>
        <w:outlineLvl w:val="1"/>
        <w:rPr>
          <w:sz w:val="28"/>
          <w:szCs w:val="28"/>
        </w:rPr>
      </w:pPr>
      <w:r w:rsidRPr="00A0737A">
        <w:rPr>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C2C8C" w:rsidRPr="00A0737A" w:rsidRDefault="002C2C8C" w:rsidP="002C2C8C">
      <w:pPr>
        <w:shd w:val="clear" w:color="auto" w:fill="FFFFFF"/>
        <w:ind w:firstLine="709"/>
        <w:jc w:val="both"/>
        <w:outlineLvl w:val="1"/>
        <w:rPr>
          <w:sz w:val="28"/>
          <w:szCs w:val="28"/>
        </w:rPr>
      </w:pPr>
      <w:r w:rsidRPr="00A0737A">
        <w:rPr>
          <w:sz w:val="28"/>
          <w:szCs w:val="28"/>
        </w:rPr>
        <w:t>- возможность получения информации о ходе предоставления муниципальной услуги;</w:t>
      </w:r>
    </w:p>
    <w:p w:rsidR="002C2C8C" w:rsidRPr="00A0737A" w:rsidRDefault="002C2C8C" w:rsidP="002C2C8C">
      <w:pPr>
        <w:shd w:val="clear" w:color="auto" w:fill="FFFFFF"/>
        <w:ind w:firstLine="709"/>
        <w:jc w:val="both"/>
        <w:outlineLvl w:val="1"/>
        <w:rPr>
          <w:sz w:val="28"/>
          <w:szCs w:val="28"/>
        </w:rPr>
      </w:pPr>
      <w:r w:rsidRPr="00A0737A">
        <w:rPr>
          <w:sz w:val="28"/>
          <w:szCs w:val="28"/>
        </w:rPr>
        <w:t>- отсутствие обоснованных жалоб со стороны заявителя по результатам предоставления муниципальной услуги;</w:t>
      </w:r>
    </w:p>
    <w:p w:rsidR="002C2C8C" w:rsidRPr="00A0737A" w:rsidRDefault="002C2C8C" w:rsidP="002C2C8C">
      <w:pPr>
        <w:shd w:val="clear" w:color="auto" w:fill="FFFFFF"/>
        <w:ind w:firstLine="709"/>
        <w:jc w:val="both"/>
        <w:outlineLvl w:val="1"/>
        <w:rPr>
          <w:sz w:val="28"/>
          <w:szCs w:val="28"/>
        </w:rPr>
      </w:pPr>
      <w:r w:rsidRPr="00A0737A">
        <w:rPr>
          <w:sz w:val="28"/>
          <w:szCs w:val="28"/>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наличие необходимого и достаточного количества специалистов уполномоченного органа, а также помещений уполномоченного органа, </w:t>
      </w:r>
      <w:r w:rsidR="00B27B3B">
        <w:rPr>
          <w:sz w:val="28"/>
          <w:szCs w:val="28"/>
        </w:rPr>
        <w:br/>
      </w:r>
      <w:r w:rsidRPr="00A0737A">
        <w:rPr>
          <w:sz w:val="28"/>
          <w:szCs w:val="28"/>
        </w:rPr>
        <w:t>в которых осуществляется прием заявлений и документов от заявителей.</w:t>
      </w:r>
    </w:p>
    <w:p w:rsidR="002C2C8C" w:rsidRPr="00A0737A" w:rsidRDefault="00B851C6" w:rsidP="002C2C8C">
      <w:pPr>
        <w:shd w:val="clear" w:color="auto" w:fill="FFFFFF"/>
        <w:ind w:firstLine="709"/>
        <w:jc w:val="both"/>
        <w:outlineLvl w:val="1"/>
        <w:rPr>
          <w:sz w:val="28"/>
          <w:szCs w:val="28"/>
        </w:rPr>
      </w:pPr>
      <w:r w:rsidRPr="00A0737A">
        <w:rPr>
          <w:sz w:val="28"/>
          <w:szCs w:val="28"/>
        </w:rPr>
        <w:t>2.17</w:t>
      </w:r>
      <w:r w:rsidR="002C2C8C" w:rsidRPr="00A0737A">
        <w:rPr>
          <w:sz w:val="28"/>
          <w:szCs w:val="28"/>
        </w:rPr>
        <w:t xml:space="preserve">.2.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w:t>
      </w:r>
      <w:r w:rsidR="002C2C8C" w:rsidRPr="00A0737A">
        <w:rPr>
          <w:sz w:val="28"/>
          <w:szCs w:val="28"/>
        </w:rPr>
        <w:lastRenderedPageBreak/>
        <w:t>установленными законодательными и иными нормативными правовыми актами:</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оказание инвалидам помощи, необходимой для получения </w:t>
      </w:r>
      <w:r w:rsidR="00B27B3B">
        <w:rPr>
          <w:sz w:val="28"/>
          <w:szCs w:val="28"/>
        </w:rPr>
        <w:br/>
      </w:r>
      <w:r w:rsidRPr="00A0737A">
        <w:rPr>
          <w:sz w:val="28"/>
          <w:szCs w:val="28"/>
        </w:rPr>
        <w:t>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C2C8C" w:rsidRPr="00A0737A" w:rsidRDefault="002C2C8C" w:rsidP="002C2C8C">
      <w:pPr>
        <w:shd w:val="clear" w:color="auto" w:fill="FFFFFF"/>
        <w:ind w:firstLine="709"/>
        <w:jc w:val="both"/>
        <w:outlineLvl w:val="1"/>
        <w:rPr>
          <w:sz w:val="28"/>
          <w:szCs w:val="28"/>
        </w:rPr>
      </w:pPr>
      <w:r w:rsidRPr="00A0737A">
        <w:rPr>
          <w:sz w:val="28"/>
          <w:szCs w:val="28"/>
        </w:rP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2C2C8C" w:rsidRPr="00A0737A" w:rsidRDefault="002C2C8C" w:rsidP="002C2C8C">
      <w:pPr>
        <w:shd w:val="clear" w:color="auto" w:fill="FFFFFF"/>
        <w:ind w:firstLine="709"/>
        <w:jc w:val="both"/>
        <w:outlineLvl w:val="1"/>
        <w:rPr>
          <w:sz w:val="28"/>
          <w:szCs w:val="28"/>
        </w:rPr>
      </w:pPr>
      <w:r w:rsidRPr="00A0737A">
        <w:rPr>
          <w:sz w:val="28"/>
          <w:szCs w:val="28"/>
        </w:rPr>
        <w:t>- оказание помощи инвалидам в преодолении барьеров, мешающих получению муниципальной услуги наравне с другими лицами.</w:t>
      </w:r>
    </w:p>
    <w:p w:rsidR="002C2C8C" w:rsidRPr="00A0737A" w:rsidRDefault="00B851C6" w:rsidP="00437748">
      <w:pPr>
        <w:shd w:val="clear" w:color="auto" w:fill="FFFFFF"/>
        <w:ind w:firstLine="709"/>
        <w:jc w:val="both"/>
        <w:outlineLvl w:val="1"/>
        <w:rPr>
          <w:sz w:val="28"/>
          <w:szCs w:val="28"/>
        </w:rPr>
      </w:pPr>
      <w:r w:rsidRPr="00A0737A">
        <w:rPr>
          <w:sz w:val="28"/>
          <w:szCs w:val="28"/>
        </w:rPr>
        <w:t>2.17</w:t>
      </w:r>
      <w:r w:rsidR="002C2C8C" w:rsidRPr="00A0737A">
        <w:rPr>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C2C8C" w:rsidRPr="00A0737A" w:rsidRDefault="002C2C8C" w:rsidP="00437748">
      <w:pPr>
        <w:shd w:val="clear" w:color="auto" w:fill="FFFFFF"/>
        <w:ind w:firstLine="709"/>
        <w:jc w:val="both"/>
        <w:outlineLvl w:val="1"/>
        <w:rPr>
          <w:sz w:val="28"/>
          <w:szCs w:val="28"/>
        </w:rPr>
      </w:pPr>
      <w:r w:rsidRPr="00A0737A">
        <w:rPr>
          <w:sz w:val="28"/>
          <w:szCs w:val="28"/>
        </w:rPr>
        <w:t>- для получения информации по вопросам предоставления муниципальной услуги;</w:t>
      </w:r>
    </w:p>
    <w:p w:rsidR="002C2C8C" w:rsidRPr="00A0737A" w:rsidRDefault="002C2C8C" w:rsidP="00437748">
      <w:pPr>
        <w:shd w:val="clear" w:color="auto" w:fill="FFFFFF"/>
        <w:ind w:firstLine="709"/>
        <w:jc w:val="both"/>
        <w:outlineLvl w:val="1"/>
        <w:rPr>
          <w:sz w:val="28"/>
          <w:szCs w:val="28"/>
        </w:rPr>
      </w:pPr>
      <w:r w:rsidRPr="00A0737A">
        <w:rPr>
          <w:sz w:val="28"/>
          <w:szCs w:val="28"/>
        </w:rPr>
        <w:t>-   для подачи заявления и документов;</w:t>
      </w:r>
    </w:p>
    <w:p w:rsidR="002C2C8C" w:rsidRPr="00A0737A" w:rsidRDefault="002C2C8C" w:rsidP="00437748">
      <w:pPr>
        <w:shd w:val="clear" w:color="auto" w:fill="FFFFFF"/>
        <w:ind w:firstLine="709"/>
        <w:jc w:val="both"/>
        <w:outlineLvl w:val="1"/>
        <w:rPr>
          <w:sz w:val="28"/>
          <w:szCs w:val="28"/>
        </w:rPr>
      </w:pPr>
      <w:r w:rsidRPr="00A0737A">
        <w:rPr>
          <w:sz w:val="28"/>
          <w:szCs w:val="28"/>
        </w:rPr>
        <w:t>- для получения информации о ходе предоставления муниципальной услуги;</w:t>
      </w:r>
    </w:p>
    <w:p w:rsidR="002C2C8C" w:rsidRPr="00A0737A" w:rsidRDefault="002C2C8C" w:rsidP="00437748">
      <w:pPr>
        <w:shd w:val="clear" w:color="auto" w:fill="FFFFFF"/>
        <w:ind w:firstLine="709"/>
        <w:jc w:val="both"/>
        <w:outlineLvl w:val="1"/>
        <w:rPr>
          <w:sz w:val="28"/>
          <w:szCs w:val="28"/>
        </w:rPr>
      </w:pPr>
      <w:r w:rsidRPr="00A0737A">
        <w:rPr>
          <w:sz w:val="28"/>
          <w:szCs w:val="28"/>
        </w:rPr>
        <w:t>- для получения результата предоставления муниципальной услуги.</w:t>
      </w:r>
    </w:p>
    <w:p w:rsidR="002C2C8C" w:rsidRPr="00A0737A" w:rsidRDefault="002C2C8C" w:rsidP="00437748">
      <w:pPr>
        <w:shd w:val="clear" w:color="auto" w:fill="FFFFFF"/>
        <w:ind w:firstLine="709"/>
        <w:jc w:val="both"/>
        <w:outlineLvl w:val="1"/>
        <w:rPr>
          <w:sz w:val="28"/>
          <w:szCs w:val="28"/>
        </w:rPr>
      </w:pPr>
      <w:r w:rsidRPr="00A0737A">
        <w:rPr>
          <w:sz w:val="28"/>
          <w:szCs w:val="28"/>
        </w:rPr>
        <w:t>Продолжительность взаимодействия заявителя со специалистом уполномоченного органа не может превышать 15 минут.</w:t>
      </w:r>
    </w:p>
    <w:p w:rsidR="005F2C9A" w:rsidRPr="00A0737A" w:rsidRDefault="005F2C9A" w:rsidP="005F2C9A">
      <w:pPr>
        <w:shd w:val="clear" w:color="auto" w:fill="FFFFFF"/>
        <w:ind w:firstLine="709"/>
        <w:jc w:val="both"/>
        <w:outlineLvl w:val="1"/>
        <w:rPr>
          <w:sz w:val="28"/>
          <w:szCs w:val="28"/>
        </w:rPr>
      </w:pPr>
      <w:r w:rsidRPr="00A0737A">
        <w:rPr>
          <w:sz w:val="28"/>
          <w:szCs w:val="28"/>
        </w:rPr>
        <w:t>2.1</w:t>
      </w:r>
      <w:r w:rsidR="00B851C6" w:rsidRPr="00A0737A">
        <w:rPr>
          <w:sz w:val="28"/>
          <w:szCs w:val="28"/>
        </w:rPr>
        <w:t>7</w:t>
      </w:r>
      <w:r w:rsidRPr="00A0737A">
        <w:rPr>
          <w:sz w:val="28"/>
          <w:szCs w:val="28"/>
        </w:rPr>
        <w:t>.4. Показателями качества предоставляемой муниципальной услуги являются:</w:t>
      </w:r>
    </w:p>
    <w:p w:rsidR="005F2C9A" w:rsidRPr="00A0737A" w:rsidRDefault="005F2C9A" w:rsidP="005F2C9A">
      <w:pPr>
        <w:shd w:val="clear" w:color="auto" w:fill="FFFFFF"/>
        <w:ind w:firstLine="709"/>
        <w:jc w:val="both"/>
        <w:outlineLvl w:val="1"/>
        <w:rPr>
          <w:sz w:val="28"/>
          <w:szCs w:val="28"/>
        </w:rPr>
      </w:pPr>
      <w:r w:rsidRPr="00A0737A">
        <w:rPr>
          <w:sz w:val="28"/>
          <w:szCs w:val="28"/>
        </w:rPr>
        <w:t>1) соблюдение сроков приема и рассмотрения документов;</w:t>
      </w:r>
    </w:p>
    <w:p w:rsidR="005F2C9A" w:rsidRPr="00A0737A" w:rsidRDefault="005F2C9A" w:rsidP="005F2C9A">
      <w:pPr>
        <w:shd w:val="clear" w:color="auto" w:fill="FFFFFF"/>
        <w:ind w:firstLine="709"/>
        <w:jc w:val="both"/>
        <w:outlineLvl w:val="1"/>
        <w:rPr>
          <w:sz w:val="28"/>
          <w:szCs w:val="28"/>
        </w:rPr>
      </w:pPr>
      <w:r w:rsidRPr="00A0737A">
        <w:rPr>
          <w:sz w:val="28"/>
          <w:szCs w:val="28"/>
        </w:rPr>
        <w:t>2) соблюдение срока получения результата муниципальной услуги;</w:t>
      </w:r>
    </w:p>
    <w:p w:rsidR="005F2C9A" w:rsidRPr="00A0737A" w:rsidRDefault="005F2C9A" w:rsidP="005F2C9A">
      <w:pPr>
        <w:shd w:val="clear" w:color="auto" w:fill="FFFFFF"/>
        <w:tabs>
          <w:tab w:val="left" w:pos="993"/>
        </w:tabs>
        <w:ind w:firstLine="709"/>
        <w:jc w:val="both"/>
        <w:outlineLvl w:val="1"/>
        <w:rPr>
          <w:sz w:val="28"/>
          <w:szCs w:val="28"/>
        </w:rPr>
      </w:pPr>
      <w:r w:rsidRPr="00A0737A">
        <w:rPr>
          <w:sz w:val="28"/>
          <w:szCs w:val="28"/>
        </w:rPr>
        <w:t>3) отсутствие прецедентов (обоснованных жалоб) на нарушения настоящего регламента, совершенных специалистами уполномоченного органа;</w:t>
      </w:r>
    </w:p>
    <w:p w:rsidR="005F2C9A" w:rsidRPr="00A0737A" w:rsidRDefault="005F2C9A" w:rsidP="005F2C9A">
      <w:pPr>
        <w:shd w:val="clear" w:color="auto" w:fill="FFFFFF"/>
        <w:ind w:firstLine="709"/>
        <w:jc w:val="both"/>
        <w:outlineLvl w:val="1"/>
        <w:rPr>
          <w:sz w:val="28"/>
          <w:szCs w:val="28"/>
        </w:rPr>
      </w:pPr>
      <w:r w:rsidRPr="00A0737A">
        <w:rPr>
          <w:sz w:val="28"/>
          <w:szCs w:val="28"/>
        </w:rPr>
        <w:t>4) количество взаимодействий заявителя со специалистами уполномоченного органа:</w:t>
      </w:r>
    </w:p>
    <w:p w:rsidR="005F2C9A" w:rsidRPr="00A0737A" w:rsidRDefault="005F2C9A" w:rsidP="005F2C9A">
      <w:pPr>
        <w:shd w:val="clear" w:color="auto" w:fill="FFFFFF"/>
        <w:ind w:firstLine="709"/>
        <w:jc w:val="both"/>
        <w:outlineLvl w:val="1"/>
        <w:rPr>
          <w:sz w:val="28"/>
          <w:szCs w:val="28"/>
        </w:rPr>
      </w:pPr>
      <w:r w:rsidRPr="00A0737A">
        <w:rPr>
          <w:sz w:val="28"/>
          <w:szCs w:val="28"/>
        </w:rPr>
        <w:t>при подаче документов, необходимых для предоставления муниципальной услуги и получения результата – не более двух;</w:t>
      </w:r>
    </w:p>
    <w:p w:rsidR="005F2C9A" w:rsidRPr="00A0737A" w:rsidRDefault="005F2C9A" w:rsidP="005F2C9A">
      <w:pPr>
        <w:shd w:val="clear" w:color="auto" w:fill="FFFFFF"/>
        <w:ind w:firstLine="709"/>
        <w:jc w:val="both"/>
        <w:outlineLvl w:val="1"/>
        <w:rPr>
          <w:sz w:val="28"/>
          <w:szCs w:val="28"/>
        </w:rPr>
      </w:pPr>
      <w:r w:rsidRPr="00A0737A">
        <w:rPr>
          <w:sz w:val="28"/>
          <w:szCs w:val="28"/>
        </w:rPr>
        <w:t>при направлении документов, необходимых для предоставления муниципальной услуги, по почте – отсутствует;</w:t>
      </w:r>
    </w:p>
    <w:p w:rsidR="005F2C9A" w:rsidRPr="00A0737A" w:rsidRDefault="005F2C9A" w:rsidP="005F2C9A">
      <w:pPr>
        <w:shd w:val="clear" w:color="auto" w:fill="FFFFFF"/>
        <w:ind w:firstLine="709"/>
        <w:jc w:val="both"/>
        <w:outlineLvl w:val="1"/>
        <w:rPr>
          <w:sz w:val="28"/>
          <w:szCs w:val="28"/>
        </w:rPr>
      </w:pPr>
      <w:r w:rsidRPr="00A0737A">
        <w:rPr>
          <w:sz w:val="28"/>
          <w:szCs w:val="28"/>
        </w:rPr>
        <w:t xml:space="preserve">5) продолжительность одного взаимодействия заявителя </w:t>
      </w:r>
      <w:r w:rsidR="00B27B3B">
        <w:rPr>
          <w:sz w:val="28"/>
          <w:szCs w:val="28"/>
        </w:rPr>
        <w:br/>
      </w:r>
      <w:r w:rsidRPr="00A0737A">
        <w:rPr>
          <w:sz w:val="28"/>
          <w:szCs w:val="28"/>
        </w:rPr>
        <w:t>со специалистом уполномоченного органа при предоставлении муниципальной услуги не превышает 15 минут.</w:t>
      </w:r>
    </w:p>
    <w:p w:rsidR="005F2C9A" w:rsidRDefault="005F2C9A" w:rsidP="005F2C9A">
      <w:pPr>
        <w:shd w:val="clear" w:color="auto" w:fill="FFFFFF"/>
        <w:ind w:firstLine="709"/>
        <w:jc w:val="both"/>
        <w:outlineLvl w:val="1"/>
        <w:rPr>
          <w:sz w:val="28"/>
          <w:szCs w:val="28"/>
        </w:rPr>
      </w:pPr>
      <w:r w:rsidRPr="00A0737A">
        <w:rPr>
          <w:sz w:val="28"/>
          <w:szCs w:val="28"/>
        </w:rPr>
        <w:t>2.1</w:t>
      </w:r>
      <w:r w:rsidR="00B851C6" w:rsidRPr="00A0737A">
        <w:rPr>
          <w:sz w:val="28"/>
          <w:szCs w:val="28"/>
        </w:rPr>
        <w:t>8</w:t>
      </w:r>
      <w:r w:rsidRPr="00A0737A">
        <w:rPr>
          <w:sz w:val="28"/>
          <w:szCs w:val="28"/>
        </w:rPr>
        <w:t>. Предоставление муниципальной услуги, включая подачу заявления на предоставление муниципальной услуги, ч</w:t>
      </w:r>
      <w:r w:rsidR="00A0737A" w:rsidRPr="00A0737A">
        <w:rPr>
          <w:sz w:val="28"/>
          <w:szCs w:val="28"/>
        </w:rPr>
        <w:t xml:space="preserve">ерез многофункциональный центр </w:t>
      </w:r>
      <w:r w:rsidRPr="00A0737A">
        <w:rPr>
          <w:sz w:val="28"/>
          <w:szCs w:val="28"/>
        </w:rPr>
        <w:t>не осуществляется.</w:t>
      </w:r>
    </w:p>
    <w:p w:rsidR="002C2C8C" w:rsidRDefault="005F2C9A" w:rsidP="00437748">
      <w:pPr>
        <w:shd w:val="clear" w:color="auto" w:fill="FFFFFF"/>
        <w:ind w:firstLine="709"/>
        <w:jc w:val="both"/>
        <w:outlineLvl w:val="1"/>
        <w:rPr>
          <w:sz w:val="28"/>
          <w:szCs w:val="28"/>
        </w:rPr>
      </w:pPr>
      <w:r>
        <w:rPr>
          <w:sz w:val="28"/>
          <w:szCs w:val="28"/>
        </w:rPr>
        <w:t>2.1</w:t>
      </w:r>
      <w:r w:rsidR="00B851C6">
        <w:rPr>
          <w:sz w:val="28"/>
          <w:szCs w:val="28"/>
        </w:rPr>
        <w:t>9</w:t>
      </w:r>
      <w:r w:rsidR="002C2C8C">
        <w:rPr>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5B156E">
        <w:rPr>
          <w:sz w:val="28"/>
          <w:szCs w:val="28"/>
        </w:rPr>
        <w:br/>
      </w:r>
      <w:r w:rsidR="002C2C8C">
        <w:rPr>
          <w:sz w:val="28"/>
          <w:szCs w:val="28"/>
        </w:rPr>
        <w:t>и особенности предоставления муниципальной услуги в электронной форме.</w:t>
      </w:r>
    </w:p>
    <w:p w:rsidR="00C7534A" w:rsidRDefault="005F2C9A" w:rsidP="00C7534A">
      <w:pPr>
        <w:shd w:val="clear" w:color="auto" w:fill="FFFFFF"/>
        <w:ind w:firstLine="709"/>
        <w:jc w:val="both"/>
        <w:outlineLvl w:val="1"/>
        <w:rPr>
          <w:sz w:val="28"/>
          <w:szCs w:val="28"/>
        </w:rPr>
      </w:pPr>
      <w:r w:rsidRPr="00C7534A">
        <w:rPr>
          <w:sz w:val="28"/>
          <w:szCs w:val="28"/>
        </w:rPr>
        <w:lastRenderedPageBreak/>
        <w:t>2.1</w:t>
      </w:r>
      <w:r w:rsidR="00B851C6" w:rsidRPr="00C7534A">
        <w:rPr>
          <w:sz w:val="28"/>
          <w:szCs w:val="28"/>
        </w:rPr>
        <w:t>9</w:t>
      </w:r>
      <w:r w:rsidR="002C2C8C" w:rsidRPr="00C7534A">
        <w:rPr>
          <w:sz w:val="28"/>
          <w:szCs w:val="28"/>
        </w:rPr>
        <w:t xml:space="preserve">.1. Предоставление муниципальной услуги </w:t>
      </w:r>
      <w:r w:rsidR="005B156E">
        <w:rPr>
          <w:sz w:val="28"/>
          <w:szCs w:val="28"/>
        </w:rPr>
        <w:br/>
      </w:r>
      <w:r w:rsidR="002C2C8C" w:rsidRPr="00C7534A">
        <w:rPr>
          <w:sz w:val="28"/>
          <w:szCs w:val="28"/>
        </w:rPr>
        <w:t>по экстерриториальному принципу невозможно.</w:t>
      </w:r>
    </w:p>
    <w:p w:rsidR="00C7534A" w:rsidRDefault="00C7534A" w:rsidP="00C7534A">
      <w:pPr>
        <w:shd w:val="clear" w:color="auto" w:fill="FFFFFF"/>
        <w:ind w:firstLine="709"/>
        <w:jc w:val="both"/>
        <w:outlineLvl w:val="1"/>
        <w:rPr>
          <w:sz w:val="28"/>
          <w:szCs w:val="28"/>
        </w:rPr>
      </w:pPr>
      <w:r w:rsidRPr="00C7534A">
        <w:rPr>
          <w:sz w:val="28"/>
          <w:szCs w:val="28"/>
        </w:rPr>
        <w:t>2.19.2. Заявитель вправе</w:t>
      </w:r>
      <w:r w:rsidRPr="00A659BA">
        <w:rPr>
          <w:sz w:val="28"/>
          <w:szCs w:val="28"/>
        </w:rPr>
        <w:t xml:space="preserve"> обратиться за предоставлением муниципальной услуги</w:t>
      </w:r>
      <w:r w:rsidRPr="00A659BA">
        <w:rPr>
          <w:rFonts w:eastAsia="Calibri"/>
          <w:sz w:val="28"/>
          <w:szCs w:val="28"/>
        </w:rPr>
        <w:t xml:space="preserve"> и </w:t>
      </w:r>
      <w:r>
        <w:rPr>
          <w:rFonts w:eastAsia="Calibri"/>
          <w:sz w:val="28"/>
          <w:szCs w:val="28"/>
        </w:rPr>
        <w:t xml:space="preserve">подать документы, указанные в пункте </w:t>
      </w:r>
      <w:r w:rsidR="005B156E">
        <w:rPr>
          <w:rFonts w:eastAsia="Calibri"/>
          <w:sz w:val="28"/>
          <w:szCs w:val="28"/>
        </w:rPr>
        <w:br/>
      </w:r>
      <w:r w:rsidRPr="00A659BA">
        <w:rPr>
          <w:rFonts w:eastAsia="Calibri"/>
          <w:sz w:val="28"/>
          <w:szCs w:val="28"/>
        </w:rPr>
        <w:t>2.6 настоящего</w:t>
      </w:r>
      <w:r>
        <w:rPr>
          <w:rFonts w:eastAsia="Calibri"/>
          <w:sz w:val="28"/>
          <w:szCs w:val="28"/>
        </w:rPr>
        <w:t xml:space="preserve"> административного регламента </w:t>
      </w:r>
      <w:r w:rsidRPr="00A659BA">
        <w:rPr>
          <w:sz w:val="28"/>
          <w:szCs w:val="28"/>
        </w:rPr>
        <w:t xml:space="preserve">в электронной форме </w:t>
      </w:r>
      <w:r w:rsidRPr="00A659BA">
        <w:rPr>
          <w:rFonts w:eastAsia="Calibri"/>
          <w:sz w:val="28"/>
          <w:szCs w:val="28"/>
        </w:rPr>
        <w:t>через</w:t>
      </w:r>
      <w:r>
        <w:rPr>
          <w:rFonts w:eastAsia="Calibri"/>
          <w:sz w:val="28"/>
          <w:szCs w:val="28"/>
        </w:rPr>
        <w:t xml:space="preserve"> ЕПГУ,</w:t>
      </w:r>
      <w:r w:rsidRPr="00A659BA">
        <w:rPr>
          <w:rFonts w:eastAsia="Calibri"/>
          <w:sz w:val="28"/>
          <w:szCs w:val="28"/>
        </w:rPr>
        <w:t xml:space="preserve"> РПГУ с использованием электронных документов, подписанных электронной подписью в соответствии с требованиями Федерального закона </w:t>
      </w:r>
      <w:r w:rsidRPr="00E825D5">
        <w:rPr>
          <w:sz w:val="28"/>
          <w:szCs w:val="28"/>
        </w:rPr>
        <w:t xml:space="preserve">от 06.04.2011 № 63-ФЗ </w:t>
      </w:r>
      <w:r w:rsidRPr="00A659BA">
        <w:rPr>
          <w:rFonts w:eastAsia="Calibri"/>
          <w:sz w:val="28"/>
          <w:szCs w:val="28"/>
        </w:rPr>
        <w:t>«Об электронной подписи»</w:t>
      </w:r>
      <w:r>
        <w:rPr>
          <w:sz w:val="28"/>
          <w:szCs w:val="28"/>
        </w:rPr>
        <w:t>.</w:t>
      </w:r>
    </w:p>
    <w:p w:rsidR="00C7534A" w:rsidRDefault="00C7534A" w:rsidP="00C7534A">
      <w:pPr>
        <w:pStyle w:val="ConsPlusNormal"/>
        <w:ind w:firstLine="567"/>
        <w:jc w:val="both"/>
        <w:rPr>
          <w:rFonts w:ascii="Times New Roman" w:hAnsi="Times New Roman"/>
          <w:sz w:val="28"/>
          <w:szCs w:val="28"/>
        </w:rPr>
      </w:pPr>
      <w:r w:rsidRPr="00A659BA">
        <w:rPr>
          <w:rFonts w:ascii="Times New Roman" w:hAnsi="Times New Roman"/>
          <w:sz w:val="28"/>
          <w:szCs w:val="28"/>
        </w:rPr>
        <w:t>Уполномоченный орган обеспечивает информирование заяв</w:t>
      </w:r>
      <w:r>
        <w:rPr>
          <w:rFonts w:ascii="Times New Roman" w:hAnsi="Times New Roman"/>
          <w:sz w:val="28"/>
          <w:szCs w:val="28"/>
        </w:rPr>
        <w:t xml:space="preserve">ителей </w:t>
      </w:r>
      <w:r w:rsidR="005B156E">
        <w:rPr>
          <w:rFonts w:ascii="Times New Roman" w:hAnsi="Times New Roman"/>
          <w:sz w:val="28"/>
          <w:szCs w:val="28"/>
        </w:rPr>
        <w:br/>
      </w:r>
      <w:r>
        <w:rPr>
          <w:rFonts w:ascii="Times New Roman" w:hAnsi="Times New Roman"/>
          <w:sz w:val="28"/>
          <w:szCs w:val="28"/>
        </w:rPr>
        <w:t xml:space="preserve">о возможности получения </w:t>
      </w:r>
      <w:r w:rsidRPr="00A659BA">
        <w:rPr>
          <w:rFonts w:ascii="Times New Roman" w:hAnsi="Times New Roman"/>
          <w:sz w:val="28"/>
          <w:szCs w:val="28"/>
        </w:rPr>
        <w:t>муниципальной услуги через</w:t>
      </w:r>
      <w:r>
        <w:rPr>
          <w:rFonts w:ascii="Times New Roman" w:hAnsi="Times New Roman"/>
          <w:sz w:val="28"/>
          <w:szCs w:val="28"/>
        </w:rPr>
        <w:t xml:space="preserve"> ЕПГУ,</w:t>
      </w:r>
      <w:r w:rsidRPr="00A659BA">
        <w:rPr>
          <w:rFonts w:ascii="Times New Roman" w:hAnsi="Times New Roman"/>
          <w:sz w:val="28"/>
          <w:szCs w:val="28"/>
        </w:rPr>
        <w:t xml:space="preserve"> РПГУ. </w:t>
      </w:r>
    </w:p>
    <w:p w:rsidR="00C7534A" w:rsidRDefault="00C7534A" w:rsidP="00C7534A">
      <w:pPr>
        <w:pStyle w:val="ConsPlusNormal"/>
        <w:ind w:firstLine="567"/>
        <w:jc w:val="both"/>
        <w:rPr>
          <w:rFonts w:ascii="Times New Roman" w:eastAsia="Calibri" w:hAnsi="Times New Roman"/>
          <w:sz w:val="28"/>
          <w:szCs w:val="28"/>
        </w:rPr>
      </w:pPr>
      <w:r w:rsidRPr="004C7A92">
        <w:rPr>
          <w:rFonts w:ascii="Times New Roman" w:hAnsi="Times New Roman"/>
          <w:sz w:val="28"/>
          <w:szCs w:val="28"/>
        </w:rPr>
        <w:t>Обращение за услугой через</w:t>
      </w:r>
      <w:r>
        <w:rPr>
          <w:rFonts w:ascii="Times New Roman" w:hAnsi="Times New Roman"/>
          <w:sz w:val="28"/>
          <w:szCs w:val="28"/>
        </w:rPr>
        <w:t xml:space="preserve"> ЕПГУ,</w:t>
      </w:r>
      <w:r w:rsidRPr="004C7A92">
        <w:rPr>
          <w:rFonts w:ascii="Times New Roman" w:hAnsi="Times New Roman"/>
          <w:sz w:val="28"/>
          <w:szCs w:val="28"/>
        </w:rPr>
        <w:t xml:space="preserve"> РПГУ</w:t>
      </w:r>
      <w:r>
        <w:rPr>
          <w:rFonts w:ascii="Times New Roman" w:hAnsi="Times New Roman"/>
          <w:sz w:val="28"/>
          <w:szCs w:val="28"/>
        </w:rPr>
        <w:t xml:space="preserve"> </w:t>
      </w:r>
      <w:r w:rsidRPr="004C7A92">
        <w:rPr>
          <w:rFonts w:ascii="Times New Roman" w:hAnsi="Times New Roman"/>
          <w:sz w:val="28"/>
          <w:szCs w:val="28"/>
        </w:rPr>
        <w:t xml:space="preserve">осуществляется </w:t>
      </w:r>
      <w:r w:rsidRPr="004C7A92">
        <w:rPr>
          <w:rFonts w:ascii="Times New Roman" w:eastAsia="Calibri" w:hAnsi="Times New Roman"/>
          <w:sz w:val="28"/>
          <w:szCs w:val="28"/>
        </w:rPr>
        <w:t xml:space="preserve">путем заполнения интерактивной формы </w:t>
      </w:r>
      <w:r w:rsidRPr="00A04173">
        <w:rPr>
          <w:rFonts w:ascii="Times New Roman" w:eastAsia="Calibri" w:hAnsi="Times New Roman"/>
          <w:sz w:val="28"/>
          <w:szCs w:val="28"/>
        </w:rPr>
        <w:t xml:space="preserve">заявления (формирования запроса </w:t>
      </w:r>
      <w:r w:rsidR="005B156E">
        <w:rPr>
          <w:rFonts w:ascii="Times New Roman" w:eastAsia="Calibri" w:hAnsi="Times New Roman"/>
          <w:sz w:val="28"/>
          <w:szCs w:val="28"/>
        </w:rPr>
        <w:br/>
      </w:r>
      <w:r w:rsidRPr="00A04173">
        <w:rPr>
          <w:rFonts w:ascii="Times New Roman" w:eastAsia="Calibri" w:hAnsi="Times New Roman"/>
          <w:sz w:val="28"/>
          <w:szCs w:val="28"/>
        </w:rPr>
        <w:t xml:space="preserve">о предоставлении </w:t>
      </w:r>
      <w:r w:rsidRPr="00A04173">
        <w:rPr>
          <w:rFonts w:ascii="Times New Roman" w:hAnsi="Times New Roman"/>
          <w:sz w:val="28"/>
          <w:szCs w:val="28"/>
        </w:rPr>
        <w:t>муниципальной</w:t>
      </w:r>
      <w:r w:rsidRPr="00A04173">
        <w:rPr>
          <w:rFonts w:ascii="Times New Roman" w:eastAsia="Calibri" w:hAnsi="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w:t>
      </w:r>
      <w:r w:rsidRPr="004C7A92">
        <w:rPr>
          <w:rFonts w:ascii="Times New Roman" w:eastAsia="Calibri" w:hAnsi="Times New Roman"/>
          <w:sz w:val="28"/>
          <w:szCs w:val="28"/>
        </w:rPr>
        <w:t xml:space="preserve"> Обращение заявителя </w:t>
      </w:r>
      <w:r w:rsidR="005B156E">
        <w:rPr>
          <w:rFonts w:ascii="Times New Roman" w:eastAsia="Calibri" w:hAnsi="Times New Roman"/>
          <w:sz w:val="28"/>
          <w:szCs w:val="28"/>
        </w:rPr>
        <w:br/>
      </w:r>
      <w:r w:rsidRPr="004C7A92">
        <w:rPr>
          <w:rFonts w:ascii="Times New Roman" w:eastAsia="Calibri" w:hAnsi="Times New Roman"/>
          <w:sz w:val="28"/>
          <w:szCs w:val="28"/>
        </w:rPr>
        <w:t xml:space="preserve">в уполномоченный орган указанным способом обеспечивает возможность направления и получения однозначной и конфиденциальной информации, </w:t>
      </w:r>
      <w:r w:rsidR="005B156E">
        <w:rPr>
          <w:rFonts w:ascii="Times New Roman" w:eastAsia="Calibri" w:hAnsi="Times New Roman"/>
          <w:sz w:val="28"/>
          <w:szCs w:val="28"/>
        </w:rPr>
        <w:br/>
      </w:r>
      <w:r w:rsidRPr="004C7A92">
        <w:rPr>
          <w:rFonts w:ascii="Times New Roman" w:eastAsia="Calibri" w:hAnsi="Times New Roman"/>
          <w:sz w:val="28"/>
          <w:szCs w:val="28"/>
        </w:rPr>
        <w:t xml:space="preserve">а также промежуточных сообщений и ответной информации в электронном виде с использованием электронной подписи в </w:t>
      </w:r>
      <w:hyperlink r:id="rId11" w:history="1">
        <w:r w:rsidRPr="004C7A92">
          <w:rPr>
            <w:rFonts w:ascii="Times New Roman" w:eastAsia="Calibri" w:hAnsi="Times New Roman"/>
            <w:sz w:val="28"/>
            <w:szCs w:val="28"/>
          </w:rPr>
          <w:t>порядке</w:t>
        </w:r>
      </w:hyperlink>
      <w:r w:rsidRPr="004C7A92">
        <w:rPr>
          <w:rFonts w:ascii="Times New Roman" w:eastAsia="Calibri" w:hAnsi="Times New Roman"/>
          <w:sz w:val="28"/>
          <w:szCs w:val="28"/>
        </w:rPr>
        <w:t xml:space="preserve">, предусмотренном законодательством Российской Федерации. </w:t>
      </w:r>
    </w:p>
    <w:p w:rsidR="00C7534A" w:rsidRDefault="00C7534A" w:rsidP="00C7534A">
      <w:pPr>
        <w:pStyle w:val="ConsPlusNormal"/>
        <w:ind w:firstLine="567"/>
        <w:jc w:val="both"/>
        <w:rPr>
          <w:rFonts w:ascii="Times New Roman" w:hAnsi="Times New Roman"/>
          <w:sz w:val="28"/>
          <w:szCs w:val="28"/>
        </w:rPr>
      </w:pPr>
      <w:r w:rsidRPr="00E405C0">
        <w:rPr>
          <w:rFonts w:ascii="Times New Roman" w:eastAsia="Calibri" w:hAnsi="Times New Roman"/>
          <w:sz w:val="28"/>
          <w:szCs w:val="28"/>
        </w:rPr>
        <w:t>2.1</w:t>
      </w:r>
      <w:r w:rsidR="00CA4DEE">
        <w:rPr>
          <w:rFonts w:ascii="Times New Roman" w:eastAsia="Calibri" w:hAnsi="Times New Roman"/>
          <w:sz w:val="28"/>
          <w:szCs w:val="28"/>
        </w:rPr>
        <w:t>9</w:t>
      </w:r>
      <w:r w:rsidRPr="00E405C0">
        <w:rPr>
          <w:rFonts w:ascii="Times New Roman" w:eastAsia="Calibri" w:hAnsi="Times New Roman"/>
          <w:sz w:val="28"/>
          <w:szCs w:val="28"/>
        </w:rPr>
        <w:t xml:space="preserve">.3. При предоставлении </w:t>
      </w:r>
      <w:r w:rsidRPr="00E405C0">
        <w:rPr>
          <w:rFonts w:ascii="Times New Roman" w:hAnsi="Times New Roman"/>
          <w:sz w:val="28"/>
          <w:szCs w:val="28"/>
        </w:rPr>
        <w:t>муниципальной</w:t>
      </w:r>
      <w:r w:rsidRPr="00E405C0">
        <w:rPr>
          <w:rFonts w:ascii="Times New Roman" w:eastAsia="Calibri" w:hAnsi="Times New Roman"/>
          <w:sz w:val="28"/>
          <w:szCs w:val="28"/>
        </w:rPr>
        <w:t xml:space="preserve"> услуги в электронной</w:t>
      </w:r>
      <w:r w:rsidRPr="00E405C0">
        <w:rPr>
          <w:rFonts w:ascii="Times New Roman" w:hAnsi="Times New Roman"/>
          <w:sz w:val="28"/>
          <w:szCs w:val="28"/>
        </w:rPr>
        <w:t xml:space="preserve"> форме посредством</w:t>
      </w:r>
      <w:r>
        <w:rPr>
          <w:rFonts w:ascii="Times New Roman" w:hAnsi="Times New Roman"/>
          <w:sz w:val="28"/>
          <w:szCs w:val="28"/>
        </w:rPr>
        <w:t xml:space="preserve"> ЕГПУ,</w:t>
      </w:r>
      <w:r w:rsidR="00A04173">
        <w:rPr>
          <w:rFonts w:ascii="Times New Roman" w:hAnsi="Times New Roman"/>
          <w:sz w:val="28"/>
          <w:szCs w:val="28"/>
        </w:rPr>
        <w:t xml:space="preserve"> РПГУ </w:t>
      </w:r>
      <w:r w:rsidRPr="00E405C0">
        <w:rPr>
          <w:rFonts w:ascii="Times New Roman" w:hAnsi="Times New Roman"/>
          <w:sz w:val="28"/>
          <w:szCs w:val="28"/>
        </w:rPr>
        <w:t>заявителю обеспечивается:</w:t>
      </w:r>
    </w:p>
    <w:p w:rsidR="00C7534A" w:rsidRDefault="00C7534A" w:rsidP="00C7534A">
      <w:pPr>
        <w:pStyle w:val="ConsPlusNormal"/>
        <w:ind w:firstLine="567"/>
        <w:jc w:val="both"/>
        <w:rPr>
          <w:rFonts w:ascii="Times New Roman" w:eastAsia="Calibri" w:hAnsi="Times New Roman"/>
          <w:sz w:val="28"/>
          <w:szCs w:val="28"/>
        </w:rPr>
      </w:pPr>
      <w:r w:rsidRPr="00E405C0">
        <w:rPr>
          <w:rFonts w:ascii="Times New Roman" w:eastAsia="Calibri" w:hAnsi="Times New Roman"/>
          <w:sz w:val="28"/>
          <w:szCs w:val="28"/>
        </w:rPr>
        <w:t xml:space="preserve">получение информации о порядке и сроках предоставления </w:t>
      </w:r>
      <w:r w:rsidRPr="00E405C0">
        <w:rPr>
          <w:rFonts w:ascii="Times New Roman" w:hAnsi="Times New Roman"/>
          <w:sz w:val="28"/>
          <w:szCs w:val="28"/>
        </w:rPr>
        <w:t>муниципальной</w:t>
      </w:r>
      <w:r w:rsidRPr="00E405C0">
        <w:rPr>
          <w:rFonts w:ascii="Times New Roman" w:eastAsia="Calibri" w:hAnsi="Times New Roman"/>
          <w:sz w:val="28"/>
          <w:szCs w:val="28"/>
        </w:rPr>
        <w:t xml:space="preserve"> услуги;</w:t>
      </w:r>
    </w:p>
    <w:p w:rsidR="00C7534A" w:rsidRDefault="00C7534A" w:rsidP="00C7534A">
      <w:pPr>
        <w:pStyle w:val="ConsPlusNormal"/>
        <w:ind w:firstLine="567"/>
        <w:jc w:val="both"/>
        <w:rPr>
          <w:rFonts w:ascii="Times New Roman" w:eastAsia="Calibri" w:hAnsi="Times New Roman"/>
          <w:sz w:val="28"/>
          <w:szCs w:val="28"/>
        </w:rPr>
      </w:pPr>
      <w:r w:rsidRPr="00E405C0">
        <w:rPr>
          <w:rFonts w:ascii="Times New Roman" w:eastAsia="Calibri" w:hAnsi="Times New Roman"/>
          <w:sz w:val="28"/>
          <w:szCs w:val="28"/>
        </w:rPr>
        <w:t xml:space="preserve">запись на прием в уполномоченный орган для подачи заявления </w:t>
      </w:r>
      <w:r w:rsidR="005B156E">
        <w:rPr>
          <w:rFonts w:ascii="Times New Roman" w:eastAsia="Calibri" w:hAnsi="Times New Roman"/>
          <w:sz w:val="28"/>
          <w:szCs w:val="28"/>
        </w:rPr>
        <w:br/>
      </w:r>
      <w:r w:rsidRPr="00E405C0">
        <w:rPr>
          <w:rFonts w:ascii="Times New Roman" w:eastAsia="Calibri" w:hAnsi="Times New Roman"/>
          <w:sz w:val="28"/>
          <w:szCs w:val="28"/>
        </w:rPr>
        <w:t xml:space="preserve">и документов; </w:t>
      </w:r>
    </w:p>
    <w:p w:rsidR="00C7534A" w:rsidRDefault="00C7534A" w:rsidP="00C7534A">
      <w:pPr>
        <w:pStyle w:val="ConsPlusNormal"/>
        <w:ind w:firstLine="567"/>
        <w:jc w:val="both"/>
        <w:rPr>
          <w:rFonts w:ascii="Times New Roman" w:eastAsia="Calibri" w:hAnsi="Times New Roman"/>
          <w:sz w:val="28"/>
          <w:szCs w:val="28"/>
        </w:rPr>
      </w:pPr>
      <w:r w:rsidRPr="00E405C0">
        <w:rPr>
          <w:rFonts w:ascii="Times New Roman" w:eastAsia="Calibri" w:hAnsi="Times New Roman"/>
          <w:sz w:val="28"/>
          <w:szCs w:val="28"/>
        </w:rPr>
        <w:t xml:space="preserve">формирование запроса; </w:t>
      </w:r>
    </w:p>
    <w:p w:rsidR="00C7534A" w:rsidRDefault="00C7534A" w:rsidP="00C7534A">
      <w:pPr>
        <w:pStyle w:val="ConsPlusNormal"/>
        <w:ind w:firstLine="567"/>
        <w:jc w:val="both"/>
        <w:rPr>
          <w:rFonts w:ascii="Times New Roman" w:eastAsia="Calibri" w:hAnsi="Times New Roman"/>
          <w:sz w:val="28"/>
          <w:szCs w:val="28"/>
        </w:rPr>
      </w:pPr>
      <w:r w:rsidRPr="00E405C0">
        <w:rPr>
          <w:rFonts w:ascii="Times New Roman" w:eastAsia="Calibri" w:hAnsi="Times New Roman"/>
          <w:sz w:val="28"/>
          <w:szCs w:val="28"/>
        </w:rPr>
        <w:t>прием и регистрация уполномоченным органом запроса и документов;</w:t>
      </w:r>
    </w:p>
    <w:p w:rsidR="00C7534A" w:rsidRDefault="00C7534A" w:rsidP="00C7534A">
      <w:pPr>
        <w:pStyle w:val="ConsPlusNormal"/>
        <w:ind w:firstLine="567"/>
        <w:jc w:val="both"/>
        <w:rPr>
          <w:rFonts w:ascii="Times New Roman" w:eastAsia="Calibri" w:hAnsi="Times New Roman"/>
          <w:sz w:val="28"/>
          <w:szCs w:val="28"/>
        </w:rPr>
      </w:pPr>
      <w:r w:rsidRPr="00E405C0">
        <w:rPr>
          <w:rFonts w:ascii="Times New Roman" w:eastAsia="Calibri" w:hAnsi="Times New Roman"/>
          <w:sz w:val="28"/>
          <w:szCs w:val="28"/>
        </w:rPr>
        <w:t xml:space="preserve">получение результата предоставления </w:t>
      </w:r>
      <w:r w:rsidRPr="00E405C0">
        <w:rPr>
          <w:rFonts w:ascii="Times New Roman" w:hAnsi="Times New Roman"/>
          <w:sz w:val="28"/>
          <w:szCs w:val="28"/>
        </w:rPr>
        <w:t>муниципальной</w:t>
      </w:r>
      <w:r w:rsidRPr="00E405C0">
        <w:rPr>
          <w:rFonts w:ascii="Times New Roman" w:eastAsia="Calibri" w:hAnsi="Times New Roman"/>
          <w:sz w:val="28"/>
          <w:szCs w:val="28"/>
        </w:rPr>
        <w:t xml:space="preserve"> услуги;</w:t>
      </w:r>
    </w:p>
    <w:p w:rsidR="00C7534A" w:rsidRDefault="00C7534A" w:rsidP="00C7534A">
      <w:pPr>
        <w:pStyle w:val="ConsPlusNormal"/>
        <w:ind w:firstLine="567"/>
        <w:jc w:val="both"/>
        <w:rPr>
          <w:rFonts w:ascii="Times New Roman" w:eastAsia="Calibri" w:hAnsi="Times New Roman"/>
          <w:sz w:val="28"/>
          <w:szCs w:val="28"/>
        </w:rPr>
      </w:pPr>
      <w:r w:rsidRPr="00E405C0">
        <w:rPr>
          <w:rFonts w:ascii="Times New Roman" w:eastAsia="Calibri" w:hAnsi="Times New Roman"/>
          <w:sz w:val="28"/>
          <w:szCs w:val="28"/>
        </w:rPr>
        <w:t>получение сведений о ходе выполнения запроса;</w:t>
      </w:r>
    </w:p>
    <w:p w:rsidR="00C7534A" w:rsidRDefault="00C7534A" w:rsidP="00C7534A">
      <w:pPr>
        <w:pStyle w:val="ConsPlusNormal"/>
        <w:ind w:firstLine="567"/>
        <w:jc w:val="both"/>
        <w:rPr>
          <w:rFonts w:ascii="Times New Roman" w:eastAsia="Calibri" w:hAnsi="Times New Roman"/>
          <w:sz w:val="28"/>
          <w:szCs w:val="28"/>
        </w:rPr>
      </w:pPr>
      <w:r w:rsidRPr="00E405C0">
        <w:rPr>
          <w:rFonts w:ascii="Times New Roman" w:eastAsia="Calibri" w:hAnsi="Times New Roman"/>
          <w:sz w:val="28"/>
          <w:szCs w:val="28"/>
        </w:rPr>
        <w:t>осуществление оценки качества предоставления муниципальной услуги;</w:t>
      </w:r>
    </w:p>
    <w:p w:rsidR="00C7534A" w:rsidRDefault="00C7534A" w:rsidP="00C7534A">
      <w:pPr>
        <w:pStyle w:val="ConsPlusNormal"/>
        <w:ind w:firstLine="567"/>
        <w:jc w:val="both"/>
        <w:rPr>
          <w:rFonts w:ascii="Times New Roman" w:eastAsia="Calibri" w:hAnsi="Times New Roman"/>
          <w:sz w:val="28"/>
          <w:szCs w:val="28"/>
        </w:rPr>
      </w:pPr>
      <w:r w:rsidRPr="00E405C0">
        <w:rPr>
          <w:rFonts w:ascii="Times New Roman" w:eastAsia="Calibri" w:hAnsi="Times New Roman"/>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7534A" w:rsidRDefault="00C7534A" w:rsidP="00C7534A">
      <w:pPr>
        <w:pStyle w:val="ConsPlusNormal"/>
        <w:ind w:firstLine="567"/>
        <w:jc w:val="both"/>
        <w:rPr>
          <w:rFonts w:ascii="Times New Roman" w:eastAsia="Calibri" w:hAnsi="Times New Roman"/>
          <w:sz w:val="28"/>
          <w:szCs w:val="28"/>
        </w:rPr>
      </w:pPr>
      <w:r w:rsidRPr="00EC36D5">
        <w:rPr>
          <w:rFonts w:ascii="Times New Roman" w:hAnsi="Times New Roman"/>
          <w:sz w:val="28"/>
          <w:szCs w:val="28"/>
        </w:rPr>
        <w:t>2.1</w:t>
      </w:r>
      <w:r w:rsidR="00CA4DEE">
        <w:rPr>
          <w:rFonts w:ascii="Times New Roman" w:hAnsi="Times New Roman"/>
          <w:sz w:val="28"/>
          <w:szCs w:val="28"/>
        </w:rPr>
        <w:t>9</w:t>
      </w:r>
      <w:r w:rsidRPr="00EC36D5">
        <w:rPr>
          <w:rFonts w:ascii="Times New Roman" w:hAnsi="Times New Roman"/>
          <w:sz w:val="28"/>
          <w:szCs w:val="28"/>
        </w:rPr>
        <w:t xml:space="preserve">.4. </w:t>
      </w:r>
      <w:r w:rsidRPr="00EC36D5">
        <w:rPr>
          <w:rFonts w:ascii="Times New Roman" w:eastAsia="Calibri" w:hAnsi="Times New Roman"/>
          <w:sz w:val="28"/>
          <w:szCs w:val="28"/>
        </w:rPr>
        <w:t>При</w:t>
      </w:r>
      <w:r w:rsidRPr="00F05588">
        <w:rPr>
          <w:rFonts w:ascii="Times New Roman" w:eastAsia="Calibri" w:hAnsi="Times New Roman"/>
          <w:sz w:val="28"/>
          <w:szCs w:val="28"/>
        </w:rPr>
        <w:t xml:space="preserve"> формировании запроса в электронном виде (при наличии технической возможности) заявителю обеспечивается:</w:t>
      </w:r>
    </w:p>
    <w:p w:rsidR="00C7534A" w:rsidRDefault="00C7534A" w:rsidP="00C7534A">
      <w:pPr>
        <w:pStyle w:val="ConsPlusNormal"/>
        <w:ind w:firstLine="567"/>
        <w:jc w:val="both"/>
        <w:rPr>
          <w:rFonts w:ascii="Times New Roman" w:eastAsia="Calibri" w:hAnsi="Times New Roman"/>
          <w:sz w:val="28"/>
          <w:szCs w:val="28"/>
        </w:rPr>
      </w:pPr>
      <w:r w:rsidRPr="00F05588">
        <w:rPr>
          <w:rFonts w:ascii="Times New Roman" w:eastAsia="Calibri" w:hAnsi="Times New Roman"/>
          <w:sz w:val="28"/>
          <w:szCs w:val="28"/>
        </w:rPr>
        <w:t>возможность копирования и сохранения запроса и иных документов, необходимых для предоставления услуги;</w:t>
      </w:r>
    </w:p>
    <w:p w:rsidR="00C7534A" w:rsidRDefault="00C7534A" w:rsidP="00C7534A">
      <w:pPr>
        <w:pStyle w:val="ConsPlusNormal"/>
        <w:ind w:firstLine="567"/>
        <w:jc w:val="both"/>
        <w:rPr>
          <w:rFonts w:ascii="Times New Roman" w:eastAsia="Calibri" w:hAnsi="Times New Roman"/>
          <w:sz w:val="28"/>
          <w:szCs w:val="28"/>
        </w:rPr>
      </w:pPr>
      <w:r w:rsidRPr="00F05588">
        <w:rPr>
          <w:rFonts w:ascii="Times New Roman" w:eastAsia="Calibri" w:hAnsi="Times New Roman"/>
          <w:sz w:val="28"/>
          <w:szCs w:val="28"/>
        </w:rPr>
        <w:t>возможность печати на бумажном носителе копии электронной формы запроса;</w:t>
      </w:r>
    </w:p>
    <w:p w:rsidR="00C7534A" w:rsidRDefault="00C7534A" w:rsidP="00C7534A">
      <w:pPr>
        <w:pStyle w:val="ConsPlusNormal"/>
        <w:ind w:firstLine="567"/>
        <w:jc w:val="both"/>
        <w:rPr>
          <w:rFonts w:ascii="Times New Roman" w:eastAsia="Calibri" w:hAnsi="Times New Roman"/>
          <w:sz w:val="28"/>
          <w:szCs w:val="28"/>
        </w:rPr>
      </w:pPr>
      <w:r w:rsidRPr="00F05588">
        <w:rPr>
          <w:rFonts w:ascii="Times New Roman" w:eastAsia="Calibri" w:hAnsi="Times New Roman"/>
          <w:sz w:val="28"/>
          <w:szCs w:val="28"/>
        </w:rPr>
        <w:t xml:space="preserve">сохранение ранее введенных в электронную форму запроса значений </w:t>
      </w:r>
      <w:r w:rsidR="005B156E">
        <w:rPr>
          <w:rFonts w:ascii="Times New Roman" w:eastAsia="Calibri" w:hAnsi="Times New Roman"/>
          <w:sz w:val="28"/>
          <w:szCs w:val="28"/>
        </w:rPr>
        <w:br/>
      </w:r>
      <w:r w:rsidRPr="00F05588">
        <w:rPr>
          <w:rFonts w:ascii="Times New Roman" w:eastAsia="Calibri" w:hAnsi="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534A" w:rsidRDefault="00C7534A" w:rsidP="00C7534A">
      <w:pPr>
        <w:pStyle w:val="ConsPlusNormal"/>
        <w:ind w:firstLine="567"/>
        <w:jc w:val="both"/>
        <w:rPr>
          <w:rFonts w:ascii="Times New Roman" w:eastAsia="Calibri" w:hAnsi="Times New Roman"/>
          <w:sz w:val="28"/>
          <w:szCs w:val="28"/>
        </w:rPr>
      </w:pPr>
      <w:r w:rsidRPr="00F05588">
        <w:rPr>
          <w:rFonts w:ascii="Times New Roman" w:eastAsia="Calibri" w:hAnsi="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w:t>
      </w:r>
      <w:r w:rsidRPr="00F05588">
        <w:rPr>
          <w:rFonts w:ascii="Times New Roman" w:eastAsia="Calibri" w:hAnsi="Times New Roman"/>
          <w:sz w:val="28"/>
          <w:szCs w:val="28"/>
        </w:rPr>
        <w:lastRenderedPageBreak/>
        <w:t xml:space="preserve">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Pr>
          <w:rFonts w:ascii="Times New Roman" w:eastAsia="Calibri" w:hAnsi="Times New Roman"/>
          <w:sz w:val="28"/>
          <w:szCs w:val="28"/>
        </w:rPr>
        <w:t>ЕСИА</w:t>
      </w:r>
      <w:r w:rsidRPr="00F05588">
        <w:rPr>
          <w:rFonts w:ascii="Times New Roman" w:eastAsia="Calibri" w:hAnsi="Times New Roman"/>
          <w:sz w:val="28"/>
          <w:szCs w:val="28"/>
        </w:rPr>
        <w:t>), и сведений, опубликованных на</w:t>
      </w:r>
      <w:r w:rsidRPr="00D05895">
        <w:rPr>
          <w:rFonts w:ascii="Times New Roman" w:eastAsia="Calibri" w:hAnsi="Times New Roman"/>
          <w:sz w:val="28"/>
          <w:szCs w:val="28"/>
        </w:rPr>
        <w:t xml:space="preserve"> </w:t>
      </w:r>
      <w:r>
        <w:rPr>
          <w:rFonts w:ascii="Times New Roman" w:eastAsia="Calibri" w:hAnsi="Times New Roman"/>
          <w:sz w:val="28"/>
          <w:szCs w:val="28"/>
        </w:rPr>
        <w:t>ЕГПУ,</w:t>
      </w:r>
      <w:r w:rsidRPr="00F05588">
        <w:rPr>
          <w:rFonts w:ascii="Times New Roman" w:eastAsia="Calibri" w:hAnsi="Times New Roman"/>
          <w:sz w:val="28"/>
          <w:szCs w:val="28"/>
        </w:rPr>
        <w:t xml:space="preserve"> РПГУ, </w:t>
      </w:r>
      <w:r w:rsidR="005B156E">
        <w:rPr>
          <w:rFonts w:ascii="Times New Roman" w:eastAsia="Calibri" w:hAnsi="Times New Roman"/>
          <w:sz w:val="28"/>
          <w:szCs w:val="28"/>
        </w:rPr>
        <w:br/>
      </w:r>
      <w:r w:rsidRPr="00F05588">
        <w:rPr>
          <w:rFonts w:ascii="Times New Roman" w:eastAsia="Calibri" w:hAnsi="Times New Roman"/>
          <w:sz w:val="28"/>
          <w:szCs w:val="28"/>
        </w:rPr>
        <w:t>в части, касающейся сведений, отсутствующих в</w:t>
      </w:r>
      <w:r>
        <w:rPr>
          <w:rFonts w:ascii="Times New Roman" w:eastAsia="Calibri" w:hAnsi="Times New Roman"/>
          <w:sz w:val="28"/>
          <w:szCs w:val="28"/>
        </w:rPr>
        <w:t xml:space="preserve"> ЕГПУ,</w:t>
      </w:r>
      <w:r w:rsidRPr="00F05588">
        <w:rPr>
          <w:rFonts w:ascii="Times New Roman" w:eastAsia="Calibri" w:hAnsi="Times New Roman"/>
          <w:sz w:val="28"/>
          <w:szCs w:val="28"/>
        </w:rPr>
        <w:t xml:space="preserve"> </w:t>
      </w:r>
      <w:r>
        <w:rPr>
          <w:rFonts w:ascii="Times New Roman" w:eastAsia="Calibri" w:hAnsi="Times New Roman"/>
          <w:sz w:val="28"/>
          <w:szCs w:val="28"/>
        </w:rPr>
        <w:t>ЕСИА</w:t>
      </w:r>
      <w:r w:rsidRPr="00F05588">
        <w:rPr>
          <w:rFonts w:ascii="Times New Roman" w:eastAsia="Calibri" w:hAnsi="Times New Roman"/>
          <w:sz w:val="28"/>
          <w:szCs w:val="28"/>
        </w:rPr>
        <w:t>;</w:t>
      </w:r>
    </w:p>
    <w:p w:rsidR="00C7534A" w:rsidRDefault="00C7534A" w:rsidP="00C7534A">
      <w:pPr>
        <w:pStyle w:val="ConsPlusNormal"/>
        <w:ind w:firstLine="567"/>
        <w:jc w:val="both"/>
        <w:rPr>
          <w:rFonts w:ascii="Times New Roman" w:eastAsia="Calibri" w:hAnsi="Times New Roman"/>
          <w:sz w:val="28"/>
          <w:szCs w:val="28"/>
        </w:rPr>
      </w:pPr>
      <w:r w:rsidRPr="00F05588">
        <w:rPr>
          <w:rFonts w:ascii="Times New Roman" w:eastAsia="Calibri"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7534A" w:rsidRDefault="00C7534A" w:rsidP="00C7534A">
      <w:pPr>
        <w:pStyle w:val="ConsPlusNormal"/>
        <w:ind w:firstLine="567"/>
        <w:jc w:val="both"/>
        <w:rPr>
          <w:rFonts w:ascii="Times New Roman" w:eastAsia="Calibri" w:hAnsi="Times New Roman"/>
          <w:sz w:val="28"/>
          <w:szCs w:val="28"/>
        </w:rPr>
      </w:pPr>
      <w:r w:rsidRPr="00F05588">
        <w:rPr>
          <w:rFonts w:ascii="Times New Roman" w:eastAsia="Calibri" w:hAnsi="Times New Roman"/>
          <w:sz w:val="28"/>
          <w:szCs w:val="28"/>
        </w:rPr>
        <w:t>возможность доступа заявителя на</w:t>
      </w:r>
      <w:r>
        <w:rPr>
          <w:rFonts w:ascii="Times New Roman" w:eastAsia="Calibri" w:hAnsi="Times New Roman"/>
          <w:sz w:val="28"/>
          <w:szCs w:val="28"/>
        </w:rPr>
        <w:t xml:space="preserve"> ЕГПУ,</w:t>
      </w:r>
      <w:r w:rsidRPr="00F05588">
        <w:rPr>
          <w:rFonts w:ascii="Times New Roman" w:eastAsia="Calibri" w:hAnsi="Times New Roman"/>
          <w:sz w:val="28"/>
          <w:szCs w:val="28"/>
        </w:rPr>
        <w:t xml:space="preserve"> РПГУ к ранее поданным </w:t>
      </w:r>
      <w:r w:rsidR="005B156E">
        <w:rPr>
          <w:rFonts w:ascii="Times New Roman" w:eastAsia="Calibri" w:hAnsi="Times New Roman"/>
          <w:sz w:val="28"/>
          <w:szCs w:val="28"/>
        </w:rPr>
        <w:br/>
      </w:r>
      <w:r w:rsidRPr="00F05588">
        <w:rPr>
          <w:rFonts w:ascii="Times New Roman" w:eastAsia="Calibri" w:hAnsi="Times New Roman"/>
          <w:sz w:val="28"/>
          <w:szCs w:val="28"/>
        </w:rPr>
        <w:t>им запросам.</w:t>
      </w:r>
    </w:p>
    <w:p w:rsidR="00C7534A" w:rsidRPr="00F77CC6" w:rsidRDefault="00C7534A" w:rsidP="00C7534A">
      <w:pPr>
        <w:pStyle w:val="ConsPlusNormal"/>
        <w:ind w:firstLine="567"/>
        <w:jc w:val="both"/>
        <w:rPr>
          <w:rFonts w:ascii="Times New Roman" w:hAnsi="Times New Roman" w:cs="Times New Roman"/>
          <w:sz w:val="28"/>
          <w:szCs w:val="28"/>
        </w:rPr>
      </w:pPr>
      <w:r w:rsidRPr="00F05588">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7534A" w:rsidRDefault="00C7534A" w:rsidP="00C7534A">
      <w:pPr>
        <w:autoSpaceDE w:val="0"/>
        <w:autoSpaceDN w:val="0"/>
        <w:adjustRightInd w:val="0"/>
        <w:ind w:firstLine="567"/>
        <w:jc w:val="both"/>
        <w:rPr>
          <w:rFonts w:eastAsia="Calibri"/>
          <w:sz w:val="28"/>
          <w:szCs w:val="28"/>
        </w:rPr>
      </w:pPr>
      <w:r w:rsidRPr="00EC36D5">
        <w:rPr>
          <w:rFonts w:eastAsia="Calibri"/>
          <w:sz w:val="28"/>
          <w:szCs w:val="28"/>
        </w:rPr>
        <w:t xml:space="preserve">Запрос и иные документы, необходимые для предоставления муниципальной услуги, подписанные простой электронной подписью </w:t>
      </w:r>
      <w:r w:rsidR="005B156E">
        <w:rPr>
          <w:rFonts w:eastAsia="Calibri"/>
          <w:sz w:val="28"/>
          <w:szCs w:val="28"/>
        </w:rPr>
        <w:br/>
      </w:r>
      <w:r w:rsidRPr="00EC36D5">
        <w:rPr>
          <w:rFonts w:eastAsia="Calibri"/>
          <w:sz w:val="28"/>
          <w:szCs w:val="28"/>
        </w:rPr>
        <w:t>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C7534A" w:rsidRPr="00D05895" w:rsidRDefault="00C7534A" w:rsidP="00C7534A">
      <w:pPr>
        <w:autoSpaceDE w:val="0"/>
        <w:autoSpaceDN w:val="0"/>
        <w:adjustRightInd w:val="0"/>
        <w:ind w:firstLine="567"/>
        <w:jc w:val="both"/>
        <w:rPr>
          <w:rFonts w:eastAsia="Calibri"/>
          <w:sz w:val="28"/>
          <w:szCs w:val="28"/>
        </w:rPr>
      </w:pPr>
      <w:r>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w:t>
      </w:r>
      <w:r w:rsidR="005B156E">
        <w:rPr>
          <w:sz w:val="28"/>
          <w:szCs w:val="28"/>
        </w:rPr>
        <w:br/>
      </w:r>
      <w:r>
        <w:rPr>
          <w:sz w:val="28"/>
          <w:szCs w:val="28"/>
        </w:rPr>
        <w:t>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C7534A" w:rsidRDefault="00C7534A" w:rsidP="00C7534A">
      <w:pPr>
        <w:autoSpaceDE w:val="0"/>
        <w:autoSpaceDN w:val="0"/>
        <w:adjustRightInd w:val="0"/>
        <w:ind w:firstLine="540"/>
        <w:jc w:val="both"/>
        <w:rPr>
          <w:sz w:val="28"/>
          <w:szCs w:val="28"/>
        </w:rPr>
      </w:pPr>
      <w:r>
        <w:rPr>
          <w:sz w:val="28"/>
          <w:szCs w:val="28"/>
        </w:rPr>
        <w:t xml:space="preserve">Предоставление муниципальной услуги начинается с момента приема </w:t>
      </w:r>
      <w:r w:rsidR="005B156E">
        <w:rPr>
          <w:sz w:val="28"/>
          <w:szCs w:val="28"/>
        </w:rPr>
        <w:br/>
      </w:r>
      <w:r>
        <w:rPr>
          <w:sz w:val="28"/>
          <w:szCs w:val="28"/>
        </w:rPr>
        <w:t>и регистрации уполномоченным органом электронных документов, необходимых для предоставления услуги.</w:t>
      </w:r>
    </w:p>
    <w:p w:rsidR="002C2C8C" w:rsidRDefault="002C2C8C" w:rsidP="002C2C8C">
      <w:pPr>
        <w:shd w:val="clear" w:color="auto" w:fill="FFFFFF"/>
        <w:ind w:firstLine="709"/>
        <w:jc w:val="both"/>
        <w:outlineLvl w:val="1"/>
        <w:rPr>
          <w:sz w:val="28"/>
          <w:szCs w:val="28"/>
        </w:rPr>
      </w:pPr>
    </w:p>
    <w:p w:rsidR="00D21E30" w:rsidRPr="0007505A" w:rsidRDefault="002C2C8C" w:rsidP="00D21E30">
      <w:pPr>
        <w:pStyle w:val="ae"/>
        <w:spacing w:after="0"/>
        <w:ind w:right="82" w:firstLine="567"/>
        <w:jc w:val="center"/>
        <w:rPr>
          <w:sz w:val="28"/>
          <w:szCs w:val="28"/>
        </w:rPr>
      </w:pPr>
      <w:r w:rsidRPr="00D07868">
        <w:rPr>
          <w:sz w:val="28"/>
          <w:szCs w:val="28"/>
        </w:rPr>
        <w:t xml:space="preserve">3. </w:t>
      </w:r>
      <w:r w:rsidR="00D21E30" w:rsidRPr="00E53A08">
        <w:rPr>
          <w:bCs/>
          <w:color w:val="000000"/>
          <w:kern w:val="36"/>
          <w:sz w:val="28"/>
          <w:szCs w:val="28"/>
        </w:rPr>
        <w:t>Состав, последовательность и сроки выполнения административных процедур</w:t>
      </w:r>
      <w:r w:rsidR="000A4780">
        <w:rPr>
          <w:bCs/>
          <w:color w:val="000000"/>
          <w:kern w:val="36"/>
          <w:sz w:val="28"/>
          <w:szCs w:val="28"/>
        </w:rPr>
        <w:t xml:space="preserve"> </w:t>
      </w:r>
      <w:r w:rsidR="000A4780" w:rsidRPr="002B425D">
        <w:rPr>
          <w:bCs/>
          <w:color w:val="000000"/>
          <w:kern w:val="36"/>
          <w:sz w:val="28"/>
          <w:szCs w:val="28"/>
        </w:rPr>
        <w:t>(действий)</w:t>
      </w:r>
      <w:r w:rsidR="00D21E30" w:rsidRPr="002B425D">
        <w:rPr>
          <w:bCs/>
          <w:color w:val="000000"/>
          <w:kern w:val="36"/>
          <w:sz w:val="28"/>
          <w:szCs w:val="28"/>
        </w:rPr>
        <w:t>,</w:t>
      </w:r>
      <w:r w:rsidR="00D21E30" w:rsidRPr="00E53A08">
        <w:rPr>
          <w:bCs/>
          <w:color w:val="000000"/>
          <w:kern w:val="36"/>
          <w:sz w:val="28"/>
          <w:szCs w:val="28"/>
        </w:rPr>
        <w:t xml:space="preserve"> требования к порядку их выполнения, в том числе особенности выполнения административных процедур (действий) в электронной форме</w:t>
      </w:r>
    </w:p>
    <w:p w:rsidR="002C2C8C" w:rsidRPr="00D07868" w:rsidRDefault="002C2C8C" w:rsidP="002C2C8C">
      <w:pPr>
        <w:shd w:val="clear" w:color="auto" w:fill="FFFFFF"/>
        <w:ind w:firstLine="709"/>
        <w:jc w:val="center"/>
        <w:outlineLvl w:val="1"/>
        <w:rPr>
          <w:sz w:val="28"/>
          <w:szCs w:val="28"/>
        </w:rPr>
      </w:pPr>
    </w:p>
    <w:p w:rsidR="002C2C8C" w:rsidRDefault="002C2C8C" w:rsidP="00647D96">
      <w:pPr>
        <w:shd w:val="clear" w:color="auto" w:fill="FFFFFF"/>
        <w:ind w:firstLine="709"/>
        <w:jc w:val="both"/>
        <w:outlineLvl w:val="1"/>
        <w:rPr>
          <w:sz w:val="28"/>
          <w:szCs w:val="28"/>
        </w:rPr>
      </w:pPr>
      <w:r>
        <w:rPr>
          <w:sz w:val="28"/>
          <w:szCs w:val="28"/>
        </w:rPr>
        <w:t>3.1. Описание последовательности действий при предоставлении муниципальной услуги</w:t>
      </w:r>
      <w:r w:rsidR="000A4780">
        <w:rPr>
          <w:sz w:val="28"/>
          <w:szCs w:val="28"/>
        </w:rPr>
        <w:t>.</w:t>
      </w:r>
    </w:p>
    <w:p w:rsidR="002C2C8C" w:rsidRDefault="002C2C8C" w:rsidP="00647D96">
      <w:pPr>
        <w:shd w:val="clear" w:color="auto" w:fill="FFFFFF"/>
        <w:ind w:firstLine="709"/>
        <w:jc w:val="both"/>
        <w:outlineLvl w:val="1"/>
        <w:rPr>
          <w:sz w:val="28"/>
          <w:szCs w:val="28"/>
        </w:rPr>
      </w:pPr>
      <w:r>
        <w:rPr>
          <w:sz w:val="28"/>
          <w:szCs w:val="28"/>
        </w:rPr>
        <w:t>Предоставление муниципальной услуги включает в себя следующие процедуры:</w:t>
      </w:r>
    </w:p>
    <w:p w:rsidR="002C2C8C" w:rsidRPr="00A44567" w:rsidRDefault="002C2C8C" w:rsidP="00647D96">
      <w:pPr>
        <w:shd w:val="clear" w:color="auto" w:fill="FFFFFF"/>
        <w:ind w:firstLine="709"/>
        <w:jc w:val="both"/>
        <w:outlineLvl w:val="1"/>
        <w:rPr>
          <w:sz w:val="28"/>
          <w:szCs w:val="28"/>
        </w:rPr>
      </w:pPr>
      <w:r w:rsidRPr="00C95D11">
        <w:rPr>
          <w:sz w:val="28"/>
          <w:szCs w:val="28"/>
        </w:rPr>
        <w:t>1) Прием и регистрация представления и документов;</w:t>
      </w:r>
    </w:p>
    <w:p w:rsidR="002C2C8C" w:rsidRPr="00A44567" w:rsidRDefault="002C2C8C" w:rsidP="00647D96">
      <w:pPr>
        <w:shd w:val="clear" w:color="auto" w:fill="FFFFFF"/>
        <w:ind w:firstLine="709"/>
        <w:jc w:val="both"/>
        <w:outlineLvl w:val="1"/>
        <w:rPr>
          <w:sz w:val="28"/>
          <w:szCs w:val="28"/>
        </w:rPr>
      </w:pPr>
      <w:r w:rsidRPr="00A44567">
        <w:rPr>
          <w:sz w:val="28"/>
          <w:szCs w:val="28"/>
        </w:rPr>
        <w:t>2) Рассмотрение документов на присвоение квалификационной категории</w:t>
      </w:r>
      <w:r w:rsidR="00C95D11">
        <w:rPr>
          <w:sz w:val="28"/>
          <w:szCs w:val="28"/>
        </w:rPr>
        <w:t xml:space="preserve"> и п</w:t>
      </w:r>
      <w:r w:rsidRPr="00A44567">
        <w:rPr>
          <w:sz w:val="28"/>
          <w:szCs w:val="28"/>
        </w:rPr>
        <w:t xml:space="preserve">ринятие решения о присвоении квалификационной категории </w:t>
      </w:r>
      <w:r w:rsidR="005B156E">
        <w:rPr>
          <w:sz w:val="28"/>
          <w:szCs w:val="28"/>
        </w:rPr>
        <w:br/>
      </w:r>
      <w:r w:rsidRPr="00A44567">
        <w:rPr>
          <w:sz w:val="28"/>
          <w:szCs w:val="28"/>
        </w:rPr>
        <w:t>или об отказе в присвоении квалификационной категории;</w:t>
      </w:r>
    </w:p>
    <w:p w:rsidR="002C2C8C" w:rsidRDefault="00C95D11" w:rsidP="00647D96">
      <w:pPr>
        <w:shd w:val="clear" w:color="auto" w:fill="FFFFFF"/>
        <w:ind w:firstLine="709"/>
        <w:jc w:val="both"/>
        <w:outlineLvl w:val="1"/>
        <w:rPr>
          <w:sz w:val="28"/>
          <w:szCs w:val="28"/>
        </w:rPr>
      </w:pPr>
      <w:r>
        <w:rPr>
          <w:sz w:val="28"/>
          <w:szCs w:val="28"/>
        </w:rPr>
        <w:t>3</w:t>
      </w:r>
      <w:r w:rsidR="002C2C8C" w:rsidRPr="00A44567">
        <w:rPr>
          <w:sz w:val="28"/>
          <w:szCs w:val="28"/>
        </w:rPr>
        <w:t xml:space="preserve">) Выдача </w:t>
      </w:r>
      <w:r w:rsidR="00B71D1A">
        <w:rPr>
          <w:sz w:val="28"/>
          <w:szCs w:val="28"/>
        </w:rPr>
        <w:t>результата предоставления муниципальной услуги.</w:t>
      </w:r>
    </w:p>
    <w:p w:rsidR="00D21E30" w:rsidRPr="0067359B" w:rsidRDefault="00D21E30" w:rsidP="00647D96">
      <w:pPr>
        <w:autoSpaceDE w:val="0"/>
        <w:autoSpaceDN w:val="0"/>
        <w:adjustRightInd w:val="0"/>
        <w:ind w:firstLine="709"/>
        <w:jc w:val="both"/>
        <w:rPr>
          <w:rFonts w:eastAsia="Calibri"/>
          <w:sz w:val="28"/>
          <w:szCs w:val="28"/>
          <w:lang w:eastAsia="en-US"/>
        </w:rPr>
      </w:pPr>
      <w:r w:rsidRPr="0067359B">
        <w:rPr>
          <w:rFonts w:eastAsia="Calibri"/>
          <w:sz w:val="28"/>
          <w:szCs w:val="28"/>
          <w:lang w:eastAsia="en-US"/>
        </w:rPr>
        <w:t xml:space="preserve">Блок - схема предоставления муниципальной услуги представлена </w:t>
      </w:r>
      <w:r w:rsidR="005B156E">
        <w:rPr>
          <w:rFonts w:eastAsia="Calibri"/>
          <w:sz w:val="28"/>
          <w:szCs w:val="28"/>
          <w:lang w:eastAsia="en-US"/>
        </w:rPr>
        <w:br/>
      </w:r>
      <w:r w:rsidRPr="0067359B">
        <w:rPr>
          <w:rFonts w:eastAsia="Calibri"/>
          <w:sz w:val="28"/>
          <w:szCs w:val="28"/>
          <w:lang w:eastAsia="en-US"/>
        </w:rPr>
        <w:t xml:space="preserve">в приложении </w:t>
      </w:r>
      <w:r w:rsidR="00AD3A77" w:rsidRPr="0067359B">
        <w:rPr>
          <w:rFonts w:eastAsia="Calibri"/>
          <w:sz w:val="28"/>
          <w:szCs w:val="28"/>
          <w:lang w:eastAsia="en-US"/>
        </w:rPr>
        <w:t xml:space="preserve">№ 2 </w:t>
      </w:r>
      <w:r w:rsidRPr="0067359B">
        <w:rPr>
          <w:rFonts w:eastAsia="Calibri"/>
          <w:sz w:val="28"/>
          <w:szCs w:val="28"/>
          <w:lang w:eastAsia="en-US"/>
        </w:rPr>
        <w:t xml:space="preserve">к </w:t>
      </w:r>
      <w:r w:rsidR="00AD3A77" w:rsidRPr="0067359B">
        <w:rPr>
          <w:rFonts w:eastAsia="Calibri"/>
          <w:sz w:val="28"/>
          <w:szCs w:val="28"/>
          <w:lang w:eastAsia="en-US"/>
        </w:rPr>
        <w:t>административному регламенту.</w:t>
      </w:r>
    </w:p>
    <w:p w:rsidR="002C2C8C" w:rsidRPr="00A44567" w:rsidRDefault="002C2C8C" w:rsidP="00647D96">
      <w:pPr>
        <w:shd w:val="clear" w:color="auto" w:fill="FFFFFF"/>
        <w:ind w:firstLine="709"/>
        <w:jc w:val="both"/>
        <w:outlineLvl w:val="1"/>
        <w:rPr>
          <w:sz w:val="28"/>
          <w:szCs w:val="28"/>
        </w:rPr>
      </w:pPr>
      <w:r w:rsidRPr="002B425D">
        <w:rPr>
          <w:sz w:val="28"/>
          <w:szCs w:val="28"/>
        </w:rPr>
        <w:lastRenderedPageBreak/>
        <w:t xml:space="preserve">3.2. Прием и регистрация </w:t>
      </w:r>
      <w:r w:rsidR="00D21E30" w:rsidRPr="002B425D">
        <w:rPr>
          <w:sz w:val="28"/>
          <w:szCs w:val="28"/>
        </w:rPr>
        <w:t>представления</w:t>
      </w:r>
      <w:r w:rsidR="004C76F6" w:rsidRPr="002B425D">
        <w:rPr>
          <w:sz w:val="28"/>
          <w:szCs w:val="28"/>
        </w:rPr>
        <w:t xml:space="preserve"> и</w:t>
      </w:r>
      <w:r w:rsidR="00D21E30" w:rsidRPr="002B425D">
        <w:rPr>
          <w:sz w:val="28"/>
          <w:szCs w:val="28"/>
        </w:rPr>
        <w:t xml:space="preserve"> </w:t>
      </w:r>
      <w:r w:rsidRPr="002B425D">
        <w:rPr>
          <w:sz w:val="28"/>
          <w:szCs w:val="28"/>
        </w:rPr>
        <w:t>документов:</w:t>
      </w:r>
      <w:r w:rsidRPr="00A44567">
        <w:rPr>
          <w:sz w:val="28"/>
          <w:szCs w:val="28"/>
        </w:rPr>
        <w:t xml:space="preserve"> </w:t>
      </w:r>
    </w:p>
    <w:p w:rsidR="000B3144" w:rsidRDefault="000B3144" w:rsidP="00647D96">
      <w:pPr>
        <w:shd w:val="clear" w:color="auto" w:fill="FFFFFF"/>
        <w:ind w:firstLine="709"/>
        <w:jc w:val="both"/>
        <w:outlineLvl w:val="1"/>
        <w:rPr>
          <w:sz w:val="28"/>
          <w:szCs w:val="28"/>
        </w:rPr>
      </w:pPr>
      <w:r>
        <w:rPr>
          <w:sz w:val="28"/>
          <w:szCs w:val="28"/>
        </w:rPr>
        <w:t xml:space="preserve">3.2.1. Основанием для начала административной процедуры приема и регистрации документов является </w:t>
      </w:r>
      <w:r w:rsidR="00866509">
        <w:rPr>
          <w:sz w:val="28"/>
          <w:szCs w:val="28"/>
        </w:rPr>
        <w:t xml:space="preserve">личное </w:t>
      </w:r>
      <w:r>
        <w:rPr>
          <w:sz w:val="28"/>
          <w:szCs w:val="28"/>
        </w:rPr>
        <w:t xml:space="preserve">обращение заявителя в уполномоченный орган с представлением. К представлению прилагаются документы, </w:t>
      </w:r>
      <w:r w:rsidR="00C95D11">
        <w:rPr>
          <w:sz w:val="28"/>
          <w:szCs w:val="28"/>
        </w:rPr>
        <w:t>предусмотренные</w:t>
      </w:r>
      <w:r>
        <w:rPr>
          <w:sz w:val="28"/>
          <w:szCs w:val="28"/>
        </w:rPr>
        <w:t xml:space="preserve"> в пункте 2.6 настоящего административного регламента. </w:t>
      </w:r>
    </w:p>
    <w:p w:rsidR="009E569E" w:rsidRDefault="009E569E" w:rsidP="00A44567">
      <w:pPr>
        <w:shd w:val="clear" w:color="auto" w:fill="FFFFFF"/>
        <w:ind w:firstLine="709"/>
        <w:jc w:val="both"/>
        <w:outlineLvl w:val="1"/>
        <w:rPr>
          <w:sz w:val="28"/>
          <w:szCs w:val="28"/>
        </w:rPr>
      </w:pPr>
      <w:r w:rsidRPr="002B425D">
        <w:rPr>
          <w:sz w:val="28"/>
          <w:szCs w:val="28"/>
        </w:rPr>
        <w:t>Должностные лица, ответственные за выполнение администра</w:t>
      </w:r>
      <w:r w:rsidR="00647D96">
        <w:rPr>
          <w:sz w:val="28"/>
          <w:szCs w:val="28"/>
        </w:rPr>
        <w:t>тивной процедуры – ответственный специалист</w:t>
      </w:r>
      <w:r w:rsidRPr="002B425D">
        <w:rPr>
          <w:sz w:val="28"/>
          <w:szCs w:val="28"/>
        </w:rPr>
        <w:t>.</w:t>
      </w:r>
    </w:p>
    <w:p w:rsidR="00A44567" w:rsidRDefault="00A44567" w:rsidP="00A44567">
      <w:pPr>
        <w:shd w:val="clear" w:color="auto" w:fill="FFFFFF"/>
        <w:ind w:firstLine="709"/>
        <w:jc w:val="both"/>
        <w:outlineLvl w:val="1"/>
        <w:rPr>
          <w:sz w:val="28"/>
          <w:szCs w:val="28"/>
        </w:rPr>
      </w:pPr>
      <w:r>
        <w:rPr>
          <w:sz w:val="28"/>
          <w:szCs w:val="28"/>
        </w:rPr>
        <w:t xml:space="preserve">При поступлении </w:t>
      </w:r>
      <w:r w:rsidR="00C95D11">
        <w:rPr>
          <w:sz w:val="28"/>
          <w:szCs w:val="28"/>
        </w:rPr>
        <w:t xml:space="preserve">представления </w:t>
      </w:r>
      <w:r>
        <w:rPr>
          <w:sz w:val="28"/>
          <w:szCs w:val="28"/>
        </w:rPr>
        <w:t>и документов</w:t>
      </w:r>
      <w:r w:rsidR="00C95D11">
        <w:rPr>
          <w:sz w:val="28"/>
          <w:szCs w:val="28"/>
        </w:rPr>
        <w:t>, предусмотренных пунктом 2.6 административного регламента,</w:t>
      </w:r>
      <w:r w:rsidR="009E569E">
        <w:rPr>
          <w:sz w:val="28"/>
          <w:szCs w:val="28"/>
        </w:rPr>
        <w:t xml:space="preserve"> </w:t>
      </w:r>
      <w:r w:rsidR="00647D96">
        <w:rPr>
          <w:sz w:val="28"/>
          <w:szCs w:val="28"/>
        </w:rPr>
        <w:t xml:space="preserve">ответственный </w:t>
      </w:r>
      <w:r w:rsidR="009E569E">
        <w:rPr>
          <w:sz w:val="28"/>
          <w:szCs w:val="28"/>
        </w:rPr>
        <w:t>специалист</w:t>
      </w:r>
      <w:r w:rsidR="00647D96">
        <w:rPr>
          <w:sz w:val="28"/>
          <w:szCs w:val="28"/>
        </w:rPr>
        <w:t xml:space="preserve"> </w:t>
      </w:r>
      <w:r w:rsidRPr="002B425D">
        <w:rPr>
          <w:sz w:val="28"/>
          <w:szCs w:val="28"/>
        </w:rPr>
        <w:t>осуществляет</w:t>
      </w:r>
      <w:r>
        <w:rPr>
          <w:sz w:val="28"/>
          <w:szCs w:val="28"/>
        </w:rPr>
        <w:t xml:space="preserve"> проверку:</w:t>
      </w:r>
    </w:p>
    <w:p w:rsidR="00A44567" w:rsidRDefault="00A44567" w:rsidP="00A44567">
      <w:pPr>
        <w:shd w:val="clear" w:color="auto" w:fill="FFFFFF"/>
        <w:ind w:firstLine="709"/>
        <w:jc w:val="both"/>
        <w:outlineLvl w:val="1"/>
        <w:rPr>
          <w:sz w:val="28"/>
          <w:szCs w:val="28"/>
        </w:rPr>
      </w:pPr>
      <w:r>
        <w:rPr>
          <w:sz w:val="28"/>
          <w:szCs w:val="28"/>
        </w:rPr>
        <w:t xml:space="preserve">- </w:t>
      </w:r>
      <w:r w:rsidR="00C95D11">
        <w:rPr>
          <w:sz w:val="28"/>
          <w:szCs w:val="28"/>
        </w:rPr>
        <w:t>представления</w:t>
      </w:r>
      <w:r>
        <w:rPr>
          <w:sz w:val="28"/>
          <w:szCs w:val="28"/>
        </w:rPr>
        <w:t xml:space="preserve"> на </w:t>
      </w:r>
      <w:r w:rsidRPr="00C95D11">
        <w:rPr>
          <w:sz w:val="28"/>
          <w:szCs w:val="28"/>
        </w:rPr>
        <w:t>наличие в не</w:t>
      </w:r>
      <w:r w:rsidR="00C95D11" w:rsidRPr="00C95D11">
        <w:rPr>
          <w:sz w:val="28"/>
          <w:szCs w:val="28"/>
        </w:rPr>
        <w:t>м</w:t>
      </w:r>
      <w:r>
        <w:rPr>
          <w:sz w:val="28"/>
          <w:szCs w:val="28"/>
        </w:rPr>
        <w:t xml:space="preserve"> информации (сведений, данных), </w:t>
      </w:r>
      <w:r w:rsidR="005B156E">
        <w:rPr>
          <w:sz w:val="28"/>
          <w:szCs w:val="28"/>
        </w:rPr>
        <w:br/>
      </w:r>
      <w:r>
        <w:rPr>
          <w:sz w:val="28"/>
          <w:szCs w:val="28"/>
        </w:rPr>
        <w:t>в соответствии с установленной формой, комплектности документов;</w:t>
      </w:r>
    </w:p>
    <w:p w:rsidR="00A44567" w:rsidRDefault="00A44567" w:rsidP="00A44567">
      <w:pPr>
        <w:shd w:val="clear" w:color="auto" w:fill="FFFFFF"/>
        <w:ind w:firstLine="709"/>
        <w:jc w:val="both"/>
        <w:outlineLvl w:val="1"/>
        <w:rPr>
          <w:sz w:val="28"/>
          <w:szCs w:val="28"/>
        </w:rPr>
      </w:pPr>
      <w:r>
        <w:rPr>
          <w:sz w:val="28"/>
          <w:szCs w:val="28"/>
        </w:rPr>
        <w:t xml:space="preserve">-соответствия представленной в </w:t>
      </w:r>
      <w:r w:rsidR="00C95D11">
        <w:rPr>
          <w:sz w:val="28"/>
          <w:szCs w:val="28"/>
        </w:rPr>
        <w:t>представлении</w:t>
      </w:r>
      <w:r>
        <w:rPr>
          <w:sz w:val="28"/>
          <w:szCs w:val="28"/>
        </w:rPr>
        <w:t xml:space="preserve"> информации сведениям </w:t>
      </w:r>
      <w:r w:rsidR="005B156E">
        <w:rPr>
          <w:sz w:val="28"/>
          <w:szCs w:val="28"/>
        </w:rPr>
        <w:br/>
      </w:r>
      <w:r>
        <w:rPr>
          <w:sz w:val="28"/>
          <w:szCs w:val="28"/>
        </w:rPr>
        <w:t>и данным, содержащихся в комплекте документов.</w:t>
      </w:r>
    </w:p>
    <w:p w:rsidR="00A44567" w:rsidRDefault="00A44567" w:rsidP="00A44567">
      <w:pPr>
        <w:shd w:val="clear" w:color="auto" w:fill="FFFFFF"/>
        <w:ind w:firstLine="709"/>
        <w:jc w:val="both"/>
        <w:outlineLvl w:val="1"/>
        <w:rPr>
          <w:sz w:val="28"/>
          <w:szCs w:val="28"/>
        </w:rPr>
      </w:pPr>
      <w:r>
        <w:rPr>
          <w:sz w:val="28"/>
          <w:szCs w:val="28"/>
        </w:rPr>
        <w:t xml:space="preserve">- проверяет правильность оформления документов. </w:t>
      </w:r>
    </w:p>
    <w:p w:rsidR="000A4780" w:rsidRPr="002B425D" w:rsidRDefault="000A4780" w:rsidP="000A4780">
      <w:pPr>
        <w:shd w:val="clear" w:color="auto" w:fill="FFFFFF"/>
        <w:ind w:firstLine="709"/>
        <w:jc w:val="both"/>
        <w:outlineLvl w:val="1"/>
        <w:rPr>
          <w:sz w:val="28"/>
          <w:szCs w:val="28"/>
        </w:rPr>
      </w:pPr>
      <w:r w:rsidRPr="002B425D">
        <w:rPr>
          <w:sz w:val="28"/>
          <w:szCs w:val="28"/>
        </w:rPr>
        <w:t xml:space="preserve">В день регистрации представления </w:t>
      </w:r>
      <w:r w:rsidR="00647D96">
        <w:rPr>
          <w:sz w:val="28"/>
          <w:szCs w:val="28"/>
        </w:rPr>
        <w:t>ответственный специалист</w:t>
      </w:r>
      <w:r w:rsidRPr="002B425D">
        <w:rPr>
          <w:sz w:val="28"/>
          <w:szCs w:val="28"/>
        </w:rPr>
        <w:t xml:space="preserve"> </w:t>
      </w:r>
      <w:r w:rsidR="00D17165" w:rsidRPr="002B425D">
        <w:rPr>
          <w:sz w:val="28"/>
          <w:szCs w:val="28"/>
        </w:rPr>
        <w:t>передает поступившие документы руководителю уполномоченного структурного подразделения</w:t>
      </w:r>
      <w:r w:rsidRPr="002B425D">
        <w:rPr>
          <w:sz w:val="28"/>
          <w:szCs w:val="28"/>
        </w:rPr>
        <w:t>.</w:t>
      </w:r>
    </w:p>
    <w:p w:rsidR="000A4780" w:rsidRPr="002B425D" w:rsidRDefault="000A4780" w:rsidP="000A4780">
      <w:pPr>
        <w:shd w:val="clear" w:color="auto" w:fill="FFFFFF"/>
        <w:ind w:firstLine="709"/>
        <w:jc w:val="both"/>
        <w:outlineLvl w:val="1"/>
        <w:rPr>
          <w:sz w:val="28"/>
          <w:szCs w:val="28"/>
        </w:rPr>
      </w:pPr>
      <w:r w:rsidRPr="002B425D">
        <w:rPr>
          <w:sz w:val="28"/>
          <w:szCs w:val="28"/>
        </w:rPr>
        <w:t xml:space="preserve">Критерий принятия решения: поступление </w:t>
      </w:r>
      <w:r w:rsidR="00D17165" w:rsidRPr="002B425D">
        <w:rPr>
          <w:sz w:val="28"/>
          <w:szCs w:val="28"/>
        </w:rPr>
        <w:t xml:space="preserve">представления </w:t>
      </w:r>
      <w:r w:rsidRPr="002B425D">
        <w:rPr>
          <w:sz w:val="28"/>
          <w:szCs w:val="28"/>
        </w:rPr>
        <w:t>и приложенных к нему документов.</w:t>
      </w:r>
    </w:p>
    <w:p w:rsidR="000A4780" w:rsidRPr="002B425D" w:rsidRDefault="000A4780" w:rsidP="000A4780">
      <w:pPr>
        <w:shd w:val="clear" w:color="auto" w:fill="FFFFFF"/>
        <w:ind w:firstLine="709"/>
        <w:jc w:val="both"/>
        <w:outlineLvl w:val="1"/>
        <w:rPr>
          <w:sz w:val="28"/>
          <w:szCs w:val="28"/>
        </w:rPr>
      </w:pPr>
      <w:r w:rsidRPr="002B425D">
        <w:rPr>
          <w:sz w:val="28"/>
          <w:szCs w:val="28"/>
        </w:rPr>
        <w:t xml:space="preserve">Результатом административной процедуры является прием и регистрация </w:t>
      </w:r>
      <w:r w:rsidR="00D17165" w:rsidRPr="002B425D">
        <w:rPr>
          <w:sz w:val="28"/>
          <w:szCs w:val="28"/>
        </w:rPr>
        <w:t>представления</w:t>
      </w:r>
      <w:r w:rsidRPr="002B425D">
        <w:rPr>
          <w:sz w:val="28"/>
          <w:szCs w:val="28"/>
        </w:rPr>
        <w:t xml:space="preserve"> и приложенных к нему документов.</w:t>
      </w:r>
    </w:p>
    <w:p w:rsidR="00866509" w:rsidRPr="002B425D" w:rsidRDefault="000A4780" w:rsidP="00866509">
      <w:pPr>
        <w:shd w:val="clear" w:color="auto" w:fill="FFFFFF"/>
        <w:ind w:firstLine="709"/>
        <w:jc w:val="both"/>
        <w:outlineLvl w:val="1"/>
        <w:rPr>
          <w:sz w:val="28"/>
          <w:szCs w:val="28"/>
        </w:rPr>
      </w:pPr>
      <w:r w:rsidRPr="002B425D">
        <w:rPr>
          <w:sz w:val="28"/>
          <w:szCs w:val="28"/>
        </w:rPr>
        <w:t>Максимальный срок выполнения административной процедуры составляет 1 рабочий день, который входит в общий срок предоставления муниципальной услуги.</w:t>
      </w:r>
      <w:r w:rsidR="00866509" w:rsidRPr="002B425D">
        <w:rPr>
          <w:sz w:val="28"/>
          <w:szCs w:val="28"/>
        </w:rPr>
        <w:t xml:space="preserve"> </w:t>
      </w:r>
    </w:p>
    <w:p w:rsidR="00866509" w:rsidRPr="000A4780" w:rsidRDefault="00866509" w:rsidP="00866509">
      <w:pPr>
        <w:shd w:val="clear" w:color="auto" w:fill="FFFFFF"/>
        <w:ind w:firstLine="709"/>
        <w:jc w:val="both"/>
        <w:outlineLvl w:val="1"/>
        <w:rPr>
          <w:sz w:val="28"/>
          <w:szCs w:val="28"/>
        </w:rPr>
      </w:pPr>
      <w:r w:rsidRPr="002B425D">
        <w:rPr>
          <w:sz w:val="28"/>
          <w:szCs w:val="28"/>
        </w:rPr>
        <w:t>Информация о приеме представления и приложенных к нему документов фиксируется в установленном порядке, в том числе в системе электронного документооборота.</w:t>
      </w:r>
    </w:p>
    <w:p w:rsidR="00A44567" w:rsidRDefault="00A44567" w:rsidP="00A44567">
      <w:pPr>
        <w:shd w:val="clear" w:color="auto" w:fill="FFFFFF"/>
        <w:ind w:firstLine="709"/>
        <w:jc w:val="both"/>
        <w:outlineLvl w:val="1"/>
        <w:rPr>
          <w:sz w:val="28"/>
          <w:szCs w:val="28"/>
        </w:rPr>
      </w:pPr>
      <w:r>
        <w:rPr>
          <w:sz w:val="28"/>
          <w:szCs w:val="28"/>
        </w:rPr>
        <w:t xml:space="preserve">Руководитель </w:t>
      </w:r>
      <w:r w:rsidR="00D17165" w:rsidRPr="002B425D">
        <w:rPr>
          <w:sz w:val="28"/>
          <w:szCs w:val="28"/>
        </w:rPr>
        <w:t>уполномоченного структурного подразделения</w:t>
      </w:r>
      <w:r w:rsidR="00D17165">
        <w:rPr>
          <w:sz w:val="28"/>
          <w:szCs w:val="28"/>
        </w:rPr>
        <w:t xml:space="preserve"> </w:t>
      </w:r>
      <w:r>
        <w:rPr>
          <w:sz w:val="28"/>
          <w:szCs w:val="28"/>
        </w:rPr>
        <w:t xml:space="preserve">рассматривает представление и передает </w:t>
      </w:r>
      <w:r w:rsidR="00D21E30" w:rsidRPr="0067359B">
        <w:rPr>
          <w:sz w:val="28"/>
          <w:szCs w:val="28"/>
        </w:rPr>
        <w:t xml:space="preserve">ответственному </w:t>
      </w:r>
      <w:r w:rsidRPr="0067359B">
        <w:rPr>
          <w:sz w:val="28"/>
          <w:szCs w:val="28"/>
        </w:rPr>
        <w:t>специалисту</w:t>
      </w:r>
      <w:r>
        <w:rPr>
          <w:sz w:val="28"/>
          <w:szCs w:val="28"/>
        </w:rPr>
        <w:t xml:space="preserve"> для исполнения</w:t>
      </w:r>
      <w:r w:rsidR="00D21E30">
        <w:rPr>
          <w:sz w:val="28"/>
          <w:szCs w:val="28"/>
        </w:rPr>
        <w:t>.</w:t>
      </w:r>
    </w:p>
    <w:p w:rsidR="00A44567" w:rsidRDefault="00A44567" w:rsidP="00A44567">
      <w:pPr>
        <w:shd w:val="clear" w:color="auto" w:fill="FFFFFF"/>
        <w:ind w:firstLine="709"/>
        <w:jc w:val="both"/>
        <w:outlineLvl w:val="1"/>
        <w:rPr>
          <w:sz w:val="28"/>
          <w:szCs w:val="28"/>
        </w:rPr>
      </w:pPr>
      <w:r>
        <w:rPr>
          <w:sz w:val="28"/>
          <w:szCs w:val="28"/>
        </w:rPr>
        <w:t xml:space="preserve">Процедура, устанавливаемая настоящим пунктом, осуществляется </w:t>
      </w:r>
      <w:r w:rsidR="005B156E">
        <w:rPr>
          <w:sz w:val="28"/>
          <w:szCs w:val="28"/>
        </w:rPr>
        <w:br/>
      </w:r>
      <w:r>
        <w:rPr>
          <w:sz w:val="28"/>
          <w:szCs w:val="28"/>
        </w:rPr>
        <w:t>в день регистрации заявления.</w:t>
      </w:r>
    </w:p>
    <w:p w:rsidR="00A44567" w:rsidRPr="000B3144" w:rsidRDefault="004C76F6" w:rsidP="00A44567">
      <w:pPr>
        <w:shd w:val="clear" w:color="auto" w:fill="FFFFFF"/>
        <w:ind w:firstLine="709"/>
        <w:jc w:val="both"/>
        <w:outlineLvl w:val="1"/>
        <w:rPr>
          <w:sz w:val="28"/>
          <w:szCs w:val="28"/>
        </w:rPr>
      </w:pPr>
      <w:r>
        <w:rPr>
          <w:sz w:val="28"/>
          <w:szCs w:val="28"/>
        </w:rPr>
        <w:t>3.2.</w:t>
      </w:r>
      <w:r w:rsidR="00866509">
        <w:rPr>
          <w:sz w:val="28"/>
          <w:szCs w:val="28"/>
        </w:rPr>
        <w:t>2</w:t>
      </w:r>
      <w:r>
        <w:rPr>
          <w:sz w:val="28"/>
          <w:szCs w:val="28"/>
        </w:rPr>
        <w:t>.</w:t>
      </w:r>
      <w:r w:rsidR="00A44567" w:rsidRPr="000B3144">
        <w:rPr>
          <w:sz w:val="28"/>
          <w:szCs w:val="28"/>
        </w:rPr>
        <w:t xml:space="preserve"> Прием и регистрация</w:t>
      </w:r>
      <w:r w:rsidR="00D85241">
        <w:rPr>
          <w:sz w:val="28"/>
          <w:szCs w:val="28"/>
        </w:rPr>
        <w:t xml:space="preserve"> представления</w:t>
      </w:r>
      <w:r w:rsidR="00A44567" w:rsidRPr="000B3144">
        <w:rPr>
          <w:sz w:val="28"/>
          <w:szCs w:val="28"/>
        </w:rPr>
        <w:t xml:space="preserve"> и документов, необходимых для предоставления муниципальной услуги, в форме электронных документов.</w:t>
      </w:r>
    </w:p>
    <w:p w:rsidR="00A44567" w:rsidRDefault="00A44567" w:rsidP="00A44567">
      <w:pPr>
        <w:shd w:val="clear" w:color="auto" w:fill="FFFFFF"/>
        <w:ind w:firstLine="709"/>
        <w:jc w:val="both"/>
        <w:outlineLvl w:val="1"/>
        <w:rPr>
          <w:sz w:val="28"/>
          <w:szCs w:val="28"/>
        </w:rPr>
      </w:pPr>
      <w:r>
        <w:rPr>
          <w:sz w:val="28"/>
          <w:szCs w:val="28"/>
        </w:rPr>
        <w:t xml:space="preserve">Основанием для начала административной процедуры является поступление в уполномоченный орган </w:t>
      </w:r>
      <w:r w:rsidR="00866509">
        <w:rPr>
          <w:sz w:val="28"/>
          <w:szCs w:val="28"/>
        </w:rPr>
        <w:t>представления</w:t>
      </w:r>
      <w:r>
        <w:rPr>
          <w:sz w:val="28"/>
          <w:szCs w:val="28"/>
        </w:rPr>
        <w:t xml:space="preserve"> и прилагаемых необходимых документов в форме электронных документов от заявителя </w:t>
      </w:r>
      <w:r w:rsidR="005B156E">
        <w:rPr>
          <w:sz w:val="28"/>
          <w:szCs w:val="28"/>
        </w:rPr>
        <w:br/>
      </w:r>
      <w:r>
        <w:rPr>
          <w:sz w:val="28"/>
          <w:szCs w:val="28"/>
        </w:rPr>
        <w:t>с использованием</w:t>
      </w:r>
      <w:r w:rsidR="00D85241">
        <w:rPr>
          <w:sz w:val="28"/>
          <w:szCs w:val="28"/>
        </w:rPr>
        <w:t xml:space="preserve"> ЕПГУ и РПГУ.</w:t>
      </w:r>
    </w:p>
    <w:p w:rsidR="00A44567" w:rsidRDefault="00A44567" w:rsidP="00A44567">
      <w:pPr>
        <w:shd w:val="clear" w:color="auto" w:fill="FFFFFF"/>
        <w:ind w:firstLine="709"/>
        <w:jc w:val="both"/>
        <w:outlineLvl w:val="1"/>
        <w:rPr>
          <w:sz w:val="28"/>
          <w:szCs w:val="28"/>
        </w:rPr>
      </w:pPr>
      <w:r>
        <w:rPr>
          <w:sz w:val="28"/>
          <w:szCs w:val="28"/>
        </w:rPr>
        <w:t xml:space="preserve">При направлении </w:t>
      </w:r>
      <w:r w:rsidR="00866509">
        <w:rPr>
          <w:sz w:val="28"/>
          <w:szCs w:val="28"/>
        </w:rPr>
        <w:t>представления и приложенных документов</w:t>
      </w:r>
      <w:r>
        <w:rPr>
          <w:sz w:val="28"/>
          <w:szCs w:val="28"/>
        </w:rPr>
        <w:t xml:space="preserve"> в электронной форме </w:t>
      </w:r>
      <w:r w:rsidR="00866509">
        <w:rPr>
          <w:sz w:val="28"/>
          <w:szCs w:val="28"/>
        </w:rPr>
        <w:t>з</w:t>
      </w:r>
      <w:r>
        <w:rPr>
          <w:sz w:val="28"/>
          <w:szCs w:val="28"/>
        </w:rPr>
        <w:t xml:space="preserve">аявителю необходимо заполнить на </w:t>
      </w:r>
      <w:r w:rsidR="00A610F0">
        <w:rPr>
          <w:sz w:val="28"/>
          <w:szCs w:val="28"/>
        </w:rPr>
        <w:t xml:space="preserve">ЕПГУ, </w:t>
      </w:r>
      <w:r w:rsidR="00D85241">
        <w:rPr>
          <w:sz w:val="28"/>
          <w:szCs w:val="28"/>
        </w:rPr>
        <w:t>РПГУ</w:t>
      </w:r>
      <w:r>
        <w:rPr>
          <w:sz w:val="28"/>
          <w:szCs w:val="28"/>
        </w:rPr>
        <w:t xml:space="preserve"> </w:t>
      </w:r>
      <w:r w:rsidR="002B425D" w:rsidRPr="002B425D">
        <w:rPr>
          <w:sz w:val="28"/>
          <w:szCs w:val="28"/>
        </w:rPr>
        <w:t>представление</w:t>
      </w:r>
      <w:r w:rsidRPr="002B425D">
        <w:rPr>
          <w:sz w:val="28"/>
          <w:szCs w:val="28"/>
        </w:rPr>
        <w:t xml:space="preserve"> на предоставление муниципальной услуги, приложить </w:t>
      </w:r>
      <w:r w:rsidR="005B156E" w:rsidRPr="002B425D">
        <w:rPr>
          <w:sz w:val="28"/>
          <w:szCs w:val="28"/>
        </w:rPr>
        <w:br/>
      </w:r>
      <w:r w:rsidRPr="002B425D">
        <w:rPr>
          <w:sz w:val="28"/>
          <w:szCs w:val="28"/>
        </w:rPr>
        <w:t xml:space="preserve">к </w:t>
      </w:r>
      <w:r w:rsidR="002B425D" w:rsidRPr="002B425D">
        <w:rPr>
          <w:sz w:val="28"/>
          <w:szCs w:val="28"/>
        </w:rPr>
        <w:t>представлению</w:t>
      </w:r>
      <w:r w:rsidRPr="002B425D">
        <w:rPr>
          <w:sz w:val="28"/>
          <w:szCs w:val="28"/>
        </w:rPr>
        <w:t xml:space="preserve"> в</w:t>
      </w:r>
      <w:r>
        <w:rPr>
          <w:sz w:val="28"/>
          <w:szCs w:val="28"/>
        </w:rPr>
        <w:t xml:space="preserve"> электронном виде документы, необходимые для предоставления муниципальной услуги, а также выбрать место получения </w:t>
      </w:r>
      <w:r>
        <w:rPr>
          <w:sz w:val="28"/>
          <w:szCs w:val="28"/>
        </w:rPr>
        <w:lastRenderedPageBreak/>
        <w:t>результата предоставления муниципальной услуги и предъявления оригиналов документов для сверки.</w:t>
      </w:r>
    </w:p>
    <w:p w:rsidR="00A44567" w:rsidRDefault="002B425D" w:rsidP="00A44567">
      <w:pPr>
        <w:shd w:val="clear" w:color="auto" w:fill="FFFFFF"/>
        <w:ind w:firstLine="709"/>
        <w:jc w:val="both"/>
        <w:outlineLvl w:val="1"/>
        <w:rPr>
          <w:sz w:val="28"/>
          <w:szCs w:val="28"/>
        </w:rPr>
      </w:pPr>
      <w:r>
        <w:rPr>
          <w:sz w:val="28"/>
          <w:szCs w:val="28"/>
        </w:rPr>
        <w:t>Представление</w:t>
      </w:r>
      <w:r w:rsidR="00A44567">
        <w:rPr>
          <w:sz w:val="28"/>
          <w:szCs w:val="28"/>
        </w:rPr>
        <w:t xml:space="preserve"> и прилагаемые необходимые документы, представленные в форме электронных документов, регистрируются в установленном порядке.</w:t>
      </w:r>
    </w:p>
    <w:p w:rsidR="00A44567" w:rsidRDefault="00911AAA" w:rsidP="00A44567">
      <w:pPr>
        <w:shd w:val="clear" w:color="auto" w:fill="FFFFFF"/>
        <w:ind w:firstLine="709"/>
        <w:jc w:val="both"/>
        <w:outlineLvl w:val="1"/>
        <w:rPr>
          <w:sz w:val="28"/>
          <w:szCs w:val="28"/>
        </w:rPr>
      </w:pPr>
      <w:r>
        <w:rPr>
          <w:sz w:val="28"/>
          <w:szCs w:val="28"/>
        </w:rPr>
        <w:t>Ответственный с</w:t>
      </w:r>
      <w:r w:rsidR="00D85241">
        <w:rPr>
          <w:sz w:val="28"/>
          <w:szCs w:val="28"/>
        </w:rPr>
        <w:t>пеци</w:t>
      </w:r>
      <w:r>
        <w:rPr>
          <w:sz w:val="28"/>
          <w:szCs w:val="28"/>
        </w:rPr>
        <w:t xml:space="preserve">алист уполномоченного органа </w:t>
      </w:r>
      <w:r w:rsidR="00A44567">
        <w:rPr>
          <w:sz w:val="28"/>
          <w:szCs w:val="28"/>
        </w:rPr>
        <w:t>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регистрации принятых документов</w:t>
      </w:r>
      <w:r>
        <w:rPr>
          <w:sz w:val="28"/>
          <w:szCs w:val="28"/>
        </w:rPr>
        <w:t xml:space="preserve"> </w:t>
      </w:r>
      <w:r w:rsidR="00A44567">
        <w:rPr>
          <w:sz w:val="28"/>
          <w:szCs w:val="28"/>
        </w:rPr>
        <w:t>в электронном виде.</w:t>
      </w:r>
    </w:p>
    <w:p w:rsidR="00A44567" w:rsidRDefault="00A44567" w:rsidP="00A44567">
      <w:pPr>
        <w:shd w:val="clear" w:color="auto" w:fill="FFFFFF"/>
        <w:ind w:firstLine="709"/>
        <w:jc w:val="both"/>
        <w:outlineLvl w:val="1"/>
        <w:rPr>
          <w:sz w:val="28"/>
          <w:szCs w:val="28"/>
        </w:rPr>
      </w:pPr>
      <w:r>
        <w:rPr>
          <w:sz w:val="28"/>
          <w:szCs w:val="28"/>
        </w:rPr>
        <w:t xml:space="preserve">В случае подачи документов на получение муниципальной услуги через </w:t>
      </w:r>
      <w:r w:rsidR="00D85241">
        <w:rPr>
          <w:sz w:val="28"/>
          <w:szCs w:val="28"/>
        </w:rPr>
        <w:t>ЕПГУ, РПГУ</w:t>
      </w:r>
      <w:r>
        <w:rPr>
          <w:sz w:val="28"/>
          <w:szCs w:val="28"/>
        </w:rPr>
        <w:t xml:space="preserve"> срок предоставления муниципальной услуги исчисляется со дня поступления соответствующих документов</w:t>
      </w:r>
      <w:r w:rsidR="002B425D">
        <w:rPr>
          <w:sz w:val="28"/>
          <w:szCs w:val="28"/>
        </w:rPr>
        <w:t xml:space="preserve"> </w:t>
      </w:r>
      <w:r>
        <w:rPr>
          <w:sz w:val="28"/>
          <w:szCs w:val="28"/>
        </w:rPr>
        <w:t>в уполномоченный орган.</w:t>
      </w:r>
    </w:p>
    <w:p w:rsidR="00866509" w:rsidRPr="002B425D" w:rsidRDefault="00866509" w:rsidP="00866509">
      <w:pPr>
        <w:shd w:val="clear" w:color="auto" w:fill="FFFFFF"/>
        <w:ind w:firstLine="709"/>
        <w:jc w:val="both"/>
        <w:outlineLvl w:val="1"/>
        <w:rPr>
          <w:sz w:val="28"/>
          <w:szCs w:val="28"/>
        </w:rPr>
      </w:pPr>
      <w:r w:rsidRPr="002B425D">
        <w:rPr>
          <w:sz w:val="28"/>
          <w:szCs w:val="28"/>
        </w:rPr>
        <w:t>Критерий принятия решения: поступление представления и приложенных к нему документов.</w:t>
      </w:r>
    </w:p>
    <w:p w:rsidR="00866509" w:rsidRPr="002B425D" w:rsidRDefault="00866509" w:rsidP="00866509">
      <w:pPr>
        <w:shd w:val="clear" w:color="auto" w:fill="FFFFFF"/>
        <w:ind w:firstLine="709"/>
        <w:jc w:val="both"/>
        <w:outlineLvl w:val="1"/>
        <w:rPr>
          <w:sz w:val="28"/>
          <w:szCs w:val="28"/>
        </w:rPr>
      </w:pPr>
      <w:r w:rsidRPr="002B425D">
        <w:rPr>
          <w:sz w:val="28"/>
          <w:szCs w:val="28"/>
        </w:rPr>
        <w:t>Результатом административной процедуры является прием и регистрация представления и приложенных к нему документов.</w:t>
      </w:r>
    </w:p>
    <w:p w:rsidR="00866509" w:rsidRPr="002B425D" w:rsidRDefault="00866509" w:rsidP="00866509">
      <w:pPr>
        <w:shd w:val="clear" w:color="auto" w:fill="FFFFFF"/>
        <w:ind w:firstLine="709"/>
        <w:jc w:val="both"/>
        <w:outlineLvl w:val="1"/>
        <w:rPr>
          <w:sz w:val="28"/>
          <w:szCs w:val="28"/>
        </w:rPr>
      </w:pPr>
      <w:r w:rsidRPr="002B425D">
        <w:rPr>
          <w:sz w:val="28"/>
          <w:szCs w:val="28"/>
        </w:rPr>
        <w:t xml:space="preserve">Максимальный срок выполнения административной процедуры составляет 1 рабочий день, который входит в общий срок предоставления муниципальной услуги. </w:t>
      </w:r>
    </w:p>
    <w:p w:rsidR="00866509" w:rsidRPr="000A4780" w:rsidRDefault="00866509" w:rsidP="00866509">
      <w:pPr>
        <w:shd w:val="clear" w:color="auto" w:fill="FFFFFF"/>
        <w:ind w:firstLine="709"/>
        <w:jc w:val="both"/>
        <w:outlineLvl w:val="1"/>
        <w:rPr>
          <w:sz w:val="28"/>
          <w:szCs w:val="28"/>
        </w:rPr>
      </w:pPr>
      <w:r w:rsidRPr="002B425D">
        <w:rPr>
          <w:sz w:val="28"/>
          <w:szCs w:val="28"/>
        </w:rPr>
        <w:t>Информация о приеме представления и приложенных к нему документов фиксируется в установленном порядке, в том числе в системе электронного документооборота.</w:t>
      </w:r>
    </w:p>
    <w:p w:rsidR="00A97993" w:rsidRPr="00C95D11" w:rsidRDefault="00A97993" w:rsidP="00A97993">
      <w:pPr>
        <w:pStyle w:val="af1"/>
        <w:ind w:firstLine="709"/>
        <w:jc w:val="both"/>
        <w:rPr>
          <w:sz w:val="28"/>
          <w:szCs w:val="28"/>
        </w:rPr>
      </w:pPr>
      <w:r w:rsidRPr="002B425D">
        <w:rPr>
          <w:sz w:val="28"/>
          <w:szCs w:val="28"/>
        </w:rPr>
        <w:t xml:space="preserve">3.3. </w:t>
      </w:r>
      <w:r w:rsidR="00C95D11" w:rsidRPr="002B425D">
        <w:rPr>
          <w:sz w:val="28"/>
          <w:szCs w:val="28"/>
        </w:rPr>
        <w:t xml:space="preserve">Рассмотрение документов на присвоение квалификационной категории и принятие решения о присвоении квалификационной категории </w:t>
      </w:r>
      <w:r w:rsidR="00C95D11" w:rsidRPr="002B425D">
        <w:rPr>
          <w:sz w:val="28"/>
          <w:szCs w:val="28"/>
        </w:rPr>
        <w:br/>
        <w:t>или об отказе в присвоении квалификационной категории.</w:t>
      </w:r>
    </w:p>
    <w:p w:rsidR="00A97993" w:rsidRDefault="00A97993" w:rsidP="00A97993">
      <w:pPr>
        <w:pStyle w:val="af1"/>
        <w:ind w:firstLine="709"/>
        <w:jc w:val="both"/>
        <w:rPr>
          <w:sz w:val="28"/>
          <w:szCs w:val="28"/>
        </w:rPr>
      </w:pPr>
      <w:r w:rsidRPr="00A97993">
        <w:rPr>
          <w:sz w:val="28"/>
          <w:szCs w:val="28"/>
        </w:rPr>
        <w:t>Основанием для начала административной процедуры является поступление</w:t>
      </w:r>
      <w:r>
        <w:rPr>
          <w:sz w:val="28"/>
          <w:szCs w:val="28"/>
        </w:rPr>
        <w:t xml:space="preserve"> </w:t>
      </w:r>
      <w:r w:rsidR="00866509">
        <w:rPr>
          <w:sz w:val="28"/>
          <w:szCs w:val="28"/>
        </w:rPr>
        <w:t xml:space="preserve">ответственному </w:t>
      </w:r>
      <w:r>
        <w:rPr>
          <w:sz w:val="28"/>
          <w:szCs w:val="28"/>
        </w:rPr>
        <w:t xml:space="preserve">специалисту </w:t>
      </w:r>
      <w:r w:rsidR="005B156E">
        <w:rPr>
          <w:sz w:val="28"/>
          <w:szCs w:val="28"/>
        </w:rPr>
        <w:t>зарегистрированных</w:t>
      </w:r>
      <w:r w:rsidRPr="005B156E">
        <w:rPr>
          <w:sz w:val="28"/>
          <w:szCs w:val="28"/>
        </w:rPr>
        <w:t xml:space="preserve"> </w:t>
      </w:r>
      <w:r w:rsidR="005B156E">
        <w:rPr>
          <w:sz w:val="28"/>
          <w:szCs w:val="28"/>
        </w:rPr>
        <w:t>документов</w:t>
      </w:r>
      <w:r w:rsidRPr="005B156E">
        <w:rPr>
          <w:sz w:val="28"/>
          <w:szCs w:val="28"/>
        </w:rPr>
        <w:t>.</w:t>
      </w:r>
    </w:p>
    <w:p w:rsidR="005F3D4F" w:rsidRDefault="005F3D4F" w:rsidP="005F3D4F">
      <w:pPr>
        <w:shd w:val="clear" w:color="auto" w:fill="FFFFFF"/>
        <w:ind w:firstLine="709"/>
        <w:jc w:val="both"/>
        <w:outlineLvl w:val="1"/>
        <w:rPr>
          <w:sz w:val="28"/>
          <w:szCs w:val="28"/>
        </w:rPr>
      </w:pPr>
      <w:r w:rsidRPr="002B425D">
        <w:rPr>
          <w:sz w:val="28"/>
          <w:szCs w:val="28"/>
        </w:rPr>
        <w:t>Должностные лица, ответственные за выполнение административной процедуры – ответственный специалист, руководитель уполномоченного структурного подразделения.</w:t>
      </w:r>
    </w:p>
    <w:p w:rsidR="00A97993" w:rsidRPr="00176C91" w:rsidRDefault="00B71D1A" w:rsidP="00A97993">
      <w:pPr>
        <w:pStyle w:val="af1"/>
        <w:ind w:firstLine="709"/>
        <w:jc w:val="both"/>
        <w:rPr>
          <w:sz w:val="28"/>
          <w:szCs w:val="28"/>
        </w:rPr>
      </w:pPr>
      <w:r w:rsidRPr="00176C91">
        <w:rPr>
          <w:sz w:val="28"/>
          <w:szCs w:val="28"/>
        </w:rPr>
        <w:t>Ответственный специалист</w:t>
      </w:r>
      <w:r w:rsidR="00A97993" w:rsidRPr="00176C91">
        <w:rPr>
          <w:sz w:val="28"/>
          <w:szCs w:val="28"/>
        </w:rPr>
        <w:t xml:space="preserve">: </w:t>
      </w:r>
    </w:p>
    <w:p w:rsidR="001C58B0" w:rsidRPr="00176C91" w:rsidRDefault="00866509" w:rsidP="001C58B0">
      <w:pPr>
        <w:shd w:val="clear" w:color="auto" w:fill="FFFFFF"/>
        <w:ind w:firstLine="709"/>
        <w:jc w:val="both"/>
        <w:outlineLvl w:val="1"/>
        <w:rPr>
          <w:sz w:val="28"/>
          <w:szCs w:val="28"/>
        </w:rPr>
      </w:pPr>
      <w:r w:rsidRPr="00176C91">
        <w:rPr>
          <w:sz w:val="28"/>
          <w:szCs w:val="28"/>
        </w:rPr>
        <w:t xml:space="preserve">- </w:t>
      </w:r>
      <w:r w:rsidR="001C58B0" w:rsidRPr="00176C91">
        <w:rPr>
          <w:sz w:val="28"/>
          <w:szCs w:val="28"/>
        </w:rPr>
        <w:t xml:space="preserve">Рассматривает документы на наличие оснований для отказа </w:t>
      </w:r>
      <w:r w:rsidR="005B156E" w:rsidRPr="00176C91">
        <w:rPr>
          <w:sz w:val="28"/>
          <w:szCs w:val="28"/>
        </w:rPr>
        <w:br/>
      </w:r>
      <w:r w:rsidR="001C58B0" w:rsidRPr="00176C91">
        <w:rPr>
          <w:sz w:val="28"/>
          <w:szCs w:val="28"/>
        </w:rPr>
        <w:t xml:space="preserve">в представлении муниципальной услуги, предусмотренных пунктом </w:t>
      </w:r>
      <w:r w:rsidR="00A610F0" w:rsidRPr="00176C91">
        <w:rPr>
          <w:sz w:val="28"/>
          <w:szCs w:val="28"/>
        </w:rPr>
        <w:br/>
      </w:r>
      <w:r w:rsidR="001C58B0" w:rsidRPr="00176C91">
        <w:rPr>
          <w:sz w:val="28"/>
          <w:szCs w:val="28"/>
        </w:rPr>
        <w:t>2.</w:t>
      </w:r>
      <w:r w:rsidR="005B1D8E" w:rsidRPr="00176C91">
        <w:rPr>
          <w:sz w:val="28"/>
          <w:szCs w:val="28"/>
        </w:rPr>
        <w:t>10</w:t>
      </w:r>
      <w:r w:rsidR="001C58B0" w:rsidRPr="00176C91">
        <w:rPr>
          <w:sz w:val="28"/>
          <w:szCs w:val="28"/>
        </w:rPr>
        <w:t xml:space="preserve"> административного регламента</w:t>
      </w:r>
      <w:r w:rsidRPr="00176C91">
        <w:rPr>
          <w:sz w:val="28"/>
          <w:szCs w:val="28"/>
        </w:rPr>
        <w:t xml:space="preserve">, </w:t>
      </w:r>
      <w:r w:rsidR="001C58B0" w:rsidRPr="00176C91">
        <w:rPr>
          <w:sz w:val="28"/>
          <w:szCs w:val="28"/>
        </w:rPr>
        <w:t xml:space="preserve">и </w:t>
      </w:r>
      <w:r w:rsidRPr="00176C91">
        <w:rPr>
          <w:sz w:val="28"/>
          <w:szCs w:val="28"/>
        </w:rPr>
        <w:t xml:space="preserve">при отсутствии указанных оснований </w:t>
      </w:r>
      <w:r w:rsidR="001C58B0" w:rsidRPr="00176C91">
        <w:rPr>
          <w:sz w:val="28"/>
          <w:szCs w:val="28"/>
        </w:rPr>
        <w:t>готовит проект приказа о присвое</w:t>
      </w:r>
      <w:r w:rsidRPr="00176C91">
        <w:rPr>
          <w:sz w:val="28"/>
          <w:szCs w:val="28"/>
        </w:rPr>
        <w:t xml:space="preserve">нии квалификационной категории </w:t>
      </w:r>
      <w:r w:rsidR="00C367FF" w:rsidRPr="00176C91">
        <w:rPr>
          <w:sz w:val="28"/>
          <w:szCs w:val="28"/>
        </w:rPr>
        <w:t>(далее – проект</w:t>
      </w:r>
      <w:r w:rsidR="001C58B0" w:rsidRPr="00176C91">
        <w:rPr>
          <w:sz w:val="28"/>
          <w:szCs w:val="28"/>
        </w:rPr>
        <w:t xml:space="preserve"> приказа).</w:t>
      </w:r>
    </w:p>
    <w:p w:rsidR="001B52EB" w:rsidRPr="00176C91" w:rsidRDefault="00866509" w:rsidP="001B52EB">
      <w:pPr>
        <w:pStyle w:val="af1"/>
        <w:ind w:firstLine="709"/>
        <w:jc w:val="both"/>
        <w:rPr>
          <w:sz w:val="28"/>
          <w:szCs w:val="28"/>
        </w:rPr>
      </w:pPr>
      <w:r w:rsidRPr="00176C91">
        <w:rPr>
          <w:sz w:val="28"/>
          <w:szCs w:val="28"/>
        </w:rPr>
        <w:t xml:space="preserve">- </w:t>
      </w:r>
      <w:r w:rsidR="001B52EB" w:rsidRPr="00176C91">
        <w:rPr>
          <w:sz w:val="28"/>
          <w:szCs w:val="28"/>
        </w:rPr>
        <w:t xml:space="preserve"> При наличии оснований для отказа в предоставлении муниципальной услуги, указанных в пункте 2.</w:t>
      </w:r>
      <w:r w:rsidR="005B1D8E" w:rsidRPr="00176C91">
        <w:rPr>
          <w:sz w:val="28"/>
          <w:szCs w:val="28"/>
        </w:rPr>
        <w:t>10</w:t>
      </w:r>
      <w:r w:rsidR="001B52EB" w:rsidRPr="00176C91">
        <w:rPr>
          <w:sz w:val="28"/>
          <w:szCs w:val="28"/>
        </w:rPr>
        <w:t xml:space="preserve"> настоящего административного регламента, готовит </w:t>
      </w:r>
      <w:r w:rsidR="00C367FF" w:rsidRPr="00176C91">
        <w:rPr>
          <w:sz w:val="28"/>
          <w:szCs w:val="28"/>
        </w:rPr>
        <w:t xml:space="preserve">проект </w:t>
      </w:r>
      <w:r w:rsidR="001B52EB" w:rsidRPr="00176C91">
        <w:rPr>
          <w:sz w:val="28"/>
          <w:szCs w:val="28"/>
        </w:rPr>
        <w:t>уведомлени</w:t>
      </w:r>
      <w:r w:rsidR="00C367FF" w:rsidRPr="00176C91">
        <w:rPr>
          <w:sz w:val="28"/>
          <w:szCs w:val="28"/>
        </w:rPr>
        <w:t>я</w:t>
      </w:r>
      <w:r w:rsidR="001B52EB" w:rsidRPr="00176C91">
        <w:rPr>
          <w:sz w:val="28"/>
          <w:szCs w:val="28"/>
        </w:rPr>
        <w:t xml:space="preserve"> об отказе в присвоении соответствующей квалификационной категории спортивного судьи</w:t>
      </w:r>
      <w:r w:rsidR="00647D96">
        <w:rPr>
          <w:sz w:val="28"/>
          <w:szCs w:val="28"/>
        </w:rPr>
        <w:t xml:space="preserve"> </w:t>
      </w:r>
      <w:r w:rsidR="001B52EB" w:rsidRPr="00176C91">
        <w:rPr>
          <w:sz w:val="28"/>
          <w:szCs w:val="28"/>
        </w:rPr>
        <w:t>с указанием всех причин отказа</w:t>
      </w:r>
      <w:r w:rsidRPr="00176C91">
        <w:rPr>
          <w:sz w:val="28"/>
          <w:szCs w:val="28"/>
        </w:rPr>
        <w:t xml:space="preserve"> (далее – </w:t>
      </w:r>
      <w:r w:rsidR="00C367FF" w:rsidRPr="00176C91">
        <w:rPr>
          <w:sz w:val="28"/>
          <w:szCs w:val="28"/>
        </w:rPr>
        <w:t xml:space="preserve">проект </w:t>
      </w:r>
      <w:r w:rsidRPr="00176C91">
        <w:rPr>
          <w:sz w:val="28"/>
          <w:szCs w:val="28"/>
        </w:rPr>
        <w:t>уведомлени</w:t>
      </w:r>
      <w:r w:rsidR="00C367FF" w:rsidRPr="00176C91">
        <w:rPr>
          <w:sz w:val="28"/>
          <w:szCs w:val="28"/>
        </w:rPr>
        <w:t>я</w:t>
      </w:r>
      <w:r w:rsidRPr="00176C91">
        <w:rPr>
          <w:sz w:val="28"/>
          <w:szCs w:val="28"/>
        </w:rPr>
        <w:t>)</w:t>
      </w:r>
      <w:r w:rsidR="001B52EB" w:rsidRPr="00176C91">
        <w:rPr>
          <w:sz w:val="28"/>
          <w:szCs w:val="28"/>
        </w:rPr>
        <w:t xml:space="preserve">. </w:t>
      </w:r>
    </w:p>
    <w:p w:rsidR="001C58B0" w:rsidRPr="00176C91" w:rsidRDefault="00C367FF" w:rsidP="001C58B0">
      <w:pPr>
        <w:shd w:val="clear" w:color="auto" w:fill="FFFFFF"/>
        <w:ind w:firstLine="709"/>
        <w:jc w:val="both"/>
        <w:outlineLvl w:val="1"/>
        <w:rPr>
          <w:sz w:val="28"/>
          <w:szCs w:val="28"/>
        </w:rPr>
      </w:pPr>
      <w:r w:rsidRPr="00176C91">
        <w:rPr>
          <w:sz w:val="28"/>
          <w:szCs w:val="28"/>
        </w:rPr>
        <w:t>Рассмотрение ответственным специалистом документов</w:t>
      </w:r>
      <w:r w:rsidR="001C58B0" w:rsidRPr="00176C91">
        <w:rPr>
          <w:sz w:val="28"/>
          <w:szCs w:val="28"/>
        </w:rPr>
        <w:t xml:space="preserve"> осуществляется в течение </w:t>
      </w:r>
      <w:r w:rsidRPr="00176C91">
        <w:rPr>
          <w:sz w:val="28"/>
          <w:szCs w:val="28"/>
        </w:rPr>
        <w:t>7</w:t>
      </w:r>
      <w:r w:rsidR="001C58B0" w:rsidRPr="00176C91">
        <w:rPr>
          <w:sz w:val="28"/>
          <w:szCs w:val="28"/>
        </w:rPr>
        <w:t xml:space="preserve"> рабочих дней с </w:t>
      </w:r>
      <w:r w:rsidRPr="00176C91">
        <w:rPr>
          <w:sz w:val="28"/>
          <w:szCs w:val="28"/>
        </w:rPr>
        <w:t>поступления указанных документов ответственному специалисту от руководителя уполномоченного структурного подразделения</w:t>
      </w:r>
      <w:r w:rsidR="001C58B0" w:rsidRPr="00176C91">
        <w:rPr>
          <w:sz w:val="28"/>
          <w:szCs w:val="28"/>
        </w:rPr>
        <w:t>.</w:t>
      </w:r>
    </w:p>
    <w:p w:rsidR="00C367FF" w:rsidRDefault="00C367FF" w:rsidP="001C58B0">
      <w:pPr>
        <w:shd w:val="clear" w:color="auto" w:fill="FFFFFF"/>
        <w:ind w:firstLine="709"/>
        <w:jc w:val="both"/>
        <w:outlineLvl w:val="1"/>
        <w:rPr>
          <w:sz w:val="28"/>
          <w:szCs w:val="28"/>
        </w:rPr>
      </w:pPr>
      <w:r w:rsidRPr="00176C91">
        <w:rPr>
          <w:sz w:val="28"/>
          <w:szCs w:val="28"/>
        </w:rPr>
        <w:lastRenderedPageBreak/>
        <w:t>По результатам рассмотрения ответственным специалистом документов, предусмотренных пунктом 2.6 административного регламента, ответственный специалист подготавливает проект приказа (при отсутствии оснований, предусмотренных пунктом 2.</w:t>
      </w:r>
      <w:r w:rsidR="005B1D8E" w:rsidRPr="00176C91">
        <w:rPr>
          <w:sz w:val="28"/>
          <w:szCs w:val="28"/>
        </w:rPr>
        <w:t>10</w:t>
      </w:r>
      <w:r w:rsidRPr="00176C91">
        <w:rPr>
          <w:sz w:val="28"/>
          <w:szCs w:val="28"/>
        </w:rPr>
        <w:t xml:space="preserve"> административного регламента) либо проект уведомления (при наличии оснований, предусмотренных пунктом 2.</w:t>
      </w:r>
      <w:r w:rsidR="005B1D8E" w:rsidRPr="00176C91">
        <w:rPr>
          <w:sz w:val="28"/>
          <w:szCs w:val="28"/>
        </w:rPr>
        <w:t>10</w:t>
      </w:r>
      <w:r w:rsidRPr="00176C91">
        <w:rPr>
          <w:sz w:val="28"/>
          <w:szCs w:val="28"/>
        </w:rPr>
        <w:t xml:space="preserve"> административного регламента) </w:t>
      </w:r>
      <w:r>
        <w:rPr>
          <w:sz w:val="28"/>
          <w:szCs w:val="28"/>
        </w:rPr>
        <w:t>и направляет указанные документы на подпись руководителю уполномоченного структурного подразделения.</w:t>
      </w:r>
    </w:p>
    <w:p w:rsidR="00C367FF" w:rsidRDefault="00C367FF" w:rsidP="00C367FF">
      <w:pPr>
        <w:pStyle w:val="af1"/>
        <w:ind w:firstLine="709"/>
        <w:jc w:val="both"/>
        <w:rPr>
          <w:sz w:val="28"/>
          <w:szCs w:val="28"/>
        </w:rPr>
      </w:pPr>
      <w:r>
        <w:rPr>
          <w:sz w:val="28"/>
          <w:szCs w:val="28"/>
        </w:rPr>
        <w:t>Руководитель уполномоченного структурного подразделения</w:t>
      </w:r>
      <w:r w:rsidRPr="00A97993">
        <w:rPr>
          <w:sz w:val="28"/>
          <w:szCs w:val="28"/>
        </w:rPr>
        <w:t xml:space="preserve"> рассматривает</w:t>
      </w:r>
      <w:r>
        <w:rPr>
          <w:sz w:val="28"/>
          <w:szCs w:val="28"/>
        </w:rPr>
        <w:t xml:space="preserve"> указанные </w:t>
      </w:r>
      <w:r w:rsidRPr="00A97993">
        <w:rPr>
          <w:sz w:val="28"/>
          <w:szCs w:val="28"/>
        </w:rPr>
        <w:t>документы в течение 3 рабочих дней.</w:t>
      </w:r>
      <w:r>
        <w:rPr>
          <w:sz w:val="28"/>
          <w:szCs w:val="28"/>
        </w:rPr>
        <w:t xml:space="preserve"> </w:t>
      </w:r>
      <w:r w:rsidRPr="00A97993">
        <w:rPr>
          <w:sz w:val="28"/>
          <w:szCs w:val="28"/>
        </w:rPr>
        <w:t>По результатам р</w:t>
      </w:r>
      <w:r>
        <w:rPr>
          <w:sz w:val="28"/>
          <w:szCs w:val="28"/>
        </w:rPr>
        <w:t>ассмотрения руководитель уполномоченного структурного подразделения</w:t>
      </w:r>
      <w:r w:rsidRPr="00A97993">
        <w:rPr>
          <w:sz w:val="28"/>
          <w:szCs w:val="28"/>
        </w:rPr>
        <w:t xml:space="preserve"> </w:t>
      </w:r>
      <w:r>
        <w:rPr>
          <w:sz w:val="28"/>
          <w:szCs w:val="28"/>
        </w:rPr>
        <w:t>подписывает уведомление</w:t>
      </w:r>
      <w:r w:rsidRPr="00A97993">
        <w:rPr>
          <w:sz w:val="28"/>
          <w:szCs w:val="28"/>
        </w:rPr>
        <w:t xml:space="preserve"> об отказе в присвоении квалификационной категории спортивного судьи </w:t>
      </w:r>
      <w:r>
        <w:rPr>
          <w:sz w:val="28"/>
          <w:szCs w:val="28"/>
        </w:rPr>
        <w:t>или приказ</w:t>
      </w:r>
      <w:r w:rsidRPr="00A97993">
        <w:rPr>
          <w:sz w:val="28"/>
          <w:szCs w:val="28"/>
        </w:rPr>
        <w:t xml:space="preserve"> о присвоении квалификацион</w:t>
      </w:r>
      <w:r w:rsidR="005F3D4F">
        <w:rPr>
          <w:sz w:val="28"/>
          <w:szCs w:val="28"/>
        </w:rPr>
        <w:t>ной категории спортивного судьи, после чего подписанные документы возвращаются ответственному специалисту.</w:t>
      </w:r>
    </w:p>
    <w:p w:rsidR="005F3D4F" w:rsidRDefault="005F3D4F" w:rsidP="005F3D4F">
      <w:pPr>
        <w:shd w:val="clear" w:color="auto" w:fill="FFFFFF"/>
        <w:ind w:firstLine="709"/>
        <w:jc w:val="both"/>
        <w:outlineLvl w:val="1"/>
        <w:rPr>
          <w:sz w:val="28"/>
          <w:szCs w:val="28"/>
        </w:rPr>
      </w:pPr>
      <w:r>
        <w:rPr>
          <w:sz w:val="28"/>
          <w:szCs w:val="28"/>
        </w:rPr>
        <w:t>Ответственный специалист регистрирует полученный приказ о присвоении квалификационной категории в журнале регистрации приказов уполномоченного органа в день издания приказа либо уведомление об отказе в присвоении квалификационной категории в журнале регистрации исходящей документации в день его подписания.</w:t>
      </w:r>
    </w:p>
    <w:p w:rsidR="005F3D4F" w:rsidRPr="00176C91" w:rsidRDefault="005F3D4F" w:rsidP="005F3D4F">
      <w:pPr>
        <w:shd w:val="clear" w:color="auto" w:fill="FFFFFF"/>
        <w:ind w:firstLine="709"/>
        <w:jc w:val="both"/>
        <w:outlineLvl w:val="1"/>
        <w:rPr>
          <w:sz w:val="28"/>
          <w:szCs w:val="28"/>
        </w:rPr>
      </w:pPr>
      <w:r w:rsidRPr="00176C91">
        <w:rPr>
          <w:sz w:val="28"/>
          <w:szCs w:val="28"/>
        </w:rPr>
        <w:t>Критерий принятия решения: наличие или отсутствие оснований, предусмотренных пунктом 2.</w:t>
      </w:r>
      <w:r w:rsidR="005B1D8E" w:rsidRPr="00176C91">
        <w:rPr>
          <w:sz w:val="28"/>
          <w:szCs w:val="28"/>
        </w:rPr>
        <w:t>10</w:t>
      </w:r>
      <w:r w:rsidRPr="00176C91">
        <w:rPr>
          <w:sz w:val="28"/>
          <w:szCs w:val="28"/>
        </w:rPr>
        <w:t xml:space="preserve"> административного регламента.</w:t>
      </w:r>
    </w:p>
    <w:p w:rsidR="005F3D4F" w:rsidRPr="002B425D" w:rsidRDefault="005F3D4F" w:rsidP="005F3D4F">
      <w:pPr>
        <w:shd w:val="clear" w:color="auto" w:fill="FFFFFF"/>
        <w:ind w:firstLine="709"/>
        <w:jc w:val="both"/>
        <w:outlineLvl w:val="1"/>
        <w:rPr>
          <w:sz w:val="28"/>
          <w:szCs w:val="28"/>
        </w:rPr>
      </w:pPr>
      <w:r w:rsidRPr="002B425D">
        <w:rPr>
          <w:sz w:val="28"/>
          <w:szCs w:val="28"/>
        </w:rPr>
        <w:t>Результатом административной процедуры является подписанные руководителем уполномоченного структурного подразделения уведомление об отказе в присвоении квалификационной категории спортивного судьи или приказ о присвоении квалификационной категории спортивного судьи.</w:t>
      </w:r>
    </w:p>
    <w:p w:rsidR="005F3D4F" w:rsidRPr="002B425D" w:rsidRDefault="005F3D4F" w:rsidP="005F3D4F">
      <w:pPr>
        <w:shd w:val="clear" w:color="auto" w:fill="FFFFFF"/>
        <w:ind w:firstLine="709"/>
        <w:jc w:val="both"/>
        <w:outlineLvl w:val="1"/>
        <w:rPr>
          <w:sz w:val="28"/>
          <w:szCs w:val="28"/>
        </w:rPr>
      </w:pPr>
      <w:r w:rsidRPr="002B425D">
        <w:rPr>
          <w:sz w:val="28"/>
          <w:szCs w:val="28"/>
        </w:rPr>
        <w:t xml:space="preserve">Максимальный срок выполнения административной процедуры составляет 10 рабочих дней, которые входят в общий срок предоставления муниципальной услуги. </w:t>
      </w:r>
    </w:p>
    <w:p w:rsidR="005F3D4F" w:rsidRPr="000A4780" w:rsidRDefault="005F3D4F" w:rsidP="005F3D4F">
      <w:pPr>
        <w:shd w:val="clear" w:color="auto" w:fill="FFFFFF"/>
        <w:ind w:firstLine="709"/>
        <w:jc w:val="both"/>
        <w:outlineLvl w:val="1"/>
        <w:rPr>
          <w:sz w:val="28"/>
          <w:szCs w:val="28"/>
        </w:rPr>
      </w:pPr>
      <w:r w:rsidRPr="002B425D">
        <w:rPr>
          <w:sz w:val="28"/>
          <w:szCs w:val="28"/>
        </w:rPr>
        <w:t>Регистрация результата административной процедуры осуществляется в установленном порядке, в том числе в системе электронного документооборота.</w:t>
      </w:r>
    </w:p>
    <w:p w:rsidR="005F3D4F" w:rsidRDefault="00EF3650" w:rsidP="00A97993">
      <w:pPr>
        <w:pStyle w:val="af1"/>
        <w:ind w:firstLine="709"/>
        <w:jc w:val="both"/>
        <w:rPr>
          <w:sz w:val="28"/>
          <w:szCs w:val="28"/>
        </w:rPr>
      </w:pPr>
      <w:r>
        <w:rPr>
          <w:sz w:val="28"/>
          <w:szCs w:val="28"/>
        </w:rPr>
        <w:t>3.</w:t>
      </w:r>
      <w:r w:rsidR="00B71D1A">
        <w:rPr>
          <w:sz w:val="28"/>
          <w:szCs w:val="28"/>
        </w:rPr>
        <w:t>4</w:t>
      </w:r>
      <w:r w:rsidR="00A97993" w:rsidRPr="00A97993">
        <w:rPr>
          <w:sz w:val="28"/>
          <w:szCs w:val="28"/>
        </w:rPr>
        <w:t xml:space="preserve">. </w:t>
      </w:r>
      <w:r w:rsidR="00B71D1A" w:rsidRPr="00A44567">
        <w:rPr>
          <w:sz w:val="28"/>
          <w:szCs w:val="28"/>
        </w:rPr>
        <w:t xml:space="preserve">Выдача </w:t>
      </w:r>
      <w:r w:rsidR="00B71D1A">
        <w:rPr>
          <w:sz w:val="28"/>
          <w:szCs w:val="28"/>
        </w:rPr>
        <w:t>результата предоставления муниципальной услуги.</w:t>
      </w:r>
    </w:p>
    <w:p w:rsidR="00B71D1A" w:rsidRDefault="00B71D1A" w:rsidP="00A97993">
      <w:pPr>
        <w:pStyle w:val="af1"/>
        <w:ind w:firstLine="709"/>
        <w:jc w:val="both"/>
        <w:rPr>
          <w:sz w:val="28"/>
          <w:szCs w:val="28"/>
        </w:rPr>
      </w:pPr>
      <w:r w:rsidRPr="00A97993">
        <w:rPr>
          <w:sz w:val="28"/>
          <w:szCs w:val="28"/>
        </w:rPr>
        <w:t>Основанием для начала административной процедуры</w:t>
      </w:r>
      <w:r>
        <w:rPr>
          <w:sz w:val="28"/>
          <w:szCs w:val="28"/>
        </w:rPr>
        <w:t xml:space="preserve"> является поступление </w:t>
      </w:r>
      <w:r w:rsidR="00911AAA">
        <w:rPr>
          <w:sz w:val="28"/>
          <w:szCs w:val="28"/>
        </w:rPr>
        <w:t xml:space="preserve">ответственному специалисту </w:t>
      </w:r>
      <w:r>
        <w:rPr>
          <w:sz w:val="28"/>
          <w:szCs w:val="28"/>
        </w:rPr>
        <w:t>результата предоставления муниципальной услуги.</w:t>
      </w:r>
    </w:p>
    <w:p w:rsidR="00B71D1A" w:rsidRDefault="00B71D1A" w:rsidP="00A97993">
      <w:pPr>
        <w:pStyle w:val="af1"/>
        <w:ind w:firstLine="709"/>
        <w:jc w:val="both"/>
        <w:rPr>
          <w:sz w:val="28"/>
          <w:szCs w:val="28"/>
        </w:rPr>
      </w:pPr>
      <w:r w:rsidRPr="002B425D">
        <w:rPr>
          <w:sz w:val="28"/>
          <w:szCs w:val="28"/>
        </w:rPr>
        <w:t>Должностные лица, ответственные за выполнение административной процедуры – ответственный специалист.</w:t>
      </w:r>
    </w:p>
    <w:p w:rsidR="00A97993" w:rsidRPr="00A97993" w:rsidRDefault="000E1EBA" w:rsidP="00A97993">
      <w:pPr>
        <w:pStyle w:val="af1"/>
        <w:ind w:firstLine="709"/>
        <w:jc w:val="both"/>
        <w:rPr>
          <w:sz w:val="28"/>
          <w:szCs w:val="28"/>
        </w:rPr>
      </w:pPr>
      <w:r>
        <w:rPr>
          <w:sz w:val="28"/>
          <w:szCs w:val="28"/>
        </w:rPr>
        <w:t>В случае подписания приказа</w:t>
      </w:r>
      <w:r w:rsidR="00A97993" w:rsidRPr="00A97993">
        <w:rPr>
          <w:sz w:val="28"/>
          <w:szCs w:val="28"/>
        </w:rPr>
        <w:t xml:space="preserve"> о присвоении соответствующей квалификационной категории спортивного судьи </w:t>
      </w:r>
      <w:r w:rsidR="00B71D1A">
        <w:rPr>
          <w:sz w:val="28"/>
          <w:szCs w:val="28"/>
        </w:rPr>
        <w:t>ответственный специалист</w:t>
      </w:r>
      <w:r w:rsidR="00A97993" w:rsidRPr="00A97993">
        <w:rPr>
          <w:sz w:val="28"/>
          <w:szCs w:val="28"/>
        </w:rPr>
        <w:t xml:space="preserve"> в течение 10 рабочих дней с </w:t>
      </w:r>
      <w:r w:rsidR="00B71D1A">
        <w:rPr>
          <w:sz w:val="28"/>
          <w:szCs w:val="28"/>
        </w:rPr>
        <w:t>даты</w:t>
      </w:r>
      <w:r w:rsidR="00A97993" w:rsidRPr="00A97993">
        <w:rPr>
          <w:sz w:val="28"/>
          <w:szCs w:val="28"/>
        </w:rPr>
        <w:t xml:space="preserve"> по</w:t>
      </w:r>
      <w:r>
        <w:rPr>
          <w:sz w:val="28"/>
          <w:szCs w:val="28"/>
        </w:rPr>
        <w:t>дписания указанного приказа</w:t>
      </w:r>
      <w:r w:rsidR="00A97993" w:rsidRPr="00A97993">
        <w:rPr>
          <w:sz w:val="28"/>
          <w:szCs w:val="28"/>
        </w:rPr>
        <w:t xml:space="preserve"> направляет копию заявителю и размещает распоряжение о присвоении соответствующей квалификационной категории спортивного судьи на официальном с</w:t>
      </w:r>
      <w:r w:rsidR="00EF3650">
        <w:rPr>
          <w:sz w:val="28"/>
          <w:szCs w:val="28"/>
        </w:rPr>
        <w:t xml:space="preserve">айте </w:t>
      </w:r>
      <w:r w:rsidR="00B71D1A">
        <w:rPr>
          <w:sz w:val="28"/>
          <w:szCs w:val="28"/>
        </w:rPr>
        <w:t>уполномоченного структурного подразделения</w:t>
      </w:r>
      <w:r w:rsidR="005B156E">
        <w:rPr>
          <w:sz w:val="28"/>
          <w:szCs w:val="28"/>
        </w:rPr>
        <w:t xml:space="preserve"> </w:t>
      </w:r>
      <w:r w:rsidR="005B156E" w:rsidRPr="00455F85">
        <w:rPr>
          <w:sz w:val="28"/>
          <w:szCs w:val="28"/>
        </w:rPr>
        <w:t>(kultsport42.ru)</w:t>
      </w:r>
      <w:r w:rsidR="005B156E" w:rsidRPr="007C7457">
        <w:rPr>
          <w:b/>
          <w:sz w:val="28"/>
          <w:szCs w:val="28"/>
        </w:rPr>
        <w:t xml:space="preserve"> </w:t>
      </w:r>
      <w:r w:rsidR="00647D96">
        <w:rPr>
          <w:b/>
          <w:sz w:val="28"/>
          <w:szCs w:val="28"/>
        </w:rPr>
        <w:br/>
      </w:r>
      <w:r w:rsidR="00A97993" w:rsidRPr="00A97993">
        <w:rPr>
          <w:sz w:val="28"/>
          <w:szCs w:val="28"/>
        </w:rPr>
        <w:t xml:space="preserve">в информационно-телекоммуникационной сети </w:t>
      </w:r>
      <w:r w:rsidR="00B71D1A">
        <w:rPr>
          <w:sz w:val="28"/>
          <w:szCs w:val="28"/>
        </w:rPr>
        <w:t>«</w:t>
      </w:r>
      <w:r w:rsidR="00A97993" w:rsidRPr="00A97993">
        <w:rPr>
          <w:sz w:val="28"/>
          <w:szCs w:val="28"/>
        </w:rPr>
        <w:t>Интернет</w:t>
      </w:r>
      <w:r w:rsidR="00B71D1A">
        <w:rPr>
          <w:sz w:val="28"/>
          <w:szCs w:val="28"/>
        </w:rPr>
        <w:t>»</w:t>
      </w:r>
      <w:r w:rsidR="00A97993" w:rsidRPr="00A97993">
        <w:rPr>
          <w:sz w:val="28"/>
          <w:szCs w:val="28"/>
        </w:rPr>
        <w:t>.</w:t>
      </w:r>
      <w:r w:rsidR="00EF3650">
        <w:rPr>
          <w:sz w:val="28"/>
          <w:szCs w:val="28"/>
        </w:rPr>
        <w:t xml:space="preserve"> </w:t>
      </w:r>
    </w:p>
    <w:p w:rsidR="00A97993" w:rsidRDefault="00A97993" w:rsidP="00A97993">
      <w:pPr>
        <w:pStyle w:val="af1"/>
        <w:ind w:firstLine="709"/>
        <w:jc w:val="both"/>
        <w:rPr>
          <w:sz w:val="28"/>
          <w:szCs w:val="28"/>
        </w:rPr>
      </w:pPr>
      <w:r w:rsidRPr="00A97993">
        <w:rPr>
          <w:sz w:val="28"/>
          <w:szCs w:val="28"/>
        </w:rPr>
        <w:lastRenderedPageBreak/>
        <w:t>В случае подписания уведомления об отказе в присвоении соответствующей квалификационной категории спортивного судьи</w:t>
      </w:r>
      <w:r w:rsidR="00647D96">
        <w:rPr>
          <w:sz w:val="28"/>
          <w:szCs w:val="28"/>
        </w:rPr>
        <w:t xml:space="preserve"> </w:t>
      </w:r>
      <w:r w:rsidR="00B71D1A">
        <w:rPr>
          <w:sz w:val="28"/>
          <w:szCs w:val="28"/>
        </w:rPr>
        <w:t>ответственный специалист</w:t>
      </w:r>
      <w:r w:rsidRPr="00A97993">
        <w:rPr>
          <w:sz w:val="28"/>
          <w:szCs w:val="28"/>
        </w:rPr>
        <w:t xml:space="preserve"> в течение 10 рабочих дней</w:t>
      </w:r>
      <w:r w:rsidR="00647D96">
        <w:rPr>
          <w:sz w:val="28"/>
          <w:szCs w:val="28"/>
        </w:rPr>
        <w:t xml:space="preserve"> </w:t>
      </w:r>
      <w:r w:rsidRPr="00A97993">
        <w:rPr>
          <w:sz w:val="28"/>
          <w:szCs w:val="28"/>
        </w:rPr>
        <w:t xml:space="preserve">с </w:t>
      </w:r>
      <w:r w:rsidR="00B71D1A">
        <w:rPr>
          <w:sz w:val="28"/>
          <w:szCs w:val="28"/>
        </w:rPr>
        <w:t>даты</w:t>
      </w:r>
      <w:r w:rsidRPr="00A97993">
        <w:rPr>
          <w:sz w:val="28"/>
          <w:szCs w:val="28"/>
        </w:rPr>
        <w:t xml:space="preserve"> подписания указанного уведомления направляет его заявителю</w:t>
      </w:r>
      <w:r w:rsidR="00647D96">
        <w:rPr>
          <w:sz w:val="28"/>
          <w:szCs w:val="28"/>
        </w:rPr>
        <w:t xml:space="preserve"> </w:t>
      </w:r>
      <w:r w:rsidRPr="00A97993">
        <w:rPr>
          <w:sz w:val="28"/>
          <w:szCs w:val="28"/>
        </w:rPr>
        <w:t>с приложением документов.</w:t>
      </w:r>
    </w:p>
    <w:p w:rsidR="00B71D1A" w:rsidRPr="002B425D" w:rsidRDefault="00B71D1A" w:rsidP="00B71D1A">
      <w:pPr>
        <w:shd w:val="clear" w:color="auto" w:fill="FFFFFF"/>
        <w:ind w:firstLine="709"/>
        <w:jc w:val="both"/>
        <w:outlineLvl w:val="1"/>
        <w:rPr>
          <w:sz w:val="28"/>
          <w:szCs w:val="28"/>
        </w:rPr>
      </w:pPr>
      <w:r w:rsidRPr="002B425D">
        <w:rPr>
          <w:sz w:val="28"/>
          <w:szCs w:val="28"/>
        </w:rPr>
        <w:t>Результатом административной процедуры является выдача заявителю результата предоставления муниципальной услуги.</w:t>
      </w:r>
    </w:p>
    <w:p w:rsidR="00B71D1A" w:rsidRPr="002B425D" w:rsidRDefault="00B71D1A" w:rsidP="00B71D1A">
      <w:pPr>
        <w:shd w:val="clear" w:color="auto" w:fill="FFFFFF"/>
        <w:ind w:firstLine="709"/>
        <w:jc w:val="both"/>
        <w:outlineLvl w:val="1"/>
        <w:rPr>
          <w:sz w:val="28"/>
          <w:szCs w:val="28"/>
        </w:rPr>
      </w:pPr>
      <w:r w:rsidRPr="002B425D">
        <w:rPr>
          <w:sz w:val="28"/>
          <w:szCs w:val="28"/>
        </w:rPr>
        <w:t xml:space="preserve">Максимальный срок выполнения административной процедуры составляет 10 рабочих дней, которые входят в общий срок предоставления муниципальной услуги. </w:t>
      </w:r>
    </w:p>
    <w:p w:rsidR="00B71D1A" w:rsidRPr="000A4780" w:rsidRDefault="00B71D1A" w:rsidP="00B71D1A">
      <w:pPr>
        <w:shd w:val="clear" w:color="auto" w:fill="FFFFFF"/>
        <w:ind w:firstLine="709"/>
        <w:jc w:val="both"/>
        <w:outlineLvl w:val="1"/>
        <w:rPr>
          <w:sz w:val="28"/>
          <w:szCs w:val="28"/>
        </w:rPr>
      </w:pPr>
      <w:r>
        <w:rPr>
          <w:sz w:val="28"/>
          <w:szCs w:val="28"/>
        </w:rPr>
        <w:t>Фиксация результата выполнения административной процедуры не производится.</w:t>
      </w:r>
    </w:p>
    <w:p w:rsidR="00CA4DEE" w:rsidRPr="00CA4DEE" w:rsidRDefault="00A610F0" w:rsidP="00CA4DEE">
      <w:pPr>
        <w:shd w:val="clear" w:color="auto" w:fill="FFFFFF"/>
        <w:ind w:firstLine="709"/>
        <w:jc w:val="both"/>
        <w:outlineLvl w:val="1"/>
        <w:rPr>
          <w:sz w:val="28"/>
          <w:szCs w:val="28"/>
        </w:rPr>
      </w:pPr>
      <w:r w:rsidRPr="00B71D1A">
        <w:rPr>
          <w:sz w:val="28"/>
          <w:szCs w:val="28"/>
        </w:rPr>
        <w:t>3.</w:t>
      </w:r>
      <w:r w:rsidR="00B71D1A" w:rsidRPr="00B71D1A">
        <w:rPr>
          <w:sz w:val="28"/>
          <w:szCs w:val="28"/>
        </w:rPr>
        <w:t>5</w:t>
      </w:r>
      <w:r w:rsidR="00A44567" w:rsidRPr="00B71D1A">
        <w:rPr>
          <w:sz w:val="28"/>
          <w:szCs w:val="28"/>
        </w:rPr>
        <w:t xml:space="preserve">. </w:t>
      </w:r>
      <w:r w:rsidR="00CA4DEE" w:rsidRPr="00CA4DEE">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CA4DEE" w:rsidRPr="00CA4DEE" w:rsidRDefault="00CA4DEE" w:rsidP="00CA4DEE">
      <w:pPr>
        <w:shd w:val="clear" w:color="auto" w:fill="FFFFFF"/>
        <w:ind w:firstLine="709"/>
        <w:jc w:val="both"/>
        <w:outlineLvl w:val="1"/>
        <w:rPr>
          <w:sz w:val="28"/>
          <w:szCs w:val="28"/>
        </w:rPr>
      </w:pPr>
      <w:r w:rsidRPr="00CA4DEE">
        <w:rPr>
          <w:sz w:val="28"/>
          <w:szCs w:val="28"/>
        </w:rPr>
        <w:t>Основанием для начала административной процедуры является представление заявителем в уполномоченное структурное подразделение заявления об исправлении ошибок и опечаток в документах, выданных в результате предоставления муниципальной услуги</w:t>
      </w:r>
      <w:r>
        <w:rPr>
          <w:sz w:val="28"/>
          <w:szCs w:val="28"/>
        </w:rPr>
        <w:t>, написанное в свободной форме</w:t>
      </w:r>
      <w:r w:rsidRPr="00CA4DEE">
        <w:rPr>
          <w:sz w:val="28"/>
          <w:szCs w:val="28"/>
        </w:rPr>
        <w:t>.</w:t>
      </w:r>
    </w:p>
    <w:p w:rsidR="00CA4DEE" w:rsidRPr="00CA4DEE" w:rsidRDefault="00CA4DEE" w:rsidP="00CA4DEE">
      <w:pPr>
        <w:shd w:val="clear" w:color="auto" w:fill="FFFFFF"/>
        <w:ind w:firstLine="709"/>
        <w:jc w:val="both"/>
        <w:outlineLvl w:val="1"/>
        <w:rPr>
          <w:sz w:val="28"/>
          <w:szCs w:val="28"/>
        </w:rPr>
      </w:pPr>
      <w:r w:rsidRPr="00CA4DEE">
        <w:rPr>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CA4DEE" w:rsidRPr="00CA4DEE" w:rsidRDefault="00CA4DEE" w:rsidP="00CA4DEE">
      <w:pPr>
        <w:shd w:val="clear" w:color="auto" w:fill="FFFFFF"/>
        <w:ind w:firstLine="709"/>
        <w:jc w:val="both"/>
        <w:outlineLvl w:val="1"/>
        <w:rPr>
          <w:sz w:val="28"/>
          <w:szCs w:val="28"/>
        </w:rPr>
      </w:pPr>
      <w:r w:rsidRPr="00CA4DEE">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CA4DEE" w:rsidRPr="00CA4DEE" w:rsidRDefault="00CA4DEE" w:rsidP="00CA4DEE">
      <w:pPr>
        <w:shd w:val="clear" w:color="auto" w:fill="FFFFFF"/>
        <w:ind w:firstLine="709"/>
        <w:jc w:val="both"/>
        <w:outlineLvl w:val="1"/>
        <w:rPr>
          <w:sz w:val="28"/>
          <w:szCs w:val="28"/>
        </w:rPr>
      </w:pPr>
      <w:r w:rsidRPr="00CA4DEE">
        <w:rPr>
          <w:sz w:val="28"/>
          <w:szCs w:val="28"/>
        </w:rPr>
        <w:t xml:space="preserve">Критерием принятия решения по административной процедуре является наличие или отсутствие таких опечаток и (или) ошибок. </w:t>
      </w:r>
    </w:p>
    <w:p w:rsidR="00CA4DEE" w:rsidRPr="00CA4DEE" w:rsidRDefault="00CA4DEE" w:rsidP="00CA4DEE">
      <w:pPr>
        <w:shd w:val="clear" w:color="auto" w:fill="FFFFFF"/>
        <w:ind w:firstLine="709"/>
        <w:jc w:val="both"/>
        <w:outlineLvl w:val="1"/>
        <w:rPr>
          <w:sz w:val="28"/>
          <w:szCs w:val="28"/>
        </w:rPr>
      </w:pPr>
      <w:r w:rsidRPr="00CA4DEE">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w:t>
      </w:r>
      <w:r>
        <w:rPr>
          <w:sz w:val="28"/>
          <w:szCs w:val="28"/>
        </w:rPr>
        <w:t>даты</w:t>
      </w:r>
      <w:r w:rsidRPr="00CA4DEE">
        <w:rPr>
          <w:sz w:val="28"/>
          <w:szCs w:val="28"/>
        </w:rPr>
        <w:t xml:space="preserve"> регистрации соответствующего заявления. </w:t>
      </w:r>
    </w:p>
    <w:p w:rsidR="00CA4DEE" w:rsidRPr="00CA4DEE" w:rsidRDefault="00CA4DEE" w:rsidP="00CA4DEE">
      <w:pPr>
        <w:shd w:val="clear" w:color="auto" w:fill="FFFFFF"/>
        <w:ind w:firstLine="709"/>
        <w:jc w:val="both"/>
        <w:outlineLvl w:val="1"/>
        <w:rPr>
          <w:sz w:val="28"/>
          <w:szCs w:val="28"/>
        </w:rPr>
      </w:pPr>
      <w:r w:rsidRPr="00CA4DEE">
        <w:rPr>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w:t>
      </w:r>
      <w:r>
        <w:rPr>
          <w:sz w:val="28"/>
          <w:szCs w:val="28"/>
        </w:rPr>
        <w:t>даты</w:t>
      </w:r>
      <w:r w:rsidRPr="00CA4DEE">
        <w:rPr>
          <w:sz w:val="28"/>
          <w:szCs w:val="28"/>
        </w:rPr>
        <w:t xml:space="preserve"> регистрации соответствующего заявления.</w:t>
      </w:r>
    </w:p>
    <w:p w:rsidR="00A44567" w:rsidRDefault="00CA4DEE" w:rsidP="00CA4DEE">
      <w:pPr>
        <w:shd w:val="clear" w:color="auto" w:fill="FFFFFF"/>
        <w:ind w:firstLine="709"/>
        <w:jc w:val="both"/>
        <w:outlineLvl w:val="1"/>
        <w:rPr>
          <w:sz w:val="28"/>
          <w:szCs w:val="28"/>
        </w:rPr>
      </w:pPr>
      <w:r w:rsidRPr="00CA4DEE">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C2C8C" w:rsidRPr="001161F4" w:rsidRDefault="002C2C8C" w:rsidP="002C2C8C">
      <w:pPr>
        <w:shd w:val="clear" w:color="auto" w:fill="FFFFFF"/>
        <w:ind w:firstLine="709"/>
        <w:jc w:val="both"/>
        <w:outlineLvl w:val="1"/>
        <w:rPr>
          <w:color w:val="000000" w:themeColor="text1"/>
          <w:sz w:val="28"/>
          <w:szCs w:val="28"/>
        </w:rPr>
      </w:pP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4. Формы контроля за исполнением административного регламента</w:t>
      </w:r>
    </w:p>
    <w:p w:rsidR="00D17165" w:rsidRPr="00D17165" w:rsidRDefault="00D17165" w:rsidP="00D17165">
      <w:pPr>
        <w:shd w:val="clear" w:color="auto" w:fill="FFFFFF"/>
        <w:ind w:firstLine="709"/>
        <w:jc w:val="both"/>
        <w:outlineLvl w:val="1"/>
        <w:rPr>
          <w:color w:val="000000" w:themeColor="text1"/>
          <w:sz w:val="28"/>
          <w:szCs w:val="28"/>
        </w:rPr>
      </w:pP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Периодичность осуществления плановых проверок – не реже одного раза в квартал.</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w:t>
      </w:r>
      <w:r w:rsidRPr="00D17165">
        <w:rPr>
          <w:color w:val="000000" w:themeColor="text1"/>
          <w:sz w:val="28"/>
          <w:szCs w:val="28"/>
        </w:rPr>
        <w:lastRenderedPageBreak/>
        <w:t>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p>
    <w:p w:rsidR="00D17165" w:rsidRPr="00D17165" w:rsidRDefault="00D17165" w:rsidP="00B06992">
      <w:pPr>
        <w:shd w:val="clear" w:color="auto" w:fill="FFFFFF"/>
        <w:ind w:firstLine="709"/>
        <w:jc w:val="center"/>
        <w:outlineLvl w:val="1"/>
        <w:rPr>
          <w:color w:val="000000" w:themeColor="text1"/>
          <w:sz w:val="28"/>
          <w:szCs w:val="28"/>
        </w:rPr>
      </w:pPr>
      <w:r w:rsidRPr="00D17165">
        <w:rPr>
          <w:color w:val="000000" w:themeColor="text1"/>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D17165" w:rsidRPr="00D17165" w:rsidRDefault="00D17165" w:rsidP="00D17165">
      <w:pPr>
        <w:shd w:val="clear" w:color="auto" w:fill="FFFFFF"/>
        <w:ind w:firstLine="709"/>
        <w:jc w:val="both"/>
        <w:outlineLvl w:val="1"/>
        <w:rPr>
          <w:color w:val="000000" w:themeColor="text1"/>
          <w:sz w:val="28"/>
          <w:szCs w:val="28"/>
        </w:rPr>
      </w:pP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5.2. Предмет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lastRenderedPageBreak/>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Заявитель может обратиться с жалобой, в том числе в следующих случаях:</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1) нарушение срока регистрации запроса о предоставлении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2) нарушение срока предоставления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8) нарушение срока или порядка выдачи документов по результатам предоставления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w:t>
      </w:r>
      <w:r w:rsidRPr="00D17165">
        <w:rPr>
          <w:color w:val="000000" w:themeColor="text1"/>
          <w:sz w:val="28"/>
          <w:szCs w:val="28"/>
        </w:rPr>
        <w:lastRenderedPageBreak/>
        <w:t>предусмотренных пунктом 4 части 1 статьи 7 Федерального закона № 210-ФЗ.</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Жалоба должна содержать:</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5.3. Орган местного самоуправления, должностные лица, которым может быть направлена жалоба.</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уполномоченный орган.</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Жалоба на решение, действия (бездействие) начальника уполномоченного структурного подразделения подается заместителю Главы города по социальным вопросам.</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Жалоба на решение, действия (бездействие) заместителя Главы города по социальным вопросам подается Главе города Кемерово.</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5.4. Порядок подачи и рассмотрения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Жалоба подается в письменной форме на бумажном носителе, в электронной форме в орган, предоставляющий муниципальную услугу.</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1) оформленная в соответствии с законодательством Российской Федерации доверенность (для физических лиц);</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При этом срок рассмотрения жалобы исчисляется со дня регистрации жалобы в уполномоченном на ее рассмотрение органе.</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5.5. Сроки рассмотрения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5.6. Результат рассмотрения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По результатам рассмотрения жалобы принимается одно из следующих решений:</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1) удовлетворить жалобу;</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lastRenderedPageBreak/>
        <w:t>2) отказать в удовлетворении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Уполномоченный орган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а также в иных формах, предусмотренных законодательством Российской Федерации.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 удовлетворении жалобы отказывается в следующих случаях:</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1) жалоба признана необоснованной;</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2) наличие вступившего в законную силу решения суда, арбитражного суда по жалобе о том же предмете и по тем же основаниям;</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4) наличие решения по жалобе, принятого ранее в отношении того же заявителя и по тому же предмету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5.7. Порядок информирования заявителя о результатах рассмотрения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lastRenderedPageBreak/>
        <w:t>В ответе по результатам рассмотрения жалобы указываются: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3) фамилия, имя, отчество (последнее - при наличии) или наименование заявителя;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4) основания для принятия решения по жалобе;</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 принятое по жалобе решение;</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7) сведения о порядке обжалования принятого по жалобе решения.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Ответ по результатам рассмотрения жалобы подписывается уполномоченным на рассмотрение жалобы должностным лицом.</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5.8. Порядок обжалования решения по жалобе.</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5.9. Право заявителя на получение информации и документов, необходимых для обоснования и рассмотрения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5.10. Способы информирования заявителей о порядке подачи и рассмотрения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и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по телефонам для справок, а также в письменной форме почтовым отправлением либо электронным сообщением по адресу, указанному заявителем.</w:t>
      </w:r>
    </w:p>
    <w:p w:rsidR="00D17165" w:rsidRPr="00D17165" w:rsidRDefault="00D17165" w:rsidP="00D17165">
      <w:pPr>
        <w:shd w:val="clear" w:color="auto" w:fill="FFFFFF"/>
        <w:ind w:firstLine="709"/>
        <w:jc w:val="both"/>
        <w:outlineLvl w:val="1"/>
        <w:rPr>
          <w:color w:val="000000" w:themeColor="text1"/>
          <w:sz w:val="28"/>
          <w:szCs w:val="28"/>
        </w:rPr>
      </w:pPr>
      <w:r w:rsidRPr="002B425D">
        <w:rPr>
          <w:color w:val="000000" w:themeColor="text1"/>
          <w:sz w:val="28"/>
          <w:szCs w:val="28"/>
        </w:rPr>
        <w:t>Муниципальная услуга не предусматривает возможности подачи жалобы через многофункциональный центр, удаленные рабочие места многофункционального центра.</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 xml:space="preserve">Обновление информации осуществляется при изменении законодательства, регулирующего порядок подачи и рассмотрения жалобы, и </w:t>
      </w:r>
      <w:r w:rsidRPr="00D17165">
        <w:rPr>
          <w:color w:val="000000" w:themeColor="text1"/>
          <w:sz w:val="28"/>
          <w:szCs w:val="28"/>
        </w:rPr>
        <w:lastRenderedPageBreak/>
        <w:t>справочной информации в течение 10 рабочих дней со дня вступления в силу указанных изменений.</w:t>
      </w:r>
    </w:p>
    <w:p w:rsid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r w:rsidRPr="002B425D">
        <w:rPr>
          <w:color w:val="000000" w:themeColor="text1"/>
          <w:sz w:val="28"/>
          <w:szCs w:val="28"/>
        </w:rPr>
        <w:t>постановлением администрации города Кемерово от 23.07.2020 №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2C2C8C" w:rsidRDefault="002C2C8C" w:rsidP="002C2C8C">
      <w:pPr>
        <w:shd w:val="clear" w:color="auto" w:fill="FFFFFF"/>
        <w:ind w:firstLine="709"/>
        <w:jc w:val="both"/>
        <w:outlineLvl w:val="1"/>
        <w:rPr>
          <w:sz w:val="28"/>
          <w:szCs w:val="28"/>
        </w:rPr>
      </w:pPr>
    </w:p>
    <w:p w:rsidR="002C2C8C" w:rsidRPr="00C22573" w:rsidRDefault="002C2C8C" w:rsidP="002C2C8C">
      <w:pPr>
        <w:rPr>
          <w:b/>
          <w:sz w:val="28"/>
        </w:rPr>
        <w:sectPr w:rsidR="002C2C8C" w:rsidRPr="00C22573" w:rsidSect="00C41C9C">
          <w:headerReference w:type="default" r:id="rId12"/>
          <w:pgSz w:w="11906" w:h="16838"/>
          <w:pgMar w:top="814" w:right="851" w:bottom="709" w:left="1701" w:header="709" w:footer="709" w:gutter="0"/>
          <w:cols w:space="720"/>
          <w:titlePg/>
          <w:docGrid w:linePitch="326"/>
        </w:sectPr>
      </w:pPr>
    </w:p>
    <w:p w:rsidR="002C2C8C" w:rsidRDefault="002C2C8C" w:rsidP="002C2C8C">
      <w:pPr>
        <w:keepNext/>
        <w:tabs>
          <w:tab w:val="left" w:pos="7100"/>
        </w:tabs>
        <w:ind w:left="360"/>
        <w:jc w:val="right"/>
        <w:outlineLvl w:val="0"/>
      </w:pPr>
      <w:r>
        <w:lastRenderedPageBreak/>
        <w:t>ПРИЛОЖЕНИЕ № 1</w:t>
      </w:r>
    </w:p>
    <w:p w:rsidR="002C2C8C" w:rsidRDefault="002C2C8C" w:rsidP="002C2C8C">
      <w:pPr>
        <w:jc w:val="right"/>
      </w:pPr>
      <w:r>
        <w:t>к административному регламенту</w:t>
      </w:r>
    </w:p>
    <w:p w:rsidR="002C2C8C" w:rsidRDefault="002C2C8C" w:rsidP="002C2C8C">
      <w:pPr>
        <w:jc w:val="right"/>
      </w:pPr>
      <w:r>
        <w:t>по предоставлению муниципальной услуги</w:t>
      </w:r>
    </w:p>
    <w:p w:rsidR="002C2C8C" w:rsidRDefault="002C2C8C" w:rsidP="002C2C8C">
      <w:pPr>
        <w:jc w:val="right"/>
      </w:pPr>
      <w:r>
        <w:t>«Присвоение квалификационных</w:t>
      </w:r>
    </w:p>
    <w:p w:rsidR="002C2C8C" w:rsidRDefault="002C2C8C" w:rsidP="002C2C8C">
      <w:pPr>
        <w:jc w:val="right"/>
      </w:pPr>
      <w:r>
        <w:t>категорий спортивных судей</w:t>
      </w:r>
      <w:r w:rsidR="00AD3A77">
        <w:t>»</w:t>
      </w:r>
    </w:p>
    <w:p w:rsidR="002C2C8C" w:rsidRDefault="002C2C8C" w:rsidP="002C2C8C">
      <w:pPr>
        <w:jc w:val="right"/>
      </w:pPr>
    </w:p>
    <w:p w:rsidR="002C2C8C" w:rsidRDefault="002C2C8C" w:rsidP="002C2C8C">
      <w:pPr>
        <w:jc w:val="center"/>
      </w:pPr>
      <w:r>
        <w:t>Представление к присвоению квалификационной категории спортивного судьи</w:t>
      </w:r>
    </w:p>
    <w:p w:rsidR="002C2C8C" w:rsidRDefault="002C2C8C" w:rsidP="002C2C8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548"/>
        <w:gridCol w:w="679"/>
        <w:gridCol w:w="466"/>
        <w:gridCol w:w="2320"/>
        <w:gridCol w:w="549"/>
        <w:gridCol w:w="409"/>
        <w:gridCol w:w="267"/>
        <w:gridCol w:w="549"/>
        <w:gridCol w:w="131"/>
        <w:gridCol w:w="938"/>
        <w:gridCol w:w="1692"/>
        <w:gridCol w:w="1354"/>
        <w:gridCol w:w="1328"/>
        <w:gridCol w:w="1458"/>
      </w:tblGrid>
      <w:tr w:rsidR="002C2C8C" w:rsidTr="00DD6A99">
        <w:trPr>
          <w:trHeight w:val="576"/>
        </w:trPr>
        <w:tc>
          <w:tcPr>
            <w:tcW w:w="14276" w:type="dxa"/>
            <w:gridSpan w:val="15"/>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jc w:val="center"/>
              <w:rPr>
                <w:lang w:eastAsia="en-US"/>
              </w:rPr>
            </w:pPr>
            <w:r>
              <w:rPr>
                <w:lang w:eastAsia="en-US"/>
              </w:rPr>
              <w:t>_____________________________________________________</w:t>
            </w:r>
          </w:p>
          <w:p w:rsidR="002C2C8C" w:rsidRDefault="002C2C8C">
            <w:pPr>
              <w:spacing w:line="254" w:lineRule="auto"/>
              <w:jc w:val="center"/>
              <w:rPr>
                <w:lang w:eastAsia="en-US"/>
              </w:rPr>
            </w:pPr>
            <w:r>
              <w:rPr>
                <w:lang w:eastAsia="en-US"/>
              </w:rPr>
              <w:t>(указывается квалификационная категория спортивного судьи)</w:t>
            </w:r>
          </w:p>
        </w:tc>
      </w:tr>
      <w:tr w:rsidR="002C2C8C" w:rsidTr="00DD6A99">
        <w:trPr>
          <w:trHeight w:val="1314"/>
        </w:trPr>
        <w:tc>
          <w:tcPr>
            <w:tcW w:w="1787" w:type="dxa"/>
            <w:vMerge w:val="restart"/>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Дата поступления представле ния и документов</w:t>
            </w:r>
          </w:p>
          <w:p w:rsidR="002C2C8C" w:rsidRDefault="002C2C8C">
            <w:pPr>
              <w:spacing w:line="254" w:lineRule="auto"/>
              <w:rPr>
                <w:lang w:eastAsia="en-US"/>
              </w:rPr>
            </w:pPr>
            <w:r>
              <w:rPr>
                <w:lang w:eastAsia="en-US"/>
              </w:rPr>
              <w:t>(число, месяц, год)</w:t>
            </w:r>
          </w:p>
        </w:tc>
        <w:tc>
          <w:tcPr>
            <w:tcW w:w="539" w:type="dxa"/>
            <w:vMerge w:val="restart"/>
            <w:tcBorders>
              <w:top w:val="single" w:sz="4" w:space="0" w:color="auto"/>
              <w:left w:val="single" w:sz="4" w:space="0" w:color="auto"/>
              <w:bottom w:val="single" w:sz="4" w:space="0" w:color="auto"/>
              <w:right w:val="single" w:sz="4" w:space="0" w:color="auto"/>
            </w:tcBorders>
            <w:noWrap/>
            <w:hideMark/>
          </w:tcPr>
          <w:p w:rsidR="002C2C8C" w:rsidRDefault="002C2C8C">
            <w:pPr>
              <w:rPr>
                <w:lang w:eastAsia="en-US"/>
              </w:rPr>
            </w:pPr>
          </w:p>
        </w:tc>
        <w:tc>
          <w:tcPr>
            <w:tcW w:w="668" w:type="dxa"/>
            <w:vMerge w:val="restart"/>
            <w:tcBorders>
              <w:top w:val="single" w:sz="4" w:space="0" w:color="auto"/>
              <w:left w:val="single" w:sz="4" w:space="0" w:color="auto"/>
              <w:bottom w:val="single" w:sz="4" w:space="0" w:color="auto"/>
              <w:right w:val="single" w:sz="4" w:space="0" w:color="auto"/>
            </w:tcBorders>
            <w:noWrap/>
            <w:hideMark/>
          </w:tcPr>
          <w:p w:rsidR="002C2C8C" w:rsidRDefault="002C2C8C">
            <w:pPr>
              <w:spacing w:line="256" w:lineRule="auto"/>
              <w:rPr>
                <w:rFonts w:asciiTheme="minorHAnsi" w:eastAsiaTheme="minorHAnsi" w:hAnsiTheme="minorHAnsi" w:cstheme="minorBidi"/>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noWrap/>
            <w:hideMark/>
          </w:tcPr>
          <w:p w:rsidR="002C2C8C" w:rsidRDefault="002C2C8C">
            <w:pPr>
              <w:spacing w:line="256" w:lineRule="auto"/>
              <w:rPr>
                <w:rFonts w:asciiTheme="minorHAnsi" w:eastAsiaTheme="minorHAnsi" w:hAnsiTheme="minorHAnsi" w:cstheme="minorBidi"/>
                <w:sz w:val="20"/>
                <w:szCs w:val="20"/>
              </w:rPr>
            </w:pPr>
          </w:p>
        </w:tc>
        <w:tc>
          <w:tcPr>
            <w:tcW w:w="2284" w:type="dxa"/>
            <w:vMerge w:val="restart"/>
            <w:tcBorders>
              <w:top w:val="single" w:sz="4" w:space="0" w:color="auto"/>
              <w:left w:val="single" w:sz="4" w:space="0" w:color="auto"/>
              <w:bottom w:val="single" w:sz="4" w:space="0" w:color="auto"/>
              <w:right w:val="single" w:sz="4" w:space="0" w:color="auto"/>
            </w:tcBorders>
            <w:noWrap/>
          </w:tcPr>
          <w:p w:rsidR="002C2C8C" w:rsidRDefault="002C2C8C">
            <w:pPr>
              <w:spacing w:line="254" w:lineRule="auto"/>
              <w:jc w:val="center"/>
              <w:rPr>
                <w:lang w:eastAsia="en-US"/>
              </w:rPr>
            </w:pPr>
            <w:r>
              <w:rPr>
                <w:lang w:eastAsia="en-US"/>
              </w:rPr>
              <w:t>фото</w:t>
            </w:r>
          </w:p>
          <w:p w:rsidR="002C2C8C" w:rsidRDefault="002C2C8C">
            <w:pPr>
              <w:spacing w:line="254" w:lineRule="auto"/>
              <w:jc w:val="center"/>
              <w:rPr>
                <w:lang w:eastAsia="en-US"/>
              </w:rPr>
            </w:pPr>
          </w:p>
          <w:p w:rsidR="002C2C8C" w:rsidRDefault="002C2C8C">
            <w:pPr>
              <w:spacing w:line="254" w:lineRule="auto"/>
              <w:jc w:val="center"/>
              <w:rPr>
                <w:lang w:eastAsia="en-US"/>
              </w:rPr>
            </w:pPr>
            <w:r>
              <w:rPr>
                <w:lang w:eastAsia="en-US"/>
              </w:rPr>
              <w:t>3 х 4 см</w:t>
            </w:r>
          </w:p>
        </w:tc>
        <w:tc>
          <w:tcPr>
            <w:tcW w:w="2798" w:type="dxa"/>
            <w:gridSpan w:val="6"/>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Наименование действующей квалификационной категории спортивного судьи</w:t>
            </w:r>
          </w:p>
        </w:tc>
        <w:tc>
          <w:tcPr>
            <w:tcW w:w="1666" w:type="dxa"/>
            <w:vMerge w:val="restart"/>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Сроки проведения официального соревнования     </w:t>
            </w:r>
            <w:r w:rsidR="00DD6A99">
              <w:rPr>
                <w:lang w:eastAsia="en-US"/>
              </w:rPr>
              <w:t xml:space="preserve">             </w:t>
            </w:r>
            <w:r>
              <w:rPr>
                <w:lang w:eastAsia="en-US"/>
              </w:rPr>
              <w:t>(с дд/мм/гг до дд/мм/гг)</w:t>
            </w:r>
          </w:p>
        </w:tc>
        <w:tc>
          <w:tcPr>
            <w:tcW w:w="1333" w:type="dxa"/>
            <w:vMerge w:val="restart"/>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Наименование официального соревнования </w:t>
            </w:r>
          </w:p>
        </w:tc>
        <w:tc>
          <w:tcPr>
            <w:tcW w:w="1307" w:type="dxa"/>
            <w:vMerge w:val="restart"/>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Статус официаль ного соревно вания</w:t>
            </w:r>
          </w:p>
        </w:tc>
        <w:tc>
          <w:tcPr>
            <w:tcW w:w="1435" w:type="dxa"/>
            <w:vMerge w:val="restart"/>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Наименова ние должности спортивно го судьи и оценка судейства</w:t>
            </w:r>
          </w:p>
        </w:tc>
      </w:tr>
      <w:tr w:rsidR="002C2C8C" w:rsidTr="00DD6A99">
        <w:trPr>
          <w:trHeight w:val="356"/>
        </w:trPr>
        <w:tc>
          <w:tcPr>
            <w:tcW w:w="1787"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rFonts w:asciiTheme="minorHAnsi" w:eastAsiaTheme="minorHAnsi" w:hAnsiTheme="minorHAnsi" w:cstheme="minorBidi"/>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rFonts w:asciiTheme="minorHAnsi" w:eastAsiaTheme="minorHAnsi" w:hAnsiTheme="minorHAnsi" w:cstheme="minorBidi"/>
                <w:sz w:val="20"/>
                <w:szCs w:val="20"/>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2798" w:type="dxa"/>
            <w:gridSpan w:val="6"/>
            <w:tcBorders>
              <w:top w:val="single" w:sz="4" w:space="0" w:color="auto"/>
              <w:left w:val="single" w:sz="4" w:space="0" w:color="auto"/>
              <w:bottom w:val="single" w:sz="4" w:space="0" w:color="auto"/>
              <w:right w:val="single" w:sz="4" w:space="0" w:color="auto"/>
            </w:tcBorders>
          </w:tcPr>
          <w:p w:rsidR="002C2C8C" w:rsidRDefault="002C2C8C">
            <w:pPr>
              <w:spacing w:line="254" w:lineRule="auto"/>
              <w:rPr>
                <w:lang w:eastAsia="en-US"/>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r>
      <w:tr w:rsidR="002C2C8C" w:rsidTr="00DD6A99">
        <w:trPr>
          <w:trHeight w:hRule="exact" w:val="1106"/>
        </w:trPr>
        <w:tc>
          <w:tcPr>
            <w:tcW w:w="178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Фамилия</w:t>
            </w:r>
          </w:p>
        </w:tc>
        <w:tc>
          <w:tcPr>
            <w:tcW w:w="1666" w:type="dxa"/>
            <w:gridSpan w:val="3"/>
            <w:tcBorders>
              <w:top w:val="single" w:sz="4" w:space="0" w:color="auto"/>
              <w:left w:val="single" w:sz="4" w:space="0" w:color="auto"/>
              <w:bottom w:val="single" w:sz="4" w:space="0" w:color="auto"/>
              <w:right w:val="single" w:sz="4" w:space="0" w:color="auto"/>
            </w:tcBorders>
            <w:hideMark/>
          </w:tcPr>
          <w:p w:rsidR="002C2C8C" w:rsidRDefault="002C2C8C">
            <w:pPr>
              <w:rPr>
                <w:lang w:eastAsia="en-US"/>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2798" w:type="dxa"/>
            <w:gridSpan w:val="6"/>
            <w:vMerge w:val="restart"/>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Дата присвоения предыдущей квалификационной категории спортивного судьи</w:t>
            </w:r>
          </w:p>
          <w:p w:rsidR="002C2C8C" w:rsidRDefault="002C2C8C">
            <w:pPr>
              <w:spacing w:line="254" w:lineRule="auto"/>
              <w:rPr>
                <w:lang w:eastAsia="en-US"/>
              </w:rPr>
            </w:pPr>
            <w:r>
              <w:rPr>
                <w:lang w:eastAsia="en-US"/>
              </w:rPr>
              <w:t>(число, месяц, год)</w:t>
            </w:r>
          </w:p>
        </w:tc>
        <w:tc>
          <w:tcPr>
            <w:tcW w:w="1666"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33"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0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3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DD6A99">
        <w:trPr>
          <w:trHeight w:hRule="exact" w:val="873"/>
        </w:trPr>
        <w:tc>
          <w:tcPr>
            <w:tcW w:w="178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Имя</w:t>
            </w:r>
          </w:p>
        </w:tc>
        <w:tc>
          <w:tcPr>
            <w:tcW w:w="1666" w:type="dxa"/>
            <w:gridSpan w:val="3"/>
            <w:tcBorders>
              <w:top w:val="single" w:sz="4" w:space="0" w:color="auto"/>
              <w:left w:val="single" w:sz="4" w:space="0" w:color="auto"/>
              <w:bottom w:val="single" w:sz="4" w:space="0" w:color="auto"/>
              <w:right w:val="single" w:sz="4" w:space="0" w:color="auto"/>
            </w:tcBorders>
            <w:hideMark/>
          </w:tcPr>
          <w:p w:rsidR="002C2C8C" w:rsidRDefault="002C2C8C">
            <w:pPr>
              <w:rPr>
                <w:lang w:eastAsia="en-US"/>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2798" w:type="dxa"/>
            <w:gridSpan w:val="6"/>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1666"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33"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0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3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DD6A99">
        <w:trPr>
          <w:trHeight w:hRule="exact" w:val="577"/>
        </w:trPr>
        <w:tc>
          <w:tcPr>
            <w:tcW w:w="178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Отчество (при наличии)</w:t>
            </w:r>
          </w:p>
        </w:tc>
        <w:tc>
          <w:tcPr>
            <w:tcW w:w="1666" w:type="dxa"/>
            <w:gridSpan w:val="3"/>
            <w:tcBorders>
              <w:top w:val="single" w:sz="4" w:space="0" w:color="auto"/>
              <w:left w:val="single" w:sz="4" w:space="0" w:color="auto"/>
              <w:bottom w:val="single" w:sz="4" w:space="0" w:color="auto"/>
              <w:right w:val="single" w:sz="4" w:space="0" w:color="auto"/>
            </w:tcBorders>
            <w:hideMark/>
          </w:tcPr>
          <w:p w:rsidR="002C2C8C" w:rsidRDefault="002C2C8C">
            <w:pPr>
              <w:rPr>
                <w:lang w:eastAsia="en-US"/>
              </w:rPr>
            </w:pPr>
          </w:p>
        </w:tc>
        <w:tc>
          <w:tcPr>
            <w:tcW w:w="2284" w:type="dxa"/>
            <w:vMerge w:val="restart"/>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Наименование вида спорта (спортивной дисциплины)</w:t>
            </w:r>
          </w:p>
        </w:tc>
        <w:tc>
          <w:tcPr>
            <w:tcW w:w="943" w:type="dxa"/>
            <w:gridSpan w:val="2"/>
            <w:tcBorders>
              <w:top w:val="single" w:sz="4" w:space="0" w:color="auto"/>
              <w:left w:val="single" w:sz="4" w:space="0" w:color="auto"/>
              <w:bottom w:val="single" w:sz="4" w:space="0" w:color="auto"/>
              <w:right w:val="single" w:sz="4" w:space="0" w:color="auto"/>
            </w:tcBorders>
            <w:hideMark/>
          </w:tcPr>
          <w:p w:rsidR="002C2C8C" w:rsidRDefault="002C2C8C">
            <w:pPr>
              <w:rPr>
                <w:lang w:eastAsia="en-US"/>
              </w:rPr>
            </w:pPr>
          </w:p>
        </w:tc>
        <w:tc>
          <w:tcPr>
            <w:tcW w:w="932" w:type="dxa"/>
            <w:gridSpan w:val="3"/>
            <w:tcBorders>
              <w:top w:val="single" w:sz="4" w:space="0" w:color="auto"/>
              <w:left w:val="single" w:sz="4" w:space="0" w:color="auto"/>
              <w:bottom w:val="single" w:sz="4" w:space="0" w:color="auto"/>
              <w:right w:val="single" w:sz="4" w:space="0" w:color="auto"/>
            </w:tcBorders>
            <w:hideMark/>
          </w:tcPr>
          <w:p w:rsidR="002C2C8C" w:rsidRDefault="002C2C8C">
            <w:pPr>
              <w:spacing w:line="256" w:lineRule="auto"/>
              <w:rPr>
                <w:rFonts w:asciiTheme="minorHAnsi" w:eastAsiaTheme="minorHAnsi" w:hAnsiTheme="minorHAnsi" w:cstheme="minorBidi"/>
                <w:sz w:val="20"/>
                <w:szCs w:val="20"/>
              </w:rPr>
            </w:pPr>
          </w:p>
        </w:tc>
        <w:tc>
          <w:tcPr>
            <w:tcW w:w="923" w:type="dxa"/>
            <w:tcBorders>
              <w:top w:val="single" w:sz="4" w:space="0" w:color="auto"/>
              <w:left w:val="single" w:sz="4" w:space="0" w:color="auto"/>
              <w:bottom w:val="single" w:sz="4" w:space="0" w:color="auto"/>
              <w:right w:val="single" w:sz="4" w:space="0" w:color="auto"/>
            </w:tcBorders>
          </w:tcPr>
          <w:p w:rsidR="002C2C8C" w:rsidRDefault="002C2C8C">
            <w:pPr>
              <w:spacing w:line="254" w:lineRule="auto"/>
              <w:rPr>
                <w:lang w:eastAsia="en-US"/>
              </w:rPr>
            </w:pPr>
          </w:p>
        </w:tc>
        <w:tc>
          <w:tcPr>
            <w:tcW w:w="1666"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333"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307"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435"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r>
      <w:tr w:rsidR="002C2C8C" w:rsidTr="00DD6A99">
        <w:trPr>
          <w:trHeight w:hRule="exact" w:val="1017"/>
        </w:trPr>
        <w:tc>
          <w:tcPr>
            <w:tcW w:w="178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Дата рождения</w:t>
            </w:r>
          </w:p>
          <w:p w:rsidR="002C2C8C" w:rsidRDefault="002C2C8C">
            <w:pPr>
              <w:spacing w:line="254" w:lineRule="auto"/>
              <w:rPr>
                <w:lang w:eastAsia="en-US"/>
              </w:rPr>
            </w:pPr>
            <w:r>
              <w:rPr>
                <w:lang w:eastAsia="en-US"/>
              </w:rPr>
              <w:t>(число, месяц, год)</w:t>
            </w:r>
          </w:p>
        </w:tc>
        <w:tc>
          <w:tcPr>
            <w:tcW w:w="539" w:type="dxa"/>
            <w:tcBorders>
              <w:top w:val="single" w:sz="4" w:space="0" w:color="auto"/>
              <w:left w:val="single" w:sz="4" w:space="0" w:color="auto"/>
              <w:bottom w:val="single" w:sz="4" w:space="0" w:color="auto"/>
              <w:right w:val="single" w:sz="4" w:space="0" w:color="auto"/>
            </w:tcBorders>
          </w:tcPr>
          <w:p w:rsidR="002C2C8C" w:rsidRDefault="002C2C8C">
            <w:pPr>
              <w:spacing w:line="254" w:lineRule="auto"/>
              <w:rPr>
                <w:lang w:eastAsia="en-US"/>
              </w:rPr>
            </w:pPr>
          </w:p>
        </w:tc>
        <w:tc>
          <w:tcPr>
            <w:tcW w:w="668" w:type="dxa"/>
            <w:tcBorders>
              <w:top w:val="single" w:sz="4" w:space="0" w:color="auto"/>
              <w:left w:val="single" w:sz="4" w:space="0" w:color="auto"/>
              <w:bottom w:val="single" w:sz="4" w:space="0" w:color="auto"/>
              <w:right w:val="single" w:sz="4" w:space="0" w:color="auto"/>
            </w:tcBorders>
          </w:tcPr>
          <w:p w:rsidR="002C2C8C" w:rsidRDefault="002C2C8C">
            <w:pPr>
              <w:spacing w:line="254" w:lineRule="auto"/>
              <w:rPr>
                <w:lang w:eastAsia="en-US"/>
              </w:rPr>
            </w:pPr>
          </w:p>
        </w:tc>
        <w:tc>
          <w:tcPr>
            <w:tcW w:w="459" w:type="dxa"/>
            <w:tcBorders>
              <w:top w:val="single" w:sz="4" w:space="0" w:color="auto"/>
              <w:left w:val="single" w:sz="4" w:space="0" w:color="auto"/>
              <w:bottom w:val="single" w:sz="4" w:space="0" w:color="auto"/>
              <w:right w:val="single" w:sz="4" w:space="0" w:color="auto"/>
            </w:tcBorders>
          </w:tcPr>
          <w:p w:rsidR="002C2C8C" w:rsidRDefault="002C2C8C">
            <w:pPr>
              <w:spacing w:line="254" w:lineRule="auto"/>
              <w:rPr>
                <w:lang w:eastAsia="en-US"/>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2798" w:type="dxa"/>
            <w:gridSpan w:val="6"/>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666"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33"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0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3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DD6A99">
        <w:trPr>
          <w:trHeight w:hRule="exact" w:val="862"/>
        </w:trPr>
        <w:tc>
          <w:tcPr>
            <w:tcW w:w="178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Субъект Российской Федерации</w:t>
            </w:r>
          </w:p>
        </w:tc>
        <w:tc>
          <w:tcPr>
            <w:tcW w:w="1666" w:type="dxa"/>
            <w:gridSpan w:val="3"/>
            <w:tcBorders>
              <w:top w:val="single" w:sz="4" w:space="0" w:color="auto"/>
              <w:left w:val="single" w:sz="4" w:space="0" w:color="auto"/>
              <w:bottom w:val="single" w:sz="4" w:space="0" w:color="auto"/>
              <w:right w:val="single" w:sz="4" w:space="0" w:color="auto"/>
            </w:tcBorders>
            <w:hideMark/>
          </w:tcPr>
          <w:p w:rsidR="002C2C8C" w:rsidRDefault="002C2C8C">
            <w:pPr>
              <w:rPr>
                <w:lang w:eastAsia="en-US"/>
              </w:rPr>
            </w:pPr>
          </w:p>
        </w:tc>
        <w:tc>
          <w:tcPr>
            <w:tcW w:w="2284"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Номер-код вид спорта</w:t>
            </w:r>
          </w:p>
        </w:tc>
        <w:tc>
          <w:tcPr>
            <w:tcW w:w="2798" w:type="dxa"/>
            <w:gridSpan w:val="6"/>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666"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333"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307"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435"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r>
      <w:tr w:rsidR="002C2C8C" w:rsidTr="00DD6A99">
        <w:trPr>
          <w:trHeight w:hRule="exact" w:val="562"/>
        </w:trPr>
        <w:tc>
          <w:tcPr>
            <w:tcW w:w="178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lastRenderedPageBreak/>
              <w:t>Адрес (место жительства)</w:t>
            </w:r>
          </w:p>
        </w:tc>
        <w:tc>
          <w:tcPr>
            <w:tcW w:w="1666" w:type="dxa"/>
            <w:gridSpan w:val="3"/>
            <w:tcBorders>
              <w:top w:val="single" w:sz="4" w:space="0" w:color="auto"/>
              <w:left w:val="single" w:sz="4" w:space="0" w:color="auto"/>
              <w:bottom w:val="single" w:sz="4" w:space="0" w:color="auto"/>
              <w:right w:val="single" w:sz="4" w:space="0" w:color="auto"/>
            </w:tcBorders>
            <w:hideMark/>
          </w:tcPr>
          <w:p w:rsidR="002C2C8C" w:rsidRDefault="002C2C8C">
            <w:pPr>
              <w:rPr>
                <w:lang w:eastAsia="en-US"/>
              </w:rPr>
            </w:pPr>
          </w:p>
        </w:tc>
        <w:tc>
          <w:tcPr>
            <w:tcW w:w="2284" w:type="dxa"/>
            <w:vMerge w:val="restart"/>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Наименование и адрес (место нахождения) организации, осуществляющей учет судейской деятельности спортивного судьи</w:t>
            </w:r>
          </w:p>
        </w:tc>
        <w:tc>
          <w:tcPr>
            <w:tcW w:w="2798" w:type="dxa"/>
            <w:gridSpan w:val="6"/>
            <w:vMerge w:val="restart"/>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p w:rsidR="002C2C8C" w:rsidRDefault="002C2C8C">
            <w:pPr>
              <w:spacing w:line="254" w:lineRule="auto"/>
              <w:rPr>
                <w:lang w:eastAsia="en-US"/>
              </w:rPr>
            </w:pPr>
            <w:r>
              <w:rPr>
                <w:lang w:eastAsia="en-US"/>
              </w:rPr>
              <w:t> </w:t>
            </w:r>
          </w:p>
        </w:tc>
        <w:tc>
          <w:tcPr>
            <w:tcW w:w="1666"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333"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307"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43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DD6A99">
        <w:trPr>
          <w:trHeight w:hRule="exact" w:val="1575"/>
        </w:trPr>
        <w:tc>
          <w:tcPr>
            <w:tcW w:w="178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Место работы (учебы), должность</w:t>
            </w:r>
          </w:p>
        </w:tc>
        <w:tc>
          <w:tcPr>
            <w:tcW w:w="1666" w:type="dxa"/>
            <w:gridSpan w:val="3"/>
            <w:tcBorders>
              <w:top w:val="single" w:sz="4" w:space="0" w:color="auto"/>
              <w:left w:val="single" w:sz="4" w:space="0" w:color="auto"/>
              <w:bottom w:val="single" w:sz="4" w:space="0" w:color="auto"/>
              <w:right w:val="single" w:sz="4" w:space="0" w:color="auto"/>
            </w:tcBorders>
            <w:hideMark/>
          </w:tcPr>
          <w:p w:rsidR="002C2C8C" w:rsidRDefault="002C2C8C">
            <w:pPr>
              <w:rPr>
                <w:lang w:eastAsia="en-US"/>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2798" w:type="dxa"/>
            <w:gridSpan w:val="6"/>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1666"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333"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307"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43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DD6A99">
        <w:trPr>
          <w:trHeight w:hRule="exact" w:val="561"/>
        </w:trPr>
        <w:tc>
          <w:tcPr>
            <w:tcW w:w="178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Образование</w:t>
            </w:r>
          </w:p>
        </w:tc>
        <w:tc>
          <w:tcPr>
            <w:tcW w:w="1666" w:type="dxa"/>
            <w:gridSpan w:val="3"/>
            <w:tcBorders>
              <w:top w:val="single" w:sz="4" w:space="0" w:color="auto"/>
              <w:left w:val="single" w:sz="4" w:space="0" w:color="auto"/>
              <w:bottom w:val="single" w:sz="4" w:space="0" w:color="auto"/>
              <w:right w:val="single" w:sz="4" w:space="0" w:color="auto"/>
            </w:tcBorders>
            <w:hideMark/>
          </w:tcPr>
          <w:p w:rsidR="002C2C8C" w:rsidRDefault="002C2C8C">
            <w:pPr>
              <w:rPr>
                <w:lang w:eastAsia="en-US"/>
              </w:rPr>
            </w:pPr>
          </w:p>
        </w:tc>
        <w:tc>
          <w:tcPr>
            <w:tcW w:w="228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Спортивное звание (при наличии)</w:t>
            </w:r>
          </w:p>
        </w:tc>
        <w:tc>
          <w:tcPr>
            <w:tcW w:w="2798" w:type="dxa"/>
            <w:gridSpan w:val="6"/>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666"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33"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0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3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DD6A99">
        <w:trPr>
          <w:trHeight w:val="1118"/>
        </w:trPr>
        <w:tc>
          <w:tcPr>
            <w:tcW w:w="5737" w:type="dxa"/>
            <w:gridSpan w:val="5"/>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1746"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Дата (число, месяц, год)</w:t>
            </w:r>
          </w:p>
        </w:tc>
        <w:tc>
          <w:tcPr>
            <w:tcW w:w="1052" w:type="dxa"/>
            <w:gridSpan w:val="2"/>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Оценка</w:t>
            </w:r>
          </w:p>
        </w:tc>
        <w:tc>
          <w:tcPr>
            <w:tcW w:w="1666"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33"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307"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435"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r>
      <w:tr w:rsidR="002C2C8C" w:rsidTr="00DD6A99">
        <w:trPr>
          <w:trHeight w:hRule="exact" w:val="290"/>
        </w:trPr>
        <w:tc>
          <w:tcPr>
            <w:tcW w:w="1787"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1</w:t>
            </w:r>
          </w:p>
        </w:tc>
        <w:tc>
          <w:tcPr>
            <w:tcW w:w="539" w:type="dxa"/>
            <w:tcBorders>
              <w:top w:val="single" w:sz="4" w:space="0" w:color="auto"/>
              <w:left w:val="single" w:sz="4" w:space="0" w:color="auto"/>
              <w:bottom w:val="single" w:sz="4" w:space="0" w:color="auto"/>
              <w:right w:val="single" w:sz="4" w:space="0" w:color="auto"/>
            </w:tcBorders>
            <w:noWrap/>
            <w:hideMark/>
          </w:tcPr>
          <w:p w:rsidR="002C2C8C" w:rsidRDefault="002C2C8C">
            <w:pPr>
              <w:rPr>
                <w:lang w:eastAsia="en-US"/>
              </w:rPr>
            </w:pPr>
          </w:p>
        </w:tc>
        <w:tc>
          <w:tcPr>
            <w:tcW w:w="668"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6" w:lineRule="auto"/>
              <w:rPr>
                <w:rFonts w:asciiTheme="minorHAnsi" w:eastAsiaTheme="minorHAnsi" w:hAnsiTheme="minorHAnsi" w:cstheme="minorBidi"/>
                <w:sz w:val="20"/>
                <w:szCs w:val="20"/>
              </w:rPr>
            </w:pPr>
          </w:p>
        </w:tc>
        <w:tc>
          <w:tcPr>
            <w:tcW w:w="459"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6" w:lineRule="auto"/>
              <w:rPr>
                <w:rFonts w:asciiTheme="minorHAnsi" w:eastAsiaTheme="minorHAnsi" w:hAnsiTheme="minorHAnsi" w:cstheme="minorBidi"/>
                <w:sz w:val="20"/>
                <w:szCs w:val="20"/>
              </w:rPr>
            </w:pPr>
          </w:p>
        </w:tc>
        <w:tc>
          <w:tcPr>
            <w:tcW w:w="2284"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6" w:lineRule="auto"/>
              <w:rPr>
                <w:rFonts w:asciiTheme="minorHAnsi" w:eastAsiaTheme="minorHAnsi" w:hAnsiTheme="minorHAnsi" w:cstheme="minorBidi"/>
                <w:sz w:val="20"/>
                <w:szCs w:val="20"/>
              </w:rPr>
            </w:pPr>
          </w:p>
        </w:tc>
        <w:tc>
          <w:tcPr>
            <w:tcW w:w="540"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666" w:type="dxa"/>
            <w:gridSpan w:val="2"/>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540"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052" w:type="dxa"/>
            <w:gridSpan w:val="2"/>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666"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33"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0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3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DD6A99">
        <w:trPr>
          <w:trHeight w:hRule="exact" w:val="280"/>
        </w:trPr>
        <w:tc>
          <w:tcPr>
            <w:tcW w:w="178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2</w:t>
            </w:r>
          </w:p>
        </w:tc>
        <w:tc>
          <w:tcPr>
            <w:tcW w:w="53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668"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45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228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4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666"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4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052"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666"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33"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0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3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DD6A99">
        <w:trPr>
          <w:trHeight w:hRule="exact" w:val="284"/>
        </w:trPr>
        <w:tc>
          <w:tcPr>
            <w:tcW w:w="178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3</w:t>
            </w:r>
          </w:p>
        </w:tc>
        <w:tc>
          <w:tcPr>
            <w:tcW w:w="53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668"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45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228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4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666"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4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052"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666"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33"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0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3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DD6A99">
        <w:trPr>
          <w:trHeight w:hRule="exact" w:val="288"/>
        </w:trPr>
        <w:tc>
          <w:tcPr>
            <w:tcW w:w="178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4</w:t>
            </w:r>
          </w:p>
        </w:tc>
        <w:tc>
          <w:tcPr>
            <w:tcW w:w="53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668"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45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228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4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666"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4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052"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666"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33"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0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3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DD6A99">
        <w:trPr>
          <w:trHeight w:hRule="exact" w:val="278"/>
        </w:trPr>
        <w:tc>
          <w:tcPr>
            <w:tcW w:w="178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5</w:t>
            </w:r>
          </w:p>
        </w:tc>
        <w:tc>
          <w:tcPr>
            <w:tcW w:w="53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668"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45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228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4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666"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4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052"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666"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33"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0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3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DD6A99">
        <w:trPr>
          <w:trHeight w:hRule="exact" w:val="282"/>
        </w:trPr>
        <w:tc>
          <w:tcPr>
            <w:tcW w:w="178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6</w:t>
            </w:r>
          </w:p>
        </w:tc>
        <w:tc>
          <w:tcPr>
            <w:tcW w:w="53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668"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45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228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4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666"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4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052"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666"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33"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307"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3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DD6A99">
        <w:trPr>
          <w:trHeight w:val="1965"/>
        </w:trPr>
        <w:tc>
          <w:tcPr>
            <w:tcW w:w="3453"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Наименование региональной спортивной федерации или структурного подразделения федерального органа исполнительной власти (для военно-прикладных или служебно-прикладных видов спорта)</w:t>
            </w:r>
          </w:p>
        </w:tc>
        <w:tc>
          <w:tcPr>
            <w:tcW w:w="5082" w:type="dxa"/>
            <w:gridSpan w:val="7"/>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Наименование органа исполнительной власти субъекта Российской Федерации в области физ</w:t>
            </w:r>
            <w:r w:rsidR="00DD6A99">
              <w:rPr>
                <w:lang w:eastAsia="en-US"/>
              </w:rPr>
              <w:t>ической культуры и спорта</w:t>
            </w:r>
            <w:r>
              <w:rPr>
                <w:lang w:eastAsia="en-US"/>
              </w:rPr>
              <w:t xml:space="preserve"> или федерального органа исполнительной власти, осуществляющего руководство развитием военно-прикладных или служебно-прикладных видов спорта</w:t>
            </w:r>
          </w:p>
        </w:tc>
        <w:tc>
          <w:tcPr>
            <w:tcW w:w="5741"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Решение спортивной федерации:  </w:t>
            </w:r>
          </w:p>
          <w:p w:rsidR="002C2C8C" w:rsidRDefault="00DD6A99">
            <w:pPr>
              <w:spacing w:line="254" w:lineRule="auto"/>
              <w:rPr>
                <w:lang w:eastAsia="en-US"/>
              </w:rPr>
            </w:pPr>
            <w:r>
              <w:rPr>
                <w:lang w:eastAsia="en-US"/>
              </w:rPr>
              <w:t>протокол</w:t>
            </w:r>
            <w:r w:rsidR="002C2C8C">
              <w:rPr>
                <w:lang w:eastAsia="en-US"/>
              </w:rPr>
              <w:t xml:space="preserve"> от  «_____»_______________20     г. №_____</w:t>
            </w:r>
          </w:p>
        </w:tc>
      </w:tr>
      <w:tr w:rsidR="002C2C8C" w:rsidTr="00DD6A99">
        <w:trPr>
          <w:trHeight w:val="700"/>
        </w:trPr>
        <w:tc>
          <w:tcPr>
            <w:tcW w:w="3453"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 ________        ___________  </w:t>
            </w:r>
          </w:p>
          <w:p w:rsidR="002C2C8C" w:rsidRDefault="002C2C8C">
            <w:pPr>
              <w:spacing w:line="254" w:lineRule="auto"/>
              <w:rPr>
                <w:lang w:eastAsia="en-US"/>
              </w:rPr>
            </w:pPr>
            <w:r>
              <w:rPr>
                <w:lang w:eastAsia="en-US"/>
              </w:rPr>
              <w:t xml:space="preserve">Должность       (Фамилия,                                                                                                                                                                                                                                                                                  инициалы) </w:t>
            </w:r>
          </w:p>
        </w:tc>
        <w:tc>
          <w:tcPr>
            <w:tcW w:w="5082" w:type="dxa"/>
            <w:gridSpan w:val="7"/>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 _________       __________________</w:t>
            </w:r>
          </w:p>
          <w:p w:rsidR="002C2C8C" w:rsidRDefault="002C2C8C">
            <w:pPr>
              <w:spacing w:line="254" w:lineRule="auto"/>
              <w:rPr>
                <w:lang w:eastAsia="en-US"/>
              </w:rPr>
            </w:pPr>
            <w:r>
              <w:rPr>
                <w:lang w:eastAsia="en-US"/>
              </w:rPr>
              <w:t xml:space="preserve">Должность       (Фамилия, инициалы)                   </w:t>
            </w:r>
          </w:p>
        </w:tc>
        <w:tc>
          <w:tcPr>
            <w:tcW w:w="5741"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Руководитель спортивной федерации  __________________________________________                                                                                                                                                                                                                                                          </w:t>
            </w:r>
          </w:p>
          <w:p w:rsidR="002C2C8C" w:rsidRDefault="002C2C8C">
            <w:pPr>
              <w:spacing w:line="254" w:lineRule="auto"/>
              <w:rPr>
                <w:lang w:eastAsia="en-US"/>
              </w:rPr>
            </w:pPr>
            <w:r>
              <w:rPr>
                <w:lang w:eastAsia="en-US"/>
              </w:rPr>
              <w:t xml:space="preserve">                          (Фамилия, инициалы)                                                                                                                                           </w:t>
            </w:r>
          </w:p>
        </w:tc>
      </w:tr>
      <w:tr w:rsidR="002C2C8C" w:rsidTr="00DD6A99">
        <w:trPr>
          <w:trHeight w:val="428"/>
        </w:trPr>
        <w:tc>
          <w:tcPr>
            <w:tcW w:w="3453"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lastRenderedPageBreak/>
              <w:t xml:space="preserve">Подпись   _______________________  </w:t>
            </w:r>
          </w:p>
        </w:tc>
        <w:tc>
          <w:tcPr>
            <w:tcW w:w="5082" w:type="dxa"/>
            <w:gridSpan w:val="7"/>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Подпись        _______________________________                                                                          </w:t>
            </w:r>
          </w:p>
        </w:tc>
        <w:tc>
          <w:tcPr>
            <w:tcW w:w="5741"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Подпись       _______________________________________                                    </w:t>
            </w:r>
          </w:p>
        </w:tc>
      </w:tr>
      <w:tr w:rsidR="002C2C8C" w:rsidTr="00DD6A99">
        <w:trPr>
          <w:trHeight w:val="693"/>
        </w:trPr>
        <w:tc>
          <w:tcPr>
            <w:tcW w:w="3453"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Дата   ________________                            </w:t>
            </w:r>
          </w:p>
          <w:p w:rsidR="002C2C8C" w:rsidRDefault="002C2C8C">
            <w:pPr>
              <w:spacing w:line="254" w:lineRule="auto"/>
              <w:rPr>
                <w:lang w:eastAsia="en-US"/>
              </w:rPr>
            </w:pPr>
            <w:r>
              <w:rPr>
                <w:lang w:eastAsia="en-US"/>
              </w:rPr>
              <w:t xml:space="preserve">           (число, месяц, год)</w:t>
            </w:r>
          </w:p>
        </w:tc>
        <w:tc>
          <w:tcPr>
            <w:tcW w:w="5082" w:type="dxa"/>
            <w:gridSpan w:val="7"/>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Дата    _________________     </w:t>
            </w:r>
          </w:p>
          <w:p w:rsidR="002C2C8C" w:rsidRDefault="002C2C8C">
            <w:pPr>
              <w:spacing w:line="254" w:lineRule="auto"/>
              <w:rPr>
                <w:lang w:eastAsia="en-US"/>
              </w:rPr>
            </w:pPr>
            <w:r>
              <w:rPr>
                <w:lang w:eastAsia="en-US"/>
              </w:rPr>
              <w:t xml:space="preserve">            (число, месяц, год)</w:t>
            </w:r>
          </w:p>
        </w:tc>
        <w:tc>
          <w:tcPr>
            <w:tcW w:w="5741"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Ответственный </w:t>
            </w:r>
          </w:p>
          <w:p w:rsidR="002C2C8C" w:rsidRDefault="002C2C8C">
            <w:pPr>
              <w:spacing w:line="254" w:lineRule="auto"/>
              <w:rPr>
                <w:lang w:eastAsia="en-US"/>
              </w:rPr>
            </w:pPr>
            <w:r>
              <w:rPr>
                <w:lang w:eastAsia="en-US"/>
              </w:rPr>
              <w:t xml:space="preserve">исполнитель   _________________          ________                                                                                                                                                                                                                                                                                                                       </w:t>
            </w:r>
          </w:p>
          <w:p w:rsidR="002C2C8C" w:rsidRDefault="002C2C8C">
            <w:pPr>
              <w:spacing w:line="254" w:lineRule="auto"/>
              <w:rPr>
                <w:lang w:eastAsia="en-US"/>
              </w:rPr>
            </w:pPr>
            <w:r>
              <w:rPr>
                <w:lang w:eastAsia="en-US"/>
              </w:rPr>
              <w:t xml:space="preserve">                        (Фамилия, инициалы)      Подпись                                                                                                                                                    </w:t>
            </w:r>
          </w:p>
        </w:tc>
      </w:tr>
      <w:tr w:rsidR="002C2C8C" w:rsidTr="00DD6A99">
        <w:trPr>
          <w:trHeight w:val="280"/>
        </w:trPr>
        <w:tc>
          <w:tcPr>
            <w:tcW w:w="3453"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Место печати (при наличии)</w:t>
            </w:r>
          </w:p>
        </w:tc>
        <w:tc>
          <w:tcPr>
            <w:tcW w:w="5082" w:type="dxa"/>
            <w:gridSpan w:val="7"/>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Место печати</w:t>
            </w:r>
          </w:p>
        </w:tc>
        <w:tc>
          <w:tcPr>
            <w:tcW w:w="5741"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Место печати</w:t>
            </w:r>
          </w:p>
        </w:tc>
      </w:tr>
    </w:tbl>
    <w:p w:rsidR="002C2C8C" w:rsidRDefault="002C2C8C" w:rsidP="002C2C8C">
      <w:pPr>
        <w:rPr>
          <w:b/>
        </w:rPr>
        <w:sectPr w:rsidR="002C2C8C" w:rsidSect="002C2C8C">
          <w:pgSz w:w="16838" w:h="11906" w:orient="landscape"/>
          <w:pgMar w:top="1134" w:right="851" w:bottom="1134" w:left="1701" w:header="709" w:footer="709" w:gutter="0"/>
          <w:cols w:space="720"/>
        </w:sectPr>
      </w:pPr>
    </w:p>
    <w:p w:rsidR="00E777A7" w:rsidRDefault="00E777A7" w:rsidP="002C2C8C">
      <w:pPr>
        <w:ind w:firstLine="709"/>
        <w:jc w:val="both"/>
        <w:outlineLvl w:val="1"/>
        <w:rPr>
          <w:sz w:val="28"/>
          <w:szCs w:val="28"/>
        </w:rPr>
      </w:pPr>
    </w:p>
    <w:p w:rsidR="00AD3A77" w:rsidRPr="0067359B" w:rsidRDefault="00AD3A77" w:rsidP="00AD3A77">
      <w:pPr>
        <w:keepNext/>
        <w:tabs>
          <w:tab w:val="left" w:pos="7100"/>
        </w:tabs>
        <w:ind w:left="360"/>
        <w:jc w:val="right"/>
        <w:outlineLvl w:val="0"/>
      </w:pPr>
      <w:r w:rsidRPr="0067359B">
        <w:t>ПРИЛОЖЕНИЕ № 2</w:t>
      </w:r>
    </w:p>
    <w:p w:rsidR="00AD3A77" w:rsidRPr="0067359B" w:rsidRDefault="00AD3A77" w:rsidP="00AD3A77">
      <w:pPr>
        <w:jc w:val="right"/>
      </w:pPr>
      <w:r w:rsidRPr="0067359B">
        <w:t>к административному регламенту</w:t>
      </w:r>
    </w:p>
    <w:p w:rsidR="00AD3A77" w:rsidRPr="0067359B" w:rsidRDefault="00AD3A77" w:rsidP="00AD3A77">
      <w:pPr>
        <w:jc w:val="right"/>
      </w:pPr>
      <w:r w:rsidRPr="0067359B">
        <w:t>по предоставлению муниципальной услуги</w:t>
      </w:r>
    </w:p>
    <w:p w:rsidR="00AD3A77" w:rsidRPr="0067359B" w:rsidRDefault="00AD3A77" w:rsidP="00AD3A77">
      <w:pPr>
        <w:jc w:val="right"/>
      </w:pPr>
      <w:r w:rsidRPr="0067359B">
        <w:t>«Присвоение квалификационных</w:t>
      </w:r>
    </w:p>
    <w:p w:rsidR="00AD3A77" w:rsidRDefault="00AD3A77" w:rsidP="00AD3A77">
      <w:pPr>
        <w:jc w:val="right"/>
      </w:pPr>
      <w:r w:rsidRPr="0067359B">
        <w:t>категорий спортивных судей»</w:t>
      </w:r>
    </w:p>
    <w:p w:rsidR="00AD3A77" w:rsidRPr="001D3175" w:rsidRDefault="00AD3A77" w:rsidP="00AD3A77">
      <w:pPr>
        <w:pStyle w:val="ConsPlusNormal1"/>
        <w:tabs>
          <w:tab w:val="left" w:pos="5812"/>
        </w:tabs>
        <w:jc w:val="right"/>
        <w:rPr>
          <w:rFonts w:ascii="Times New Roman" w:hAnsi="Times New Roman"/>
        </w:rPr>
      </w:pPr>
    </w:p>
    <w:p w:rsidR="00AD3A77" w:rsidRDefault="00AD3A77" w:rsidP="00AD3A77">
      <w:pPr>
        <w:jc w:val="center"/>
        <w:rPr>
          <w:rFonts w:eastAsia="Calibri"/>
          <w:b/>
          <w:color w:val="000000"/>
          <w:lang w:eastAsia="en-US"/>
        </w:rPr>
      </w:pPr>
      <w:r>
        <w:rPr>
          <w:rFonts w:eastAsia="Calibri"/>
          <w:b/>
          <w:color w:val="000000"/>
          <w:lang w:eastAsia="en-US"/>
        </w:rPr>
        <w:t>БЛОК – СХЕМА</w:t>
      </w:r>
    </w:p>
    <w:p w:rsidR="00AD3A77" w:rsidRDefault="00AD3A77" w:rsidP="00AD3A77">
      <w:pPr>
        <w:jc w:val="center"/>
      </w:pPr>
      <w:r>
        <w:rPr>
          <w:rFonts w:eastAsia="Calibri"/>
          <w:b/>
          <w:color w:val="000000"/>
          <w:lang w:eastAsia="en-US"/>
        </w:rPr>
        <w:t>ПРЕДОСТАВЛЕНИЯ МУНИЦИПАЛЬНОЙ УСЛУГИ</w:t>
      </w:r>
    </w:p>
    <w:p w:rsidR="00AD3A77" w:rsidRPr="001D3175" w:rsidRDefault="00AD3A77" w:rsidP="00AD3A77">
      <w:pPr>
        <w:jc w:val="right"/>
      </w:pPr>
      <w:bookmarkStart w:id="3" w:name="OLE_LINK102"/>
      <w:bookmarkStart w:id="4" w:name="OLE_LINK101"/>
    </w:p>
    <w:p w:rsidR="00AD3A77" w:rsidRPr="00F61EE8" w:rsidRDefault="00AD3A77" w:rsidP="00AD3A77">
      <w:pPr>
        <w:autoSpaceDE w:val="0"/>
        <w:autoSpaceDN w:val="0"/>
        <w:adjustRightInd w:val="0"/>
        <w:jc w:val="both"/>
        <w:outlineLvl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7"/>
        <w:gridCol w:w="5386"/>
        <w:gridCol w:w="1602"/>
      </w:tblGrid>
      <w:tr w:rsidR="00AD3A77" w:rsidRPr="00F61EE8" w:rsidTr="001161F4">
        <w:tc>
          <w:tcPr>
            <w:tcW w:w="2047" w:type="dxa"/>
            <w:tcBorders>
              <w:right w:val="single" w:sz="4" w:space="0" w:color="auto"/>
            </w:tcBorders>
          </w:tcPr>
          <w:p w:rsidR="00AD3A77" w:rsidRPr="00F61EE8" w:rsidRDefault="00AD3A77" w:rsidP="0067359B">
            <w:pPr>
              <w:autoSpaceDE w:val="0"/>
              <w:autoSpaceDN w:val="0"/>
              <w:adjustRightInd w:val="0"/>
              <w:rPr>
                <w:rFonts w:eastAsiaTheme="minorHAnsi"/>
                <w:lang w:eastAsia="en-US"/>
              </w:rPr>
            </w:pPr>
          </w:p>
        </w:tc>
        <w:tc>
          <w:tcPr>
            <w:tcW w:w="5386" w:type="dxa"/>
            <w:tcBorders>
              <w:top w:val="single" w:sz="4" w:space="0" w:color="auto"/>
              <w:left w:val="single" w:sz="4" w:space="0" w:color="auto"/>
              <w:bottom w:val="single" w:sz="4" w:space="0" w:color="auto"/>
              <w:right w:val="single" w:sz="4" w:space="0" w:color="auto"/>
            </w:tcBorders>
          </w:tcPr>
          <w:p w:rsidR="00AD3A77" w:rsidRPr="00F61EE8" w:rsidRDefault="00AD3A77" w:rsidP="0067359B">
            <w:pPr>
              <w:autoSpaceDE w:val="0"/>
              <w:autoSpaceDN w:val="0"/>
              <w:adjustRightInd w:val="0"/>
              <w:jc w:val="center"/>
              <w:rPr>
                <w:rFonts w:eastAsiaTheme="minorHAnsi"/>
                <w:lang w:eastAsia="en-US"/>
              </w:rPr>
            </w:pPr>
            <w:r w:rsidRPr="00F61EE8">
              <w:rPr>
                <w:rFonts w:eastAsiaTheme="minorHAnsi"/>
                <w:lang w:eastAsia="en-US"/>
              </w:rPr>
              <w:t xml:space="preserve">Заявитель </w:t>
            </w:r>
          </w:p>
        </w:tc>
        <w:tc>
          <w:tcPr>
            <w:tcW w:w="1602" w:type="dxa"/>
            <w:tcBorders>
              <w:left w:val="single" w:sz="4" w:space="0" w:color="auto"/>
            </w:tcBorders>
          </w:tcPr>
          <w:p w:rsidR="00AD3A77" w:rsidRPr="00F61EE8" w:rsidRDefault="00AD3A77" w:rsidP="0067359B">
            <w:pPr>
              <w:autoSpaceDE w:val="0"/>
              <w:autoSpaceDN w:val="0"/>
              <w:adjustRightInd w:val="0"/>
              <w:jc w:val="both"/>
              <w:rPr>
                <w:rFonts w:eastAsiaTheme="minorHAnsi"/>
                <w:lang w:eastAsia="en-US"/>
              </w:rPr>
            </w:pPr>
          </w:p>
        </w:tc>
      </w:tr>
      <w:tr w:rsidR="00AD3A77" w:rsidRPr="00F61EE8" w:rsidTr="0067359B">
        <w:tc>
          <w:tcPr>
            <w:tcW w:w="9035" w:type="dxa"/>
            <w:gridSpan w:val="3"/>
            <w:tcBorders>
              <w:bottom w:val="single" w:sz="4" w:space="0" w:color="auto"/>
            </w:tcBorders>
          </w:tcPr>
          <w:p w:rsidR="00AD3A77" w:rsidRPr="00F61EE8" w:rsidRDefault="00AD3A77" w:rsidP="0067359B">
            <w:pPr>
              <w:autoSpaceDE w:val="0"/>
              <w:autoSpaceDN w:val="0"/>
              <w:adjustRightInd w:val="0"/>
              <w:jc w:val="center"/>
              <w:rPr>
                <w:rFonts w:eastAsiaTheme="minorHAnsi"/>
                <w:lang w:eastAsia="en-US"/>
              </w:rPr>
            </w:pPr>
            <w:r w:rsidRPr="00F61EE8">
              <w:rPr>
                <w:rFonts w:eastAsiaTheme="minorHAnsi"/>
                <w:noProof/>
                <w:position w:val="-6"/>
              </w:rPr>
              <w:drawing>
                <wp:inline distT="0" distB="0" distL="0" distR="0" wp14:anchorId="3059E287" wp14:editId="03542692">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D3A77" w:rsidRPr="00F61EE8" w:rsidTr="0067359B">
        <w:tc>
          <w:tcPr>
            <w:tcW w:w="9035" w:type="dxa"/>
            <w:gridSpan w:val="3"/>
            <w:tcBorders>
              <w:top w:val="single" w:sz="4" w:space="0" w:color="auto"/>
              <w:left w:val="single" w:sz="4" w:space="0" w:color="auto"/>
              <w:bottom w:val="single" w:sz="4" w:space="0" w:color="auto"/>
              <w:right w:val="single" w:sz="4" w:space="0" w:color="auto"/>
            </w:tcBorders>
          </w:tcPr>
          <w:p w:rsidR="00AD3A77" w:rsidRPr="001161F4" w:rsidRDefault="001161F4" w:rsidP="0067359B">
            <w:pPr>
              <w:autoSpaceDE w:val="0"/>
              <w:autoSpaceDN w:val="0"/>
              <w:adjustRightInd w:val="0"/>
              <w:jc w:val="center"/>
              <w:rPr>
                <w:rFonts w:eastAsiaTheme="minorHAnsi"/>
                <w:lang w:eastAsia="en-US"/>
              </w:rPr>
            </w:pPr>
            <w:r w:rsidRPr="001161F4">
              <w:t>Прием и регистрация представления и документов</w:t>
            </w:r>
          </w:p>
          <w:p w:rsidR="00AD3A77" w:rsidRPr="00F61EE8" w:rsidRDefault="00AD3A77" w:rsidP="001161F4">
            <w:pPr>
              <w:autoSpaceDE w:val="0"/>
              <w:autoSpaceDN w:val="0"/>
              <w:adjustRightInd w:val="0"/>
              <w:jc w:val="center"/>
              <w:rPr>
                <w:rFonts w:eastAsiaTheme="minorHAnsi"/>
                <w:lang w:eastAsia="en-US"/>
              </w:rPr>
            </w:pPr>
          </w:p>
        </w:tc>
      </w:tr>
      <w:tr w:rsidR="00AD3A77" w:rsidRPr="00F61EE8" w:rsidTr="0067359B">
        <w:tc>
          <w:tcPr>
            <w:tcW w:w="9035" w:type="dxa"/>
            <w:gridSpan w:val="3"/>
            <w:tcBorders>
              <w:top w:val="single" w:sz="4" w:space="0" w:color="auto"/>
              <w:bottom w:val="single" w:sz="4" w:space="0" w:color="auto"/>
            </w:tcBorders>
          </w:tcPr>
          <w:p w:rsidR="00AD3A77" w:rsidRPr="00F61EE8" w:rsidRDefault="00AD3A77" w:rsidP="0067359B">
            <w:pPr>
              <w:autoSpaceDE w:val="0"/>
              <w:autoSpaceDN w:val="0"/>
              <w:adjustRightInd w:val="0"/>
              <w:jc w:val="center"/>
              <w:rPr>
                <w:rFonts w:eastAsiaTheme="minorHAnsi"/>
                <w:lang w:eastAsia="en-US"/>
              </w:rPr>
            </w:pPr>
            <w:r w:rsidRPr="00F61EE8">
              <w:rPr>
                <w:rFonts w:eastAsiaTheme="minorHAnsi"/>
                <w:noProof/>
                <w:position w:val="-6"/>
              </w:rPr>
              <w:drawing>
                <wp:inline distT="0" distB="0" distL="0" distR="0" wp14:anchorId="4E585421" wp14:editId="2DA04C76">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D3A77" w:rsidRPr="00F61EE8" w:rsidTr="0067359B">
        <w:tc>
          <w:tcPr>
            <w:tcW w:w="9035" w:type="dxa"/>
            <w:gridSpan w:val="3"/>
            <w:tcBorders>
              <w:top w:val="single" w:sz="4" w:space="0" w:color="auto"/>
              <w:left w:val="single" w:sz="4" w:space="0" w:color="auto"/>
              <w:bottom w:val="single" w:sz="4" w:space="0" w:color="auto"/>
              <w:right w:val="single" w:sz="4" w:space="0" w:color="auto"/>
            </w:tcBorders>
          </w:tcPr>
          <w:p w:rsidR="00AD3A77" w:rsidRPr="00C41C9C" w:rsidRDefault="00C41C9C" w:rsidP="00C41C9C">
            <w:pPr>
              <w:autoSpaceDE w:val="0"/>
              <w:autoSpaceDN w:val="0"/>
              <w:adjustRightInd w:val="0"/>
              <w:jc w:val="center"/>
            </w:pPr>
            <w:r>
              <w:t>Рассмотрение документов на присвоение квалификационной категории и принятие решения о присвоении квалификационной категории или об отказе в присвоении квалификационной категории;</w:t>
            </w:r>
          </w:p>
        </w:tc>
      </w:tr>
      <w:tr w:rsidR="00AD3A77" w:rsidRPr="00F61EE8" w:rsidTr="0067359B">
        <w:tc>
          <w:tcPr>
            <w:tcW w:w="9035" w:type="dxa"/>
            <w:gridSpan w:val="3"/>
            <w:tcBorders>
              <w:top w:val="single" w:sz="4" w:space="0" w:color="auto"/>
              <w:bottom w:val="single" w:sz="4" w:space="0" w:color="auto"/>
            </w:tcBorders>
          </w:tcPr>
          <w:p w:rsidR="00AD3A77" w:rsidRPr="00F61EE8" w:rsidRDefault="00AD3A77" w:rsidP="0067359B">
            <w:pPr>
              <w:autoSpaceDE w:val="0"/>
              <w:autoSpaceDN w:val="0"/>
              <w:adjustRightInd w:val="0"/>
              <w:jc w:val="center"/>
              <w:rPr>
                <w:rFonts w:eastAsiaTheme="minorHAnsi"/>
                <w:lang w:eastAsia="en-US"/>
              </w:rPr>
            </w:pPr>
            <w:r w:rsidRPr="00F61EE8">
              <w:rPr>
                <w:rFonts w:eastAsiaTheme="minorHAnsi"/>
                <w:noProof/>
                <w:position w:val="-6"/>
              </w:rPr>
              <w:drawing>
                <wp:inline distT="0" distB="0" distL="0" distR="0" wp14:anchorId="79A20682" wp14:editId="57E0998B">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D3A77" w:rsidRPr="00F61EE8" w:rsidTr="0067359B">
        <w:tc>
          <w:tcPr>
            <w:tcW w:w="9035" w:type="dxa"/>
            <w:gridSpan w:val="3"/>
            <w:tcBorders>
              <w:top w:val="single" w:sz="4" w:space="0" w:color="auto"/>
              <w:left w:val="single" w:sz="4" w:space="0" w:color="auto"/>
              <w:bottom w:val="single" w:sz="4" w:space="0" w:color="auto"/>
              <w:right w:val="single" w:sz="4" w:space="0" w:color="auto"/>
            </w:tcBorders>
          </w:tcPr>
          <w:p w:rsidR="00AD3A77" w:rsidRPr="00F61EE8" w:rsidRDefault="00C41C9C" w:rsidP="00C41C9C">
            <w:pPr>
              <w:autoSpaceDE w:val="0"/>
              <w:autoSpaceDN w:val="0"/>
              <w:adjustRightInd w:val="0"/>
              <w:jc w:val="center"/>
              <w:rPr>
                <w:rFonts w:eastAsiaTheme="minorHAnsi"/>
                <w:lang w:eastAsia="en-US"/>
              </w:rPr>
            </w:pPr>
            <w:r>
              <w:t>Выдача результата предоставления муниципальной услуги</w:t>
            </w:r>
          </w:p>
        </w:tc>
      </w:tr>
      <w:tr w:rsidR="00AD3A77" w:rsidRPr="00F61EE8" w:rsidTr="0067359B">
        <w:tc>
          <w:tcPr>
            <w:tcW w:w="9035" w:type="dxa"/>
            <w:gridSpan w:val="3"/>
            <w:tcBorders>
              <w:top w:val="single" w:sz="4" w:space="0" w:color="auto"/>
            </w:tcBorders>
          </w:tcPr>
          <w:p w:rsidR="00AD3A77" w:rsidRPr="00F61EE8" w:rsidRDefault="00AD3A77" w:rsidP="0067359B">
            <w:pPr>
              <w:autoSpaceDE w:val="0"/>
              <w:autoSpaceDN w:val="0"/>
              <w:adjustRightInd w:val="0"/>
              <w:jc w:val="center"/>
              <w:rPr>
                <w:rFonts w:eastAsiaTheme="minorHAnsi"/>
                <w:lang w:eastAsia="en-US"/>
              </w:rPr>
            </w:pPr>
          </w:p>
        </w:tc>
      </w:tr>
    </w:tbl>
    <w:bookmarkEnd w:id="3"/>
    <w:bookmarkEnd w:id="4"/>
    <w:p w:rsidR="001161F4" w:rsidRDefault="001161F4" w:rsidP="001161F4">
      <w:pPr>
        <w:shd w:val="clear" w:color="auto" w:fill="FFFFFF"/>
        <w:ind w:firstLine="709"/>
        <w:jc w:val="both"/>
        <w:outlineLvl w:val="1"/>
        <w:rPr>
          <w:sz w:val="28"/>
          <w:szCs w:val="28"/>
        </w:rPr>
      </w:pPr>
      <w:r w:rsidRPr="00F61EE8">
        <w:rPr>
          <w:rFonts w:eastAsiaTheme="minorHAnsi"/>
          <w:noProof/>
          <w:position w:val="-6"/>
        </w:rPr>
        <w:drawing>
          <wp:anchor distT="0" distB="0" distL="114300" distR="114300" simplePos="0" relativeHeight="251654656" behindDoc="0" locked="0" layoutInCell="1" allowOverlap="1">
            <wp:simplePos x="0" y="0"/>
            <wp:positionH relativeFrom="column">
              <wp:posOffset>2863215</wp:posOffset>
            </wp:positionH>
            <wp:positionV relativeFrom="paragraph">
              <wp:posOffset>13335</wp:posOffset>
            </wp:positionV>
            <wp:extent cx="212090" cy="29527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09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1F4" w:rsidRPr="00A44567" w:rsidRDefault="001161F4" w:rsidP="001161F4">
      <w:pPr>
        <w:shd w:val="clear" w:color="auto" w:fill="FFFFFF"/>
        <w:ind w:firstLine="709"/>
        <w:jc w:val="both"/>
        <w:outlineLvl w:val="1"/>
        <w:rPr>
          <w:sz w:val="28"/>
          <w:szCs w:val="28"/>
        </w:rPr>
      </w:pPr>
    </w:p>
    <w:p w:rsidR="001161F4" w:rsidRDefault="001161F4" w:rsidP="001161F4">
      <w:pPr>
        <w:shd w:val="clear" w:color="auto" w:fill="FFFFFF"/>
        <w:ind w:firstLine="709"/>
        <w:jc w:val="both"/>
        <w:outlineLvl w:val="1"/>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1634491</wp:posOffset>
                </wp:positionH>
                <wp:positionV relativeFrom="paragraph">
                  <wp:posOffset>9525</wp:posOffset>
                </wp:positionV>
                <wp:extent cx="2286000" cy="55245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2860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B43C17" id="Прямоугольник 11" o:spid="_x0000_s1026" style="position:absolute;margin-left:128.7pt;margin-top:.75pt;width:180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" filled="f" strokecolor="black [3213]" strokeweight="1pt"/>
            </w:pict>
          </mc:Fallback>
        </mc:AlternateContent>
      </w:r>
    </w:p>
    <w:p w:rsidR="001161F4" w:rsidRDefault="00C41C9C" w:rsidP="00C41C9C">
      <w:pPr>
        <w:shd w:val="clear" w:color="auto" w:fill="FFFFFF"/>
        <w:jc w:val="center"/>
        <w:outlineLvl w:val="1"/>
        <w:rPr>
          <w:sz w:val="28"/>
          <w:szCs w:val="28"/>
        </w:rPr>
      </w:pPr>
      <w:r>
        <w:t>Заявитель</w:t>
      </w:r>
    </w:p>
    <w:p w:rsidR="001161F4" w:rsidRDefault="001161F4" w:rsidP="001C70BE">
      <w:pPr>
        <w:shd w:val="clear" w:color="auto" w:fill="FFFFFF"/>
        <w:tabs>
          <w:tab w:val="left" w:pos="6150"/>
        </w:tabs>
        <w:jc w:val="both"/>
        <w:outlineLvl w:val="1"/>
      </w:pPr>
    </w:p>
    <w:p w:rsidR="001161F4" w:rsidRDefault="001161F4" w:rsidP="001161F4">
      <w:pPr>
        <w:shd w:val="clear" w:color="auto" w:fill="FFFFFF"/>
        <w:ind w:firstLine="709"/>
        <w:jc w:val="both"/>
        <w:outlineLvl w:val="1"/>
        <w:rPr>
          <w:sz w:val="28"/>
          <w:szCs w:val="28"/>
        </w:rPr>
      </w:pPr>
    </w:p>
    <w:p w:rsidR="00AD3A77" w:rsidRDefault="00AD3A77" w:rsidP="001C70BE">
      <w:pPr>
        <w:shd w:val="clear" w:color="auto" w:fill="FFFFFF"/>
        <w:jc w:val="both"/>
        <w:outlineLvl w:val="1"/>
        <w:rPr>
          <w:rFonts w:eastAsiaTheme="minorHAnsi"/>
          <w:noProof/>
          <w:position w:val="-6"/>
        </w:rPr>
      </w:pPr>
    </w:p>
    <w:p w:rsidR="001C70BE" w:rsidRDefault="001C70BE" w:rsidP="001C70BE">
      <w:pPr>
        <w:shd w:val="clear" w:color="auto" w:fill="FFFFFF"/>
        <w:jc w:val="both"/>
        <w:outlineLvl w:val="1"/>
        <w:rPr>
          <w:rFonts w:eastAsiaTheme="minorHAnsi"/>
          <w:noProof/>
          <w:position w:val="-6"/>
        </w:rPr>
      </w:pPr>
    </w:p>
    <w:p w:rsidR="001C70BE" w:rsidRDefault="001C70BE" w:rsidP="001C70BE">
      <w:pPr>
        <w:shd w:val="clear" w:color="auto" w:fill="FFFFFF"/>
        <w:jc w:val="both"/>
        <w:outlineLvl w:val="1"/>
        <w:rPr>
          <w:rFonts w:eastAsiaTheme="minorHAnsi"/>
          <w:noProof/>
          <w:position w:val="-6"/>
        </w:rPr>
      </w:pPr>
    </w:p>
    <w:p w:rsidR="001C70BE" w:rsidRDefault="001C70BE" w:rsidP="001C70BE">
      <w:pPr>
        <w:shd w:val="clear" w:color="auto" w:fill="FFFFFF"/>
        <w:jc w:val="both"/>
        <w:outlineLvl w:val="1"/>
        <w:rPr>
          <w:rFonts w:eastAsiaTheme="minorHAnsi"/>
          <w:noProof/>
          <w:position w:val="-6"/>
        </w:rPr>
      </w:pPr>
    </w:p>
    <w:p w:rsidR="001C70BE" w:rsidRDefault="001C70BE" w:rsidP="001C70BE">
      <w:pPr>
        <w:shd w:val="clear" w:color="auto" w:fill="FFFFFF"/>
        <w:jc w:val="both"/>
        <w:outlineLvl w:val="1"/>
        <w:rPr>
          <w:rFonts w:eastAsiaTheme="minorHAnsi"/>
          <w:noProof/>
          <w:position w:val="-6"/>
        </w:rPr>
      </w:pPr>
    </w:p>
    <w:p w:rsidR="001C70BE" w:rsidRDefault="001C70BE" w:rsidP="001C70BE">
      <w:pPr>
        <w:shd w:val="clear" w:color="auto" w:fill="FFFFFF"/>
        <w:jc w:val="both"/>
        <w:outlineLvl w:val="1"/>
        <w:rPr>
          <w:rFonts w:eastAsiaTheme="minorHAnsi"/>
          <w:noProof/>
          <w:position w:val="-6"/>
        </w:rPr>
      </w:pPr>
    </w:p>
    <w:p w:rsidR="001C70BE" w:rsidRDefault="001C70BE" w:rsidP="001C70BE">
      <w:pPr>
        <w:shd w:val="clear" w:color="auto" w:fill="FFFFFF"/>
        <w:jc w:val="both"/>
        <w:outlineLvl w:val="1"/>
        <w:rPr>
          <w:bCs/>
          <w:sz w:val="28"/>
          <w:szCs w:val="28"/>
        </w:rPr>
      </w:pPr>
    </w:p>
    <w:p w:rsidR="00C41C9C" w:rsidRDefault="00C41C9C">
      <w:pPr>
        <w:spacing w:after="160" w:line="259" w:lineRule="auto"/>
        <w:rPr>
          <w:bCs/>
          <w:sz w:val="28"/>
          <w:szCs w:val="28"/>
        </w:rPr>
      </w:pPr>
      <w:r>
        <w:rPr>
          <w:bCs/>
          <w:sz w:val="28"/>
          <w:szCs w:val="28"/>
        </w:rPr>
        <w:br w:type="page"/>
      </w:r>
    </w:p>
    <w:p w:rsidR="00C41C9C" w:rsidRDefault="00C41C9C" w:rsidP="002C2C8C">
      <w:pPr>
        <w:autoSpaceDE w:val="0"/>
        <w:autoSpaceDN w:val="0"/>
        <w:adjustRightInd w:val="0"/>
        <w:jc w:val="right"/>
        <w:outlineLvl w:val="1"/>
        <w:rPr>
          <w:bCs/>
          <w:sz w:val="28"/>
          <w:szCs w:val="28"/>
        </w:rPr>
      </w:pPr>
    </w:p>
    <w:p w:rsidR="002C2C8C" w:rsidRDefault="002C2C8C" w:rsidP="002C2C8C">
      <w:pPr>
        <w:autoSpaceDE w:val="0"/>
        <w:autoSpaceDN w:val="0"/>
        <w:adjustRightInd w:val="0"/>
        <w:jc w:val="right"/>
        <w:outlineLvl w:val="1"/>
        <w:rPr>
          <w:bCs/>
          <w:sz w:val="28"/>
          <w:szCs w:val="28"/>
        </w:rPr>
      </w:pPr>
      <w:r>
        <w:rPr>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2684343</wp:posOffset>
                </wp:positionH>
                <wp:positionV relativeFrom="paragraph">
                  <wp:posOffset>-372588</wp:posOffset>
                </wp:positionV>
                <wp:extent cx="546265" cy="213756"/>
                <wp:effectExtent l="0" t="0" r="6350" b="0"/>
                <wp:wrapNone/>
                <wp:docPr id="3" name="Прямоугольник 3"/>
                <wp:cNvGraphicFramePr/>
                <a:graphic xmlns:a="http://schemas.openxmlformats.org/drawingml/2006/main">
                  <a:graphicData uri="http://schemas.microsoft.com/office/word/2010/wordprocessingShape">
                    <wps:wsp>
                      <wps:cNvSpPr/>
                      <wps:spPr>
                        <a:xfrm>
                          <a:off x="0" y="0"/>
                          <a:ext cx="546265" cy="2137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009CA8A" id="Прямоугольник 3" o:spid="_x0000_s1026" style="position:absolute;margin-left:211.35pt;margin-top:-29.35pt;width:43pt;height:1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" fillcolor="white [3212]" stroked="f" strokeweight="1pt"/>
            </w:pict>
          </mc:Fallback>
        </mc:AlternateContent>
      </w:r>
      <w:r>
        <w:rPr>
          <w:bCs/>
          <w:sz w:val="28"/>
          <w:szCs w:val="28"/>
        </w:rPr>
        <w:t>Главе города</w:t>
      </w:r>
    </w:p>
    <w:p w:rsidR="002C2C8C" w:rsidRDefault="002C2C8C" w:rsidP="002C2C8C">
      <w:pPr>
        <w:autoSpaceDE w:val="0"/>
        <w:autoSpaceDN w:val="0"/>
        <w:adjustRightInd w:val="0"/>
        <w:ind w:firstLine="709"/>
        <w:jc w:val="right"/>
        <w:outlineLvl w:val="1"/>
        <w:rPr>
          <w:bCs/>
          <w:sz w:val="28"/>
          <w:szCs w:val="28"/>
        </w:rPr>
      </w:pPr>
      <w:r>
        <w:rPr>
          <w:bCs/>
          <w:sz w:val="28"/>
          <w:szCs w:val="28"/>
        </w:rPr>
        <w:t>И. В. Середюку</w:t>
      </w:r>
    </w:p>
    <w:p w:rsidR="002C2C8C" w:rsidRDefault="002C2C8C" w:rsidP="002C2C8C">
      <w:pPr>
        <w:autoSpaceDE w:val="0"/>
        <w:autoSpaceDN w:val="0"/>
        <w:adjustRightInd w:val="0"/>
        <w:jc w:val="both"/>
        <w:outlineLvl w:val="1"/>
        <w:rPr>
          <w:bCs/>
          <w:sz w:val="28"/>
          <w:szCs w:val="28"/>
        </w:rPr>
      </w:pPr>
    </w:p>
    <w:p w:rsidR="00A44567" w:rsidRDefault="00A44567" w:rsidP="002C2C8C">
      <w:pPr>
        <w:autoSpaceDE w:val="0"/>
        <w:autoSpaceDN w:val="0"/>
        <w:adjustRightInd w:val="0"/>
        <w:jc w:val="both"/>
        <w:outlineLvl w:val="1"/>
        <w:rPr>
          <w:bCs/>
          <w:sz w:val="28"/>
          <w:szCs w:val="28"/>
        </w:rPr>
      </w:pPr>
    </w:p>
    <w:p w:rsidR="002C2C8C" w:rsidRDefault="002C2C8C" w:rsidP="002C2C8C">
      <w:pPr>
        <w:autoSpaceDE w:val="0"/>
        <w:autoSpaceDN w:val="0"/>
        <w:adjustRightInd w:val="0"/>
        <w:jc w:val="center"/>
        <w:outlineLvl w:val="1"/>
        <w:rPr>
          <w:bCs/>
          <w:sz w:val="28"/>
          <w:szCs w:val="28"/>
        </w:rPr>
      </w:pPr>
      <w:r>
        <w:rPr>
          <w:bCs/>
          <w:sz w:val="28"/>
          <w:szCs w:val="28"/>
        </w:rPr>
        <w:t>Пояснительная записка</w:t>
      </w:r>
    </w:p>
    <w:p w:rsidR="002C2C8C" w:rsidRDefault="002C2C8C" w:rsidP="002C2C8C">
      <w:pPr>
        <w:autoSpaceDE w:val="0"/>
        <w:autoSpaceDN w:val="0"/>
        <w:adjustRightInd w:val="0"/>
        <w:jc w:val="center"/>
        <w:outlineLvl w:val="1"/>
        <w:rPr>
          <w:bCs/>
          <w:sz w:val="28"/>
          <w:szCs w:val="28"/>
        </w:rPr>
      </w:pPr>
      <w:r>
        <w:rPr>
          <w:bCs/>
          <w:sz w:val="28"/>
          <w:szCs w:val="28"/>
        </w:rPr>
        <w:t>к проекту постановления</w:t>
      </w:r>
    </w:p>
    <w:p w:rsidR="002C2C8C" w:rsidRDefault="002C2C8C" w:rsidP="002C2C8C">
      <w:pPr>
        <w:autoSpaceDE w:val="0"/>
        <w:autoSpaceDN w:val="0"/>
        <w:adjustRightInd w:val="0"/>
        <w:jc w:val="center"/>
        <w:outlineLvl w:val="1"/>
        <w:rPr>
          <w:bCs/>
          <w:sz w:val="28"/>
          <w:szCs w:val="28"/>
        </w:rPr>
      </w:pPr>
      <w:r>
        <w:rPr>
          <w:bCs/>
          <w:sz w:val="28"/>
          <w:szCs w:val="28"/>
        </w:rPr>
        <w:t>Об утверждении административного регламента предоставления муниципальной услуги «Присвоение квалификационных</w:t>
      </w:r>
    </w:p>
    <w:p w:rsidR="002C2C8C" w:rsidRDefault="009964E4" w:rsidP="009964E4">
      <w:pPr>
        <w:autoSpaceDE w:val="0"/>
        <w:autoSpaceDN w:val="0"/>
        <w:adjustRightInd w:val="0"/>
        <w:jc w:val="center"/>
        <w:outlineLvl w:val="1"/>
        <w:rPr>
          <w:bCs/>
          <w:sz w:val="28"/>
          <w:szCs w:val="28"/>
        </w:rPr>
      </w:pPr>
      <w:r>
        <w:rPr>
          <w:bCs/>
          <w:sz w:val="28"/>
          <w:szCs w:val="28"/>
        </w:rPr>
        <w:t>категорий спортивных судей»</w:t>
      </w:r>
    </w:p>
    <w:p w:rsidR="002C2C8C" w:rsidRDefault="002C2C8C" w:rsidP="002C2C8C">
      <w:pPr>
        <w:autoSpaceDE w:val="0"/>
        <w:autoSpaceDN w:val="0"/>
        <w:adjustRightInd w:val="0"/>
        <w:ind w:firstLine="709"/>
        <w:jc w:val="both"/>
        <w:outlineLvl w:val="1"/>
        <w:rPr>
          <w:bCs/>
          <w:sz w:val="28"/>
          <w:szCs w:val="28"/>
        </w:rPr>
      </w:pPr>
    </w:p>
    <w:p w:rsidR="002C2C8C" w:rsidRDefault="002C2C8C" w:rsidP="002C2C8C">
      <w:pPr>
        <w:autoSpaceDE w:val="0"/>
        <w:autoSpaceDN w:val="0"/>
        <w:adjustRightInd w:val="0"/>
        <w:ind w:firstLine="709"/>
        <w:jc w:val="both"/>
        <w:rPr>
          <w:bCs/>
          <w:sz w:val="28"/>
          <w:szCs w:val="28"/>
        </w:rPr>
      </w:pPr>
      <w:bookmarkStart w:id="5" w:name="_Hlk69474445"/>
      <w:r>
        <w:rPr>
          <w:bCs/>
          <w:sz w:val="28"/>
          <w:szCs w:val="28"/>
        </w:rPr>
        <w:t>В целях повышения качества предоставления государственных и муниципальных услуг в Кемеровской области - Кузбассе, обеспечения перехода на предоставление приоритетных государственных и муниципальных услуг в электронном виде посредством вновь создаваемого регионального портала государственных и муниципальных услуг (функций) проводится работа по типизации муниципальных услуг.</w:t>
      </w:r>
    </w:p>
    <w:p w:rsidR="002C2C8C" w:rsidRDefault="002C2C8C" w:rsidP="002C2C8C">
      <w:pPr>
        <w:autoSpaceDE w:val="0"/>
        <w:autoSpaceDN w:val="0"/>
        <w:adjustRightInd w:val="0"/>
        <w:ind w:firstLine="709"/>
        <w:jc w:val="both"/>
        <w:rPr>
          <w:bCs/>
          <w:sz w:val="28"/>
          <w:szCs w:val="28"/>
        </w:rPr>
      </w:pPr>
      <w:r>
        <w:rPr>
          <w:sz w:val="28"/>
          <w:szCs w:val="28"/>
        </w:rPr>
        <w:t xml:space="preserve">В соответствии с Федеральным законом от 06.10.2003 № 131-ФЗ </w:t>
      </w:r>
      <w:r>
        <w:rPr>
          <w:sz w:val="28"/>
          <w:szCs w:val="28"/>
        </w:rPr>
        <w:b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w:t>
      </w:r>
      <w:r w:rsidR="009964E4">
        <w:rPr>
          <w:sz w:val="28"/>
          <w:szCs w:val="28"/>
        </w:rPr>
        <w:t xml:space="preserve">рода Кемерово», </w:t>
      </w:r>
      <w:r>
        <w:rPr>
          <w:sz w:val="28"/>
          <w:szCs w:val="28"/>
        </w:rPr>
        <w:t xml:space="preserve">п. 70 распоряжения Правительства от 27.04.2011 №729-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постановлением администрации города Кемерово от 18.07.2016 №1756 «О Положении об управлении культуры, спорта и молодежной политики администрации города Кемерово» </w:t>
      </w:r>
      <w:r>
        <w:rPr>
          <w:bCs/>
          <w:sz w:val="28"/>
          <w:szCs w:val="28"/>
        </w:rPr>
        <w:t>управлением культуры, спорта и молодёжной политики подготовлен новый регламент предоставления услуги «Присвоение квалификацион</w:t>
      </w:r>
      <w:r w:rsidR="009964E4">
        <w:rPr>
          <w:bCs/>
          <w:sz w:val="28"/>
          <w:szCs w:val="28"/>
        </w:rPr>
        <w:t>ных категорий спортивных судей</w:t>
      </w:r>
      <w:r>
        <w:rPr>
          <w:bCs/>
          <w:sz w:val="28"/>
          <w:szCs w:val="28"/>
        </w:rPr>
        <w:t>»</w:t>
      </w:r>
    </w:p>
    <w:p w:rsidR="002C2C8C" w:rsidRDefault="002C2C8C" w:rsidP="002C2C8C">
      <w:pPr>
        <w:ind w:firstLine="709"/>
        <w:jc w:val="both"/>
        <w:outlineLvl w:val="1"/>
        <w:rPr>
          <w:bCs/>
          <w:sz w:val="28"/>
          <w:szCs w:val="28"/>
        </w:rPr>
      </w:pPr>
      <w:r>
        <w:rPr>
          <w:bCs/>
          <w:sz w:val="28"/>
          <w:szCs w:val="28"/>
        </w:rPr>
        <w:t>Просим Вас согласовать проект постановления.</w:t>
      </w:r>
    </w:p>
    <w:bookmarkEnd w:id="5"/>
    <w:p w:rsidR="002C2C8C" w:rsidRDefault="002C2C8C" w:rsidP="002C2C8C">
      <w:pPr>
        <w:autoSpaceDE w:val="0"/>
        <w:autoSpaceDN w:val="0"/>
        <w:adjustRightInd w:val="0"/>
        <w:ind w:firstLine="709"/>
        <w:jc w:val="both"/>
        <w:outlineLvl w:val="1"/>
        <w:rPr>
          <w:bCs/>
          <w:sz w:val="28"/>
          <w:szCs w:val="28"/>
        </w:rPr>
      </w:pPr>
    </w:p>
    <w:p w:rsidR="002C2C8C" w:rsidRDefault="002C2C8C" w:rsidP="002C2C8C">
      <w:pPr>
        <w:autoSpaceDE w:val="0"/>
        <w:autoSpaceDN w:val="0"/>
        <w:adjustRightInd w:val="0"/>
        <w:ind w:firstLine="709"/>
        <w:jc w:val="both"/>
        <w:outlineLvl w:val="1"/>
        <w:rPr>
          <w:bCs/>
          <w:sz w:val="28"/>
          <w:szCs w:val="28"/>
        </w:rPr>
      </w:pPr>
    </w:p>
    <w:p w:rsidR="002C2C8C" w:rsidRDefault="002C2C8C" w:rsidP="002C2C8C">
      <w:pPr>
        <w:autoSpaceDE w:val="0"/>
        <w:autoSpaceDN w:val="0"/>
        <w:adjustRightInd w:val="0"/>
        <w:jc w:val="both"/>
        <w:outlineLvl w:val="1"/>
        <w:rPr>
          <w:bCs/>
          <w:sz w:val="28"/>
          <w:szCs w:val="28"/>
        </w:rPr>
      </w:pPr>
      <w:r>
        <w:rPr>
          <w:bCs/>
          <w:sz w:val="28"/>
          <w:szCs w:val="28"/>
        </w:rPr>
        <w:t>Заместитель Главы города</w:t>
      </w:r>
    </w:p>
    <w:p w:rsidR="002C2C8C" w:rsidRDefault="002C2C8C" w:rsidP="002C2C8C">
      <w:pPr>
        <w:autoSpaceDE w:val="0"/>
        <w:autoSpaceDN w:val="0"/>
        <w:adjustRightInd w:val="0"/>
        <w:jc w:val="both"/>
        <w:outlineLvl w:val="1"/>
        <w:rPr>
          <w:bCs/>
          <w:sz w:val="28"/>
          <w:szCs w:val="28"/>
        </w:rPr>
      </w:pPr>
      <w:r>
        <w:rPr>
          <w:bCs/>
          <w:sz w:val="28"/>
          <w:szCs w:val="28"/>
        </w:rPr>
        <w:t>по социальным вопросам                                                            О.В. Коваленко</w:t>
      </w:r>
    </w:p>
    <w:sectPr w:rsidR="002C2C8C" w:rsidSect="002C2C8C">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17" w:rsidRDefault="00576B17" w:rsidP="002C2C8C">
      <w:r>
        <w:separator/>
      </w:r>
    </w:p>
  </w:endnote>
  <w:endnote w:type="continuationSeparator" w:id="0">
    <w:p w:rsidR="00576B17" w:rsidRDefault="00576B17" w:rsidP="002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00"/>
    <w:family w:val="roman"/>
    <w:pitch w:val="variable"/>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17" w:rsidRDefault="00576B17" w:rsidP="002C2C8C">
      <w:r>
        <w:separator/>
      </w:r>
    </w:p>
  </w:footnote>
  <w:footnote w:type="continuationSeparator" w:id="0">
    <w:p w:rsidR="00576B17" w:rsidRDefault="00576B17" w:rsidP="002C2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301379"/>
      <w:docPartObj>
        <w:docPartGallery w:val="Page Numbers (Top of Page)"/>
        <w:docPartUnique/>
      </w:docPartObj>
    </w:sdtPr>
    <w:sdtEndPr/>
    <w:sdtContent>
      <w:p w:rsidR="00345D7D" w:rsidRDefault="00345D7D">
        <w:pPr>
          <w:pStyle w:val="a3"/>
          <w:jc w:val="center"/>
        </w:pPr>
        <w:r>
          <w:fldChar w:fldCharType="begin"/>
        </w:r>
        <w:r>
          <w:instrText>PAGE   \* MERGEFORMAT</w:instrText>
        </w:r>
        <w:r>
          <w:fldChar w:fldCharType="separate"/>
        </w:r>
        <w:r w:rsidR="008C3601">
          <w:rPr>
            <w:noProof/>
          </w:rPr>
          <w:t>31</w:t>
        </w:r>
        <w:r>
          <w:fldChar w:fldCharType="end"/>
        </w:r>
      </w:p>
    </w:sdtContent>
  </w:sdt>
  <w:p w:rsidR="00345D7D" w:rsidRDefault="00345D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90550"/>
    <w:multiLevelType w:val="hybridMultilevel"/>
    <w:tmpl w:val="1B7CEAFC"/>
    <w:lvl w:ilvl="0" w:tplc="BDB2F6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DD52046"/>
    <w:multiLevelType w:val="hybridMultilevel"/>
    <w:tmpl w:val="C33C5530"/>
    <w:lvl w:ilvl="0" w:tplc="941809A2">
      <w:start w:val="1"/>
      <w:numFmt w:val="decimal"/>
      <w:lvlText w:val="%1)"/>
      <w:lvlJc w:val="left"/>
      <w:pPr>
        <w:ind w:left="548" w:hanging="406"/>
      </w:pPr>
      <w:rPr>
        <w:rFonts w:ascii="Times New Roman" w:eastAsia="Times New Roman" w:hAnsi="Times New Roman" w:cs="Times New Roman" w:hint="default"/>
        <w:spacing w:val="0"/>
        <w:w w:val="100"/>
        <w:sz w:val="28"/>
        <w:szCs w:val="28"/>
      </w:rPr>
    </w:lvl>
    <w:lvl w:ilvl="1" w:tplc="C8CE281A">
      <w:numFmt w:val="bullet"/>
      <w:lvlText w:val="•"/>
      <w:lvlJc w:val="left"/>
      <w:pPr>
        <w:ind w:left="1150" w:hanging="406"/>
      </w:pPr>
      <w:rPr>
        <w:rFonts w:hint="default"/>
      </w:rPr>
    </w:lvl>
    <w:lvl w:ilvl="2" w:tplc="CA3A8D70">
      <w:numFmt w:val="bullet"/>
      <w:lvlText w:val="•"/>
      <w:lvlJc w:val="left"/>
      <w:pPr>
        <w:ind w:left="2181" w:hanging="406"/>
      </w:pPr>
      <w:rPr>
        <w:rFonts w:hint="default"/>
      </w:rPr>
    </w:lvl>
    <w:lvl w:ilvl="3" w:tplc="A50E7C3C">
      <w:numFmt w:val="bullet"/>
      <w:lvlText w:val="•"/>
      <w:lvlJc w:val="left"/>
      <w:pPr>
        <w:ind w:left="3211" w:hanging="406"/>
      </w:pPr>
      <w:rPr>
        <w:rFonts w:hint="default"/>
      </w:rPr>
    </w:lvl>
    <w:lvl w:ilvl="4" w:tplc="8BF6E13A">
      <w:numFmt w:val="bullet"/>
      <w:lvlText w:val="•"/>
      <w:lvlJc w:val="left"/>
      <w:pPr>
        <w:ind w:left="4242" w:hanging="406"/>
      </w:pPr>
      <w:rPr>
        <w:rFonts w:hint="default"/>
      </w:rPr>
    </w:lvl>
    <w:lvl w:ilvl="5" w:tplc="2E5018D8">
      <w:numFmt w:val="bullet"/>
      <w:lvlText w:val="•"/>
      <w:lvlJc w:val="left"/>
      <w:pPr>
        <w:ind w:left="5273" w:hanging="406"/>
      </w:pPr>
      <w:rPr>
        <w:rFonts w:hint="default"/>
      </w:rPr>
    </w:lvl>
    <w:lvl w:ilvl="6" w:tplc="7244F856">
      <w:numFmt w:val="bullet"/>
      <w:lvlText w:val="•"/>
      <w:lvlJc w:val="left"/>
      <w:pPr>
        <w:ind w:left="6303" w:hanging="406"/>
      </w:pPr>
      <w:rPr>
        <w:rFonts w:hint="default"/>
      </w:rPr>
    </w:lvl>
    <w:lvl w:ilvl="7" w:tplc="C4B84A86">
      <w:numFmt w:val="bullet"/>
      <w:lvlText w:val="•"/>
      <w:lvlJc w:val="left"/>
      <w:pPr>
        <w:ind w:left="7334" w:hanging="406"/>
      </w:pPr>
      <w:rPr>
        <w:rFonts w:hint="default"/>
      </w:rPr>
    </w:lvl>
    <w:lvl w:ilvl="8" w:tplc="58481EAC">
      <w:numFmt w:val="bullet"/>
      <w:lvlText w:val="•"/>
      <w:lvlJc w:val="left"/>
      <w:pPr>
        <w:ind w:left="8365" w:hanging="40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8C"/>
    <w:rsid w:val="0001104D"/>
    <w:rsid w:val="000171B5"/>
    <w:rsid w:val="00047DC3"/>
    <w:rsid w:val="000A4780"/>
    <w:rsid w:val="000B0E0F"/>
    <w:rsid w:val="000B3144"/>
    <w:rsid w:val="000D08E7"/>
    <w:rsid w:val="000E1EBA"/>
    <w:rsid w:val="001161F4"/>
    <w:rsid w:val="001202E4"/>
    <w:rsid w:val="00156C0F"/>
    <w:rsid w:val="00176C91"/>
    <w:rsid w:val="001A0119"/>
    <w:rsid w:val="001B52EB"/>
    <w:rsid w:val="001C58B0"/>
    <w:rsid w:val="001C70BE"/>
    <w:rsid w:val="001F29C3"/>
    <w:rsid w:val="00263CA0"/>
    <w:rsid w:val="0027077D"/>
    <w:rsid w:val="002B425D"/>
    <w:rsid w:val="002C2C8C"/>
    <w:rsid w:val="002C3F35"/>
    <w:rsid w:val="0030206B"/>
    <w:rsid w:val="00345D7D"/>
    <w:rsid w:val="0035075B"/>
    <w:rsid w:val="003667D9"/>
    <w:rsid w:val="0037438F"/>
    <w:rsid w:val="003766F7"/>
    <w:rsid w:val="003B23B6"/>
    <w:rsid w:val="003F7368"/>
    <w:rsid w:val="003F7D02"/>
    <w:rsid w:val="00432CA5"/>
    <w:rsid w:val="00437748"/>
    <w:rsid w:val="00455F85"/>
    <w:rsid w:val="004713C8"/>
    <w:rsid w:val="00473181"/>
    <w:rsid w:val="004A4D03"/>
    <w:rsid w:val="004C76F6"/>
    <w:rsid w:val="00507609"/>
    <w:rsid w:val="00523C3E"/>
    <w:rsid w:val="00561C42"/>
    <w:rsid w:val="00572988"/>
    <w:rsid w:val="00576B17"/>
    <w:rsid w:val="0057708C"/>
    <w:rsid w:val="005B156E"/>
    <w:rsid w:val="005B1D8E"/>
    <w:rsid w:val="005F2C9A"/>
    <w:rsid w:val="005F3D4F"/>
    <w:rsid w:val="006149B3"/>
    <w:rsid w:val="00636827"/>
    <w:rsid w:val="00641F55"/>
    <w:rsid w:val="00647D96"/>
    <w:rsid w:val="00652FC3"/>
    <w:rsid w:val="0067359B"/>
    <w:rsid w:val="00675430"/>
    <w:rsid w:val="007121FE"/>
    <w:rsid w:val="00733368"/>
    <w:rsid w:val="007C7457"/>
    <w:rsid w:val="007E7A37"/>
    <w:rsid w:val="008352C3"/>
    <w:rsid w:val="008448F1"/>
    <w:rsid w:val="00866509"/>
    <w:rsid w:val="008679BF"/>
    <w:rsid w:val="008807EB"/>
    <w:rsid w:val="008B6212"/>
    <w:rsid w:val="008C3601"/>
    <w:rsid w:val="00906A29"/>
    <w:rsid w:val="00911AAA"/>
    <w:rsid w:val="00941917"/>
    <w:rsid w:val="00943E2C"/>
    <w:rsid w:val="009964E4"/>
    <w:rsid w:val="009B7DAA"/>
    <w:rsid w:val="009E4BCD"/>
    <w:rsid w:val="009E569E"/>
    <w:rsid w:val="00A04173"/>
    <w:rsid w:val="00A0737A"/>
    <w:rsid w:val="00A44567"/>
    <w:rsid w:val="00A57316"/>
    <w:rsid w:val="00A610F0"/>
    <w:rsid w:val="00A97993"/>
    <w:rsid w:val="00AD3A77"/>
    <w:rsid w:val="00AE4899"/>
    <w:rsid w:val="00B06992"/>
    <w:rsid w:val="00B074DE"/>
    <w:rsid w:val="00B16CDA"/>
    <w:rsid w:val="00B24D36"/>
    <w:rsid w:val="00B27B3B"/>
    <w:rsid w:val="00B71D1A"/>
    <w:rsid w:val="00B80A90"/>
    <w:rsid w:val="00B851C6"/>
    <w:rsid w:val="00BD4EE7"/>
    <w:rsid w:val="00C06447"/>
    <w:rsid w:val="00C22573"/>
    <w:rsid w:val="00C23615"/>
    <w:rsid w:val="00C311C7"/>
    <w:rsid w:val="00C3458C"/>
    <w:rsid w:val="00C367FF"/>
    <w:rsid w:val="00C41C9C"/>
    <w:rsid w:val="00C44CA4"/>
    <w:rsid w:val="00C463E5"/>
    <w:rsid w:val="00C65D03"/>
    <w:rsid w:val="00C7534A"/>
    <w:rsid w:val="00C9352C"/>
    <w:rsid w:val="00C945E2"/>
    <w:rsid w:val="00C95D11"/>
    <w:rsid w:val="00CA4DEE"/>
    <w:rsid w:val="00D07868"/>
    <w:rsid w:val="00D17165"/>
    <w:rsid w:val="00D17D9B"/>
    <w:rsid w:val="00D204A9"/>
    <w:rsid w:val="00D21E30"/>
    <w:rsid w:val="00D4259B"/>
    <w:rsid w:val="00D52E37"/>
    <w:rsid w:val="00D551FD"/>
    <w:rsid w:val="00D85241"/>
    <w:rsid w:val="00D93C33"/>
    <w:rsid w:val="00DC3EBA"/>
    <w:rsid w:val="00DC4170"/>
    <w:rsid w:val="00DD6A99"/>
    <w:rsid w:val="00DF16DD"/>
    <w:rsid w:val="00E04C85"/>
    <w:rsid w:val="00E777A7"/>
    <w:rsid w:val="00E91224"/>
    <w:rsid w:val="00E94B25"/>
    <w:rsid w:val="00EA23AC"/>
    <w:rsid w:val="00EB5840"/>
    <w:rsid w:val="00EF3650"/>
    <w:rsid w:val="00EF3ACC"/>
    <w:rsid w:val="00F65F34"/>
    <w:rsid w:val="00F707FB"/>
    <w:rsid w:val="00F9553D"/>
    <w:rsid w:val="00FE03B7"/>
    <w:rsid w:val="00FE7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7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C8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C2C8C"/>
    <w:pPr>
      <w:tabs>
        <w:tab w:val="center" w:pos="4677"/>
        <w:tab w:val="right" w:pos="9355"/>
      </w:tabs>
    </w:pPr>
  </w:style>
  <w:style w:type="character" w:customStyle="1" w:styleId="a4">
    <w:name w:val="Верхний колонтитул Знак"/>
    <w:basedOn w:val="a0"/>
    <w:link w:val="a3"/>
    <w:uiPriority w:val="99"/>
    <w:rsid w:val="002C2C8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2C8C"/>
    <w:pPr>
      <w:tabs>
        <w:tab w:val="center" w:pos="4677"/>
        <w:tab w:val="right" w:pos="9355"/>
      </w:tabs>
    </w:pPr>
  </w:style>
  <w:style w:type="character" w:customStyle="1" w:styleId="a6">
    <w:name w:val="Нижний колонтитул Знак"/>
    <w:basedOn w:val="a0"/>
    <w:link w:val="a5"/>
    <w:uiPriority w:val="99"/>
    <w:rsid w:val="002C2C8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C2C8C"/>
    <w:rPr>
      <w:rFonts w:ascii="Segoe UI" w:hAnsi="Segoe UI" w:cs="Segoe UI"/>
      <w:sz w:val="18"/>
      <w:szCs w:val="18"/>
    </w:rPr>
  </w:style>
  <w:style w:type="character" w:customStyle="1" w:styleId="a8">
    <w:name w:val="Текст выноски Знак"/>
    <w:basedOn w:val="a0"/>
    <w:link w:val="a7"/>
    <w:uiPriority w:val="99"/>
    <w:semiHidden/>
    <w:rsid w:val="002C2C8C"/>
    <w:rPr>
      <w:rFonts w:ascii="Segoe UI" w:eastAsia="Times New Roman" w:hAnsi="Segoe UI" w:cs="Segoe UI"/>
      <w:sz w:val="18"/>
      <w:szCs w:val="18"/>
      <w:lang w:eastAsia="ru-RU"/>
    </w:rPr>
  </w:style>
  <w:style w:type="paragraph" w:customStyle="1" w:styleId="ConsPlusNormal">
    <w:name w:val="ConsPlusNormal"/>
    <w:link w:val="ConsPlusNormal0"/>
    <w:rsid w:val="00D5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551FD"/>
    <w:rPr>
      <w:rFonts w:ascii="Calibri" w:eastAsia="Times New Roman" w:hAnsi="Calibri" w:cs="Calibri"/>
      <w:szCs w:val="20"/>
      <w:lang w:eastAsia="ru-RU"/>
    </w:rPr>
  </w:style>
  <w:style w:type="character" w:styleId="a9">
    <w:name w:val="annotation reference"/>
    <w:basedOn w:val="a0"/>
    <w:uiPriority w:val="99"/>
    <w:semiHidden/>
    <w:unhideWhenUsed/>
    <w:rsid w:val="00641F55"/>
    <w:rPr>
      <w:sz w:val="16"/>
      <w:szCs w:val="16"/>
    </w:rPr>
  </w:style>
  <w:style w:type="paragraph" w:styleId="aa">
    <w:name w:val="annotation text"/>
    <w:basedOn w:val="a"/>
    <w:link w:val="ab"/>
    <w:uiPriority w:val="99"/>
    <w:semiHidden/>
    <w:unhideWhenUsed/>
    <w:rsid w:val="00641F55"/>
    <w:rPr>
      <w:rFonts w:eastAsiaTheme="minorHAnsi" w:cstheme="minorBidi"/>
      <w:sz w:val="20"/>
      <w:szCs w:val="20"/>
      <w:lang w:eastAsia="en-US"/>
    </w:rPr>
  </w:style>
  <w:style w:type="character" w:customStyle="1" w:styleId="ab">
    <w:name w:val="Текст примечания Знак"/>
    <w:basedOn w:val="a0"/>
    <w:link w:val="aa"/>
    <w:uiPriority w:val="99"/>
    <w:semiHidden/>
    <w:rsid w:val="00641F55"/>
    <w:rPr>
      <w:rFonts w:ascii="Times New Roman" w:hAnsi="Times New Roman"/>
      <w:sz w:val="20"/>
      <w:szCs w:val="20"/>
    </w:rPr>
  </w:style>
  <w:style w:type="paragraph" w:customStyle="1" w:styleId="ac">
    <w:name w:val="Содержимое таблицы"/>
    <w:basedOn w:val="a"/>
    <w:rsid w:val="00BD4EE7"/>
    <w:pPr>
      <w:widowControl w:val="0"/>
      <w:suppressLineNumbers/>
      <w:suppressAutoHyphens/>
    </w:pPr>
    <w:rPr>
      <w:rFonts w:ascii="Liberation Serif" w:eastAsia="DejaVu Sans" w:hAnsi="Liberation Serif"/>
      <w:kern w:val="1"/>
      <w:lang w:eastAsia="ar-SA"/>
    </w:rPr>
  </w:style>
  <w:style w:type="paragraph" w:styleId="ad">
    <w:name w:val="List Paragraph"/>
    <w:basedOn w:val="a"/>
    <w:uiPriority w:val="34"/>
    <w:qFormat/>
    <w:rsid w:val="00BD4EE7"/>
    <w:pPr>
      <w:ind w:left="720"/>
      <w:contextualSpacing/>
    </w:pPr>
  </w:style>
  <w:style w:type="paragraph" w:styleId="ae">
    <w:name w:val="Body Text"/>
    <w:basedOn w:val="a"/>
    <w:link w:val="af"/>
    <w:uiPriority w:val="99"/>
    <w:unhideWhenUsed/>
    <w:rsid w:val="0030206B"/>
    <w:pPr>
      <w:spacing w:after="120"/>
    </w:pPr>
  </w:style>
  <w:style w:type="character" w:customStyle="1" w:styleId="af">
    <w:name w:val="Основной текст Знак"/>
    <w:basedOn w:val="a0"/>
    <w:link w:val="ae"/>
    <w:uiPriority w:val="99"/>
    <w:rsid w:val="0030206B"/>
    <w:rPr>
      <w:rFonts w:ascii="Times New Roman" w:eastAsia="Times New Roman" w:hAnsi="Times New Roman" w:cs="Times New Roman"/>
      <w:sz w:val="24"/>
      <w:szCs w:val="24"/>
      <w:lang w:eastAsia="ru-RU"/>
    </w:rPr>
  </w:style>
  <w:style w:type="character" w:styleId="af0">
    <w:name w:val="Hyperlink"/>
    <w:basedOn w:val="a0"/>
    <w:uiPriority w:val="99"/>
    <w:unhideWhenUsed/>
    <w:rsid w:val="00943E2C"/>
    <w:rPr>
      <w:color w:val="0563C1" w:themeColor="hyperlink"/>
      <w:u w:val="single"/>
    </w:rPr>
  </w:style>
  <w:style w:type="paragraph" w:customStyle="1" w:styleId="ConsPlusNormal1">
    <w:name w:val="ConsPlusNormal1"/>
    <w:uiPriority w:val="99"/>
    <w:rsid w:val="00AD3A77"/>
    <w:pPr>
      <w:suppressAutoHyphens/>
      <w:spacing w:after="0" w:line="240" w:lineRule="auto"/>
    </w:pPr>
    <w:rPr>
      <w:rFonts w:ascii="Arial" w:eastAsia="Times New Roman" w:hAnsi="Arial" w:cs="Times New Roman"/>
      <w:sz w:val="24"/>
      <w:lang w:eastAsia="zh-CN"/>
    </w:rPr>
  </w:style>
  <w:style w:type="paragraph" w:customStyle="1" w:styleId="formattext">
    <w:name w:val="formattext"/>
    <w:basedOn w:val="a"/>
    <w:rsid w:val="00A97993"/>
    <w:pPr>
      <w:spacing w:before="100" w:beforeAutospacing="1" w:after="100" w:afterAutospacing="1"/>
    </w:pPr>
  </w:style>
  <w:style w:type="paragraph" w:styleId="af1">
    <w:name w:val="No Spacing"/>
    <w:uiPriority w:val="1"/>
    <w:qFormat/>
    <w:rsid w:val="00A9799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7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C8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C2C8C"/>
    <w:pPr>
      <w:tabs>
        <w:tab w:val="center" w:pos="4677"/>
        <w:tab w:val="right" w:pos="9355"/>
      </w:tabs>
    </w:pPr>
  </w:style>
  <w:style w:type="character" w:customStyle="1" w:styleId="a4">
    <w:name w:val="Верхний колонтитул Знак"/>
    <w:basedOn w:val="a0"/>
    <w:link w:val="a3"/>
    <w:uiPriority w:val="99"/>
    <w:rsid w:val="002C2C8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2C8C"/>
    <w:pPr>
      <w:tabs>
        <w:tab w:val="center" w:pos="4677"/>
        <w:tab w:val="right" w:pos="9355"/>
      </w:tabs>
    </w:pPr>
  </w:style>
  <w:style w:type="character" w:customStyle="1" w:styleId="a6">
    <w:name w:val="Нижний колонтитул Знак"/>
    <w:basedOn w:val="a0"/>
    <w:link w:val="a5"/>
    <w:uiPriority w:val="99"/>
    <w:rsid w:val="002C2C8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C2C8C"/>
    <w:rPr>
      <w:rFonts w:ascii="Segoe UI" w:hAnsi="Segoe UI" w:cs="Segoe UI"/>
      <w:sz w:val="18"/>
      <w:szCs w:val="18"/>
    </w:rPr>
  </w:style>
  <w:style w:type="character" w:customStyle="1" w:styleId="a8">
    <w:name w:val="Текст выноски Знак"/>
    <w:basedOn w:val="a0"/>
    <w:link w:val="a7"/>
    <w:uiPriority w:val="99"/>
    <w:semiHidden/>
    <w:rsid w:val="002C2C8C"/>
    <w:rPr>
      <w:rFonts w:ascii="Segoe UI" w:eastAsia="Times New Roman" w:hAnsi="Segoe UI" w:cs="Segoe UI"/>
      <w:sz w:val="18"/>
      <w:szCs w:val="18"/>
      <w:lang w:eastAsia="ru-RU"/>
    </w:rPr>
  </w:style>
  <w:style w:type="paragraph" w:customStyle="1" w:styleId="ConsPlusNormal">
    <w:name w:val="ConsPlusNormal"/>
    <w:link w:val="ConsPlusNormal0"/>
    <w:rsid w:val="00D5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551FD"/>
    <w:rPr>
      <w:rFonts w:ascii="Calibri" w:eastAsia="Times New Roman" w:hAnsi="Calibri" w:cs="Calibri"/>
      <w:szCs w:val="20"/>
      <w:lang w:eastAsia="ru-RU"/>
    </w:rPr>
  </w:style>
  <w:style w:type="character" w:styleId="a9">
    <w:name w:val="annotation reference"/>
    <w:basedOn w:val="a0"/>
    <w:uiPriority w:val="99"/>
    <w:semiHidden/>
    <w:unhideWhenUsed/>
    <w:rsid w:val="00641F55"/>
    <w:rPr>
      <w:sz w:val="16"/>
      <w:szCs w:val="16"/>
    </w:rPr>
  </w:style>
  <w:style w:type="paragraph" w:styleId="aa">
    <w:name w:val="annotation text"/>
    <w:basedOn w:val="a"/>
    <w:link w:val="ab"/>
    <w:uiPriority w:val="99"/>
    <w:semiHidden/>
    <w:unhideWhenUsed/>
    <w:rsid w:val="00641F55"/>
    <w:rPr>
      <w:rFonts w:eastAsiaTheme="minorHAnsi" w:cstheme="minorBidi"/>
      <w:sz w:val="20"/>
      <w:szCs w:val="20"/>
      <w:lang w:eastAsia="en-US"/>
    </w:rPr>
  </w:style>
  <w:style w:type="character" w:customStyle="1" w:styleId="ab">
    <w:name w:val="Текст примечания Знак"/>
    <w:basedOn w:val="a0"/>
    <w:link w:val="aa"/>
    <w:uiPriority w:val="99"/>
    <w:semiHidden/>
    <w:rsid w:val="00641F55"/>
    <w:rPr>
      <w:rFonts w:ascii="Times New Roman" w:hAnsi="Times New Roman"/>
      <w:sz w:val="20"/>
      <w:szCs w:val="20"/>
    </w:rPr>
  </w:style>
  <w:style w:type="paragraph" w:customStyle="1" w:styleId="ac">
    <w:name w:val="Содержимое таблицы"/>
    <w:basedOn w:val="a"/>
    <w:rsid w:val="00BD4EE7"/>
    <w:pPr>
      <w:widowControl w:val="0"/>
      <w:suppressLineNumbers/>
      <w:suppressAutoHyphens/>
    </w:pPr>
    <w:rPr>
      <w:rFonts w:ascii="Liberation Serif" w:eastAsia="DejaVu Sans" w:hAnsi="Liberation Serif"/>
      <w:kern w:val="1"/>
      <w:lang w:eastAsia="ar-SA"/>
    </w:rPr>
  </w:style>
  <w:style w:type="paragraph" w:styleId="ad">
    <w:name w:val="List Paragraph"/>
    <w:basedOn w:val="a"/>
    <w:uiPriority w:val="34"/>
    <w:qFormat/>
    <w:rsid w:val="00BD4EE7"/>
    <w:pPr>
      <w:ind w:left="720"/>
      <w:contextualSpacing/>
    </w:pPr>
  </w:style>
  <w:style w:type="paragraph" w:styleId="ae">
    <w:name w:val="Body Text"/>
    <w:basedOn w:val="a"/>
    <w:link w:val="af"/>
    <w:uiPriority w:val="99"/>
    <w:unhideWhenUsed/>
    <w:rsid w:val="0030206B"/>
    <w:pPr>
      <w:spacing w:after="120"/>
    </w:pPr>
  </w:style>
  <w:style w:type="character" w:customStyle="1" w:styleId="af">
    <w:name w:val="Основной текст Знак"/>
    <w:basedOn w:val="a0"/>
    <w:link w:val="ae"/>
    <w:uiPriority w:val="99"/>
    <w:rsid w:val="0030206B"/>
    <w:rPr>
      <w:rFonts w:ascii="Times New Roman" w:eastAsia="Times New Roman" w:hAnsi="Times New Roman" w:cs="Times New Roman"/>
      <w:sz w:val="24"/>
      <w:szCs w:val="24"/>
      <w:lang w:eastAsia="ru-RU"/>
    </w:rPr>
  </w:style>
  <w:style w:type="character" w:styleId="af0">
    <w:name w:val="Hyperlink"/>
    <w:basedOn w:val="a0"/>
    <w:uiPriority w:val="99"/>
    <w:unhideWhenUsed/>
    <w:rsid w:val="00943E2C"/>
    <w:rPr>
      <w:color w:val="0563C1" w:themeColor="hyperlink"/>
      <w:u w:val="single"/>
    </w:rPr>
  </w:style>
  <w:style w:type="paragraph" w:customStyle="1" w:styleId="ConsPlusNormal1">
    <w:name w:val="ConsPlusNormal1"/>
    <w:uiPriority w:val="99"/>
    <w:rsid w:val="00AD3A77"/>
    <w:pPr>
      <w:suppressAutoHyphens/>
      <w:spacing w:after="0" w:line="240" w:lineRule="auto"/>
    </w:pPr>
    <w:rPr>
      <w:rFonts w:ascii="Arial" w:eastAsia="Times New Roman" w:hAnsi="Arial" w:cs="Times New Roman"/>
      <w:sz w:val="24"/>
      <w:lang w:eastAsia="zh-CN"/>
    </w:rPr>
  </w:style>
  <w:style w:type="paragraph" w:customStyle="1" w:styleId="formattext">
    <w:name w:val="formattext"/>
    <w:basedOn w:val="a"/>
    <w:rsid w:val="00A97993"/>
    <w:pPr>
      <w:spacing w:before="100" w:beforeAutospacing="1" w:after="100" w:afterAutospacing="1"/>
    </w:pPr>
  </w:style>
  <w:style w:type="paragraph" w:styleId="af1">
    <w:name w:val="No Spacing"/>
    <w:uiPriority w:val="1"/>
    <w:qFormat/>
    <w:rsid w:val="00A9799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7652">
      <w:bodyDiv w:val="1"/>
      <w:marLeft w:val="0"/>
      <w:marRight w:val="0"/>
      <w:marTop w:val="0"/>
      <w:marBottom w:val="0"/>
      <w:divBdr>
        <w:top w:val="none" w:sz="0" w:space="0" w:color="auto"/>
        <w:left w:val="none" w:sz="0" w:space="0" w:color="auto"/>
        <w:bottom w:val="none" w:sz="0" w:space="0" w:color="auto"/>
        <w:right w:val="none" w:sz="0" w:space="0" w:color="auto"/>
      </w:divBdr>
      <w:divsChild>
        <w:div w:id="1788698901">
          <w:marLeft w:val="0"/>
          <w:marRight w:val="0"/>
          <w:marTop w:val="0"/>
          <w:marBottom w:val="0"/>
          <w:divBdr>
            <w:top w:val="none" w:sz="0" w:space="0" w:color="auto"/>
            <w:left w:val="none" w:sz="0" w:space="0" w:color="auto"/>
            <w:bottom w:val="none" w:sz="0" w:space="0" w:color="auto"/>
            <w:right w:val="none" w:sz="0" w:space="0" w:color="auto"/>
          </w:divBdr>
          <w:divsChild>
            <w:div w:id="593129786">
              <w:marLeft w:val="0"/>
              <w:marRight w:val="0"/>
              <w:marTop w:val="0"/>
              <w:marBottom w:val="0"/>
              <w:divBdr>
                <w:top w:val="none" w:sz="0" w:space="0" w:color="auto"/>
                <w:left w:val="none" w:sz="0" w:space="0" w:color="auto"/>
                <w:bottom w:val="none" w:sz="0" w:space="0" w:color="auto"/>
                <w:right w:val="none" w:sz="0" w:space="0" w:color="auto"/>
              </w:divBdr>
              <w:divsChild>
                <w:div w:id="5009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67150">
          <w:marLeft w:val="0"/>
          <w:marRight w:val="0"/>
          <w:marTop w:val="0"/>
          <w:marBottom w:val="0"/>
          <w:divBdr>
            <w:top w:val="none" w:sz="0" w:space="0" w:color="auto"/>
            <w:left w:val="none" w:sz="0" w:space="0" w:color="auto"/>
            <w:bottom w:val="none" w:sz="0" w:space="0" w:color="auto"/>
            <w:right w:val="none" w:sz="0" w:space="0" w:color="auto"/>
          </w:divBdr>
          <w:divsChild>
            <w:div w:id="528765589">
              <w:marLeft w:val="0"/>
              <w:marRight w:val="0"/>
              <w:marTop w:val="0"/>
              <w:marBottom w:val="0"/>
              <w:divBdr>
                <w:top w:val="none" w:sz="0" w:space="0" w:color="auto"/>
                <w:left w:val="none" w:sz="0" w:space="0" w:color="auto"/>
                <w:bottom w:val="none" w:sz="0" w:space="0" w:color="auto"/>
                <w:right w:val="none" w:sz="0" w:space="0" w:color="auto"/>
              </w:divBdr>
              <w:divsChild>
                <w:div w:id="330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7FA0631EE1A368C883FD5AB50BF4340D5E9EB34D745C10B555CE66BCCC2BE14D9D9966D20DEAE6aAyB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kemerov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67153-ABF9-4F36-B13D-B492B621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10656</Words>
  <Characters>60744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Sport3</dc:creator>
  <cp:lastModifiedBy>Press6</cp:lastModifiedBy>
  <cp:revision>2</cp:revision>
  <cp:lastPrinted>2021-09-30T07:42:00Z</cp:lastPrinted>
  <dcterms:created xsi:type="dcterms:W3CDTF">2021-10-06T04:24:00Z</dcterms:created>
  <dcterms:modified xsi:type="dcterms:W3CDTF">2021-10-06T04:24:00Z</dcterms:modified>
</cp:coreProperties>
</file>