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Pr="008A31DA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490636">
        <w:rPr>
          <w:sz w:val="22"/>
          <w:szCs w:val="22"/>
        </w:rPr>
        <w:t xml:space="preserve">от </w:t>
      </w:r>
      <w:r w:rsidR="00490636" w:rsidRPr="00490636">
        <w:rPr>
          <w:sz w:val="22"/>
          <w:szCs w:val="22"/>
        </w:rPr>
        <w:t>26</w:t>
      </w:r>
      <w:r w:rsidR="00A63DA7" w:rsidRPr="00490636">
        <w:rPr>
          <w:sz w:val="22"/>
          <w:szCs w:val="22"/>
        </w:rPr>
        <w:t>.</w:t>
      </w:r>
      <w:r w:rsidR="00490636" w:rsidRPr="00490636">
        <w:rPr>
          <w:sz w:val="22"/>
          <w:szCs w:val="22"/>
        </w:rPr>
        <w:t>09</w:t>
      </w:r>
      <w:r w:rsidR="00A46568" w:rsidRPr="00490636">
        <w:rPr>
          <w:sz w:val="22"/>
          <w:szCs w:val="22"/>
        </w:rPr>
        <w:t>.</w:t>
      </w:r>
      <w:r w:rsidRPr="00490636">
        <w:rPr>
          <w:sz w:val="22"/>
          <w:szCs w:val="22"/>
        </w:rPr>
        <w:t>202</w:t>
      </w:r>
      <w:r w:rsidR="003506F4" w:rsidRPr="00490636">
        <w:rPr>
          <w:sz w:val="22"/>
          <w:szCs w:val="22"/>
        </w:rPr>
        <w:t>4</w:t>
      </w:r>
      <w:bookmarkStart w:id="0" w:name="_GoBack"/>
      <w:bookmarkEnd w:id="0"/>
      <w:r w:rsidRPr="008A31DA">
        <w:rPr>
          <w:sz w:val="22"/>
          <w:szCs w:val="22"/>
        </w:rPr>
        <w:t xml:space="preserve"> №</w:t>
      </w:r>
      <w:r w:rsidR="005E2FB4" w:rsidRPr="008A31DA">
        <w:rPr>
          <w:sz w:val="22"/>
          <w:szCs w:val="22"/>
        </w:rPr>
        <w:t xml:space="preserve"> </w:t>
      </w:r>
      <w:r w:rsidR="00B53D28">
        <w:rPr>
          <w:sz w:val="22"/>
          <w:szCs w:val="22"/>
        </w:rPr>
        <w:t>9</w:t>
      </w:r>
      <w:r w:rsidRPr="008A31DA">
        <w:rPr>
          <w:sz w:val="22"/>
          <w:szCs w:val="22"/>
        </w:rPr>
        <w:t>А/2</w:t>
      </w:r>
      <w:r w:rsidR="003506F4" w:rsidRPr="008A31DA">
        <w:rPr>
          <w:sz w:val="22"/>
          <w:szCs w:val="22"/>
        </w:rPr>
        <w:t>4</w:t>
      </w:r>
    </w:p>
    <w:p w:rsidR="00DD07B3" w:rsidRPr="000E21C8" w:rsidRDefault="00DD07B3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31DA">
        <w:rPr>
          <w:rFonts w:ascii="Times New Roman" w:hAnsi="Times New Roman" w:cs="Times New Roman"/>
          <w:sz w:val="24"/>
          <w:szCs w:val="24"/>
        </w:rPr>
        <w:t>Договор</w:t>
      </w:r>
      <w:r w:rsidRPr="000E2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7B3" w:rsidRPr="000E21C8" w:rsidRDefault="00D031C8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1C8">
        <w:rPr>
          <w:rFonts w:ascii="Times New Roman" w:hAnsi="Times New Roman" w:cs="Times New Roman"/>
          <w:sz w:val="24"/>
          <w:szCs w:val="24"/>
        </w:rPr>
        <w:t>н</w:t>
      </w:r>
      <w:r w:rsidR="00DD07B3" w:rsidRPr="000E21C8">
        <w:rPr>
          <w:rFonts w:ascii="Times New Roman" w:hAnsi="Times New Roman" w:cs="Times New Roman"/>
          <w:sz w:val="24"/>
          <w:szCs w:val="24"/>
        </w:rPr>
        <w:t>а</w:t>
      </w:r>
      <w:r w:rsidR="00531960" w:rsidRPr="000E21C8">
        <w:rPr>
          <w:rFonts w:ascii="Times New Roman" w:hAnsi="Times New Roman" w:cs="Times New Roman"/>
          <w:sz w:val="24"/>
          <w:szCs w:val="24"/>
        </w:rPr>
        <w:t xml:space="preserve"> </w:t>
      </w:r>
      <w:r w:rsidR="00DD07B3" w:rsidRPr="000E21C8">
        <w:rPr>
          <w:rFonts w:ascii="Times New Roman" w:hAnsi="Times New Roman" w:cs="Times New Roman"/>
          <w:sz w:val="24"/>
          <w:szCs w:val="24"/>
        </w:rPr>
        <w:t>установк</w:t>
      </w:r>
      <w:r w:rsidR="00531960" w:rsidRPr="000E21C8">
        <w:rPr>
          <w:rFonts w:ascii="Times New Roman" w:hAnsi="Times New Roman" w:cs="Times New Roman"/>
          <w:sz w:val="24"/>
          <w:szCs w:val="24"/>
        </w:rPr>
        <w:t>у и эксплуатацию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Pr="000E21C8">
        <w:rPr>
          <w:rFonts w:ascii="Times New Roman" w:hAnsi="Times New Roman" w:cs="Times New Roman"/>
          <w:sz w:val="24"/>
          <w:szCs w:val="24"/>
        </w:rPr>
        <w:t>ой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Pr="000E21C8">
        <w:rPr>
          <w:rFonts w:ascii="Times New Roman" w:hAnsi="Times New Roman" w:cs="Times New Roman"/>
          <w:sz w:val="24"/>
          <w:szCs w:val="24"/>
        </w:rPr>
        <w:t>и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3506F4">
        <w:rPr>
          <w:rFonts w:ascii="Times New Roman" w:hAnsi="Times New Roman" w:cs="Times New Roman"/>
          <w:sz w:val="24"/>
          <w:szCs w:val="24"/>
        </w:rPr>
        <w:t>4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городского развития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>в лице начальника управления городского развития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>, действующего на основании Положения об управлении городского развития, утверждённого постановлением администрации города Кемерово от 2</w:t>
      </w:r>
      <w:r w:rsidR="00386C91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.04.20</w:t>
      </w:r>
      <w:r w:rsidR="00386C91" w:rsidRPr="001139B2">
        <w:rPr>
          <w:sz w:val="22"/>
          <w:szCs w:val="22"/>
        </w:rPr>
        <w:t xml:space="preserve">20 </w:t>
      </w:r>
      <w:r w:rsidR="00A46568">
        <w:rPr>
          <w:sz w:val="22"/>
          <w:szCs w:val="22"/>
        </w:rPr>
        <w:t xml:space="preserve">                 </w:t>
      </w:r>
      <w:r w:rsidR="00386C91" w:rsidRPr="001139B2">
        <w:rPr>
          <w:sz w:val="22"/>
          <w:szCs w:val="22"/>
        </w:rPr>
        <w:t>№ 1190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AA72BB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B53D28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1.1. </w:t>
      </w:r>
      <w:r w:rsidR="004A0830" w:rsidRPr="001139B2">
        <w:rPr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sz w:val="22"/>
          <w:szCs w:val="22"/>
        </w:rPr>
        <w:t>рекламн</w:t>
      </w:r>
      <w:r w:rsidR="00363973" w:rsidRPr="001139B2">
        <w:rPr>
          <w:sz w:val="22"/>
          <w:szCs w:val="22"/>
        </w:rPr>
        <w:t>ой</w:t>
      </w:r>
      <w:r w:rsidR="00F851F5" w:rsidRPr="001139B2">
        <w:rPr>
          <w:sz w:val="22"/>
          <w:szCs w:val="22"/>
        </w:rPr>
        <w:t xml:space="preserve"> конструкци</w:t>
      </w:r>
      <w:r w:rsidR="00363973" w:rsidRPr="001139B2">
        <w:rPr>
          <w:sz w:val="22"/>
          <w:szCs w:val="22"/>
        </w:rPr>
        <w:t>и</w:t>
      </w:r>
      <w:r w:rsidR="004A0830" w:rsidRPr="001139B2">
        <w:rPr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sz w:val="22"/>
          <w:szCs w:val="22"/>
        </w:rPr>
        <w:t xml:space="preserve">сплуатацию </w:t>
      </w:r>
      <w:r w:rsidR="00363973" w:rsidRPr="001139B2">
        <w:rPr>
          <w:sz w:val="22"/>
          <w:szCs w:val="22"/>
        </w:rPr>
        <w:t xml:space="preserve">рекламной конструкции по адресу: </w:t>
      </w:r>
      <w:r w:rsidR="009D0E1A" w:rsidRPr="009D0E1A">
        <w:rPr>
          <w:b/>
          <w:sz w:val="22"/>
          <w:szCs w:val="22"/>
        </w:rPr>
        <w:t xml:space="preserve">г. Кемерово, </w:t>
      </w:r>
      <w:r w:rsidR="00B53D28" w:rsidRPr="00B53D28">
        <w:rPr>
          <w:b/>
          <w:sz w:val="22"/>
          <w:szCs w:val="22"/>
        </w:rPr>
        <w:t>ул. Тухачевского, пересечение с ул. Ю. Двужильного</w:t>
      </w:r>
      <w:r w:rsidR="00B53D28">
        <w:rPr>
          <w:b/>
          <w:sz w:val="22"/>
          <w:szCs w:val="22"/>
        </w:rPr>
        <w:t xml:space="preserve"> </w:t>
      </w:r>
      <w:r w:rsidR="00B53D28" w:rsidRPr="00B53D28">
        <w:rPr>
          <w:sz w:val="22"/>
          <w:szCs w:val="22"/>
        </w:rPr>
        <w:t>(</w:t>
      </w:r>
      <w:bookmarkStart w:id="1" w:name="_Hlk173313155"/>
      <w:r w:rsidR="00B53D28" w:rsidRPr="00B53D28">
        <w:rPr>
          <w:rFonts w:eastAsiaTheme="minorHAnsi"/>
          <w:sz w:val="22"/>
          <w:szCs w:val="22"/>
          <w:lang w:eastAsia="en-US"/>
        </w:rPr>
        <w:t>номер рекламной конструкции в схеме размещения рекламных конструкций</w:t>
      </w:r>
      <w:bookmarkEnd w:id="1"/>
      <w:r w:rsidR="00B53D28" w:rsidRPr="00B53D28">
        <w:rPr>
          <w:rFonts w:eastAsiaTheme="minorHAnsi"/>
          <w:sz w:val="22"/>
          <w:szCs w:val="22"/>
          <w:lang w:eastAsia="en-US"/>
        </w:rPr>
        <w:t xml:space="preserve"> по улице Тухачевского в городе Кемерово – 18</w:t>
      </w:r>
      <w:r w:rsidR="00B53D28">
        <w:rPr>
          <w:rFonts w:eastAsiaTheme="minorHAnsi"/>
          <w:sz w:val="22"/>
          <w:szCs w:val="22"/>
          <w:lang w:eastAsia="en-US"/>
        </w:rPr>
        <w:t>)</w:t>
      </w:r>
      <w:r w:rsidR="006E0ED6" w:rsidRPr="001139B2">
        <w:rPr>
          <w:sz w:val="22"/>
          <w:szCs w:val="22"/>
        </w:rPr>
        <w:t>,</w:t>
      </w:r>
      <w:r w:rsidR="004A0830" w:rsidRPr="001139B2">
        <w:rPr>
          <w:sz w:val="22"/>
          <w:szCs w:val="22"/>
        </w:rPr>
        <w:t xml:space="preserve"> а Владелец </w:t>
      </w:r>
      <w:r w:rsidR="007F453D" w:rsidRPr="001139B2">
        <w:rPr>
          <w:sz w:val="22"/>
          <w:szCs w:val="22"/>
        </w:rPr>
        <w:t>рекламной</w:t>
      </w:r>
      <w:r w:rsidR="00ED44FE" w:rsidRPr="001139B2">
        <w:rPr>
          <w:sz w:val="22"/>
          <w:szCs w:val="22"/>
        </w:rPr>
        <w:t xml:space="preserve"> конструкци</w:t>
      </w:r>
      <w:r w:rsidR="007F453D" w:rsidRPr="001139B2">
        <w:rPr>
          <w:sz w:val="22"/>
          <w:szCs w:val="22"/>
        </w:rPr>
        <w:t>и</w:t>
      </w:r>
      <w:r w:rsidR="00ED44FE" w:rsidRPr="001139B2">
        <w:rPr>
          <w:sz w:val="22"/>
          <w:szCs w:val="22"/>
        </w:rPr>
        <w:t xml:space="preserve"> </w:t>
      </w:r>
      <w:r w:rsidR="004A0830" w:rsidRPr="001139B2">
        <w:rPr>
          <w:sz w:val="22"/>
          <w:szCs w:val="22"/>
        </w:rPr>
        <w:t>осуществляет установку и эксплуатацию рекламн</w:t>
      </w:r>
      <w:r w:rsidR="00AA72BB">
        <w:rPr>
          <w:sz w:val="22"/>
          <w:szCs w:val="22"/>
        </w:rPr>
        <w:t>ой</w:t>
      </w:r>
      <w:r w:rsidR="004A0830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="004A0830" w:rsidRPr="001139B2">
        <w:rPr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 соответствии с настоящим договором Владелец РК устанавливает рекламную конструкцию с техническими характеристиками, указанными в аукционной документации, в том числе:</w:t>
      </w:r>
    </w:p>
    <w:p w:rsidR="003506F4" w:rsidRPr="001139B2" w:rsidRDefault="00AA72BB" w:rsidP="003506F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вид: </w:t>
      </w:r>
      <w:r w:rsidR="003506F4" w:rsidRPr="00EC7766">
        <w:rPr>
          <w:rFonts w:ascii="Times New Roman" w:hAnsi="Times New Roman" w:cs="Times New Roman"/>
          <w:b/>
          <w:sz w:val="24"/>
          <w:szCs w:val="24"/>
        </w:rPr>
        <w:t>щитовая конструкция с электронно-цифровым типом смены изображения</w:t>
      </w:r>
      <w:r w:rsidR="003506F4" w:rsidRPr="001139B2">
        <w:rPr>
          <w:rFonts w:ascii="Times New Roman" w:hAnsi="Times New Roman" w:cs="Times New Roman"/>
          <w:sz w:val="22"/>
          <w:szCs w:val="22"/>
        </w:rPr>
        <w:t>;</w:t>
      </w:r>
    </w:p>
    <w:p w:rsidR="00A52CA4" w:rsidRPr="001139B2" w:rsidRDefault="00A52CA4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высота опорной стойки: </w:t>
      </w:r>
      <w:r w:rsidR="00AA72BB">
        <w:rPr>
          <w:sz w:val="22"/>
          <w:szCs w:val="22"/>
        </w:rPr>
        <w:t>4 </w:t>
      </w:r>
      <w:r w:rsidR="003506F4">
        <w:rPr>
          <w:sz w:val="22"/>
          <w:szCs w:val="22"/>
        </w:rPr>
        <w:t>5</w:t>
      </w:r>
      <w:r w:rsidR="00AA72BB">
        <w:rPr>
          <w:sz w:val="22"/>
          <w:szCs w:val="22"/>
        </w:rPr>
        <w:t>00 мм</w:t>
      </w:r>
      <w:r w:rsidRPr="001139B2">
        <w:rPr>
          <w:sz w:val="22"/>
          <w:szCs w:val="22"/>
        </w:rPr>
        <w:t>;</w:t>
      </w:r>
    </w:p>
    <w:p w:rsidR="003506F4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площадь информационного поля – одной стороны: </w:t>
      </w:r>
      <w:r w:rsidR="003506F4">
        <w:rPr>
          <w:sz w:val="22"/>
          <w:szCs w:val="22"/>
        </w:rPr>
        <w:t>18</w:t>
      </w:r>
      <w:r w:rsidR="003506F4" w:rsidRPr="001139B2">
        <w:rPr>
          <w:sz w:val="22"/>
          <w:szCs w:val="22"/>
        </w:rPr>
        <w:t xml:space="preserve"> </w:t>
      </w:r>
      <w:proofErr w:type="spellStart"/>
      <w:r w:rsidR="003506F4" w:rsidRPr="001139B2">
        <w:rPr>
          <w:sz w:val="22"/>
          <w:szCs w:val="22"/>
        </w:rPr>
        <w:t>кв.м</w:t>
      </w:r>
      <w:proofErr w:type="spellEnd"/>
      <w:r w:rsidR="003506F4" w:rsidRPr="001139B2">
        <w:rPr>
          <w:sz w:val="22"/>
          <w:szCs w:val="22"/>
        </w:rPr>
        <w:t xml:space="preserve"> (ширина </w:t>
      </w:r>
      <w:r w:rsidR="003506F4">
        <w:rPr>
          <w:sz w:val="22"/>
          <w:szCs w:val="22"/>
        </w:rPr>
        <w:t>6</w:t>
      </w:r>
      <w:r w:rsidR="003506F4" w:rsidRPr="001139B2">
        <w:rPr>
          <w:sz w:val="22"/>
          <w:szCs w:val="22"/>
        </w:rPr>
        <w:t xml:space="preserve"> м * высота </w:t>
      </w:r>
      <w:r w:rsidR="003506F4">
        <w:rPr>
          <w:sz w:val="22"/>
          <w:szCs w:val="22"/>
        </w:rPr>
        <w:t>3</w:t>
      </w:r>
      <w:r w:rsidR="003506F4" w:rsidRPr="001139B2">
        <w:rPr>
          <w:sz w:val="22"/>
          <w:szCs w:val="22"/>
        </w:rPr>
        <w:t xml:space="preserve"> м);</w:t>
      </w:r>
    </w:p>
    <w:p w:rsidR="00363973" w:rsidRPr="001139B2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количество сторон: </w:t>
      </w:r>
      <w:r w:rsidR="00D15E93">
        <w:rPr>
          <w:b/>
          <w:sz w:val="22"/>
          <w:szCs w:val="22"/>
        </w:rPr>
        <w:t>1</w:t>
      </w:r>
      <w:r w:rsidRPr="001139B2">
        <w:rPr>
          <w:sz w:val="22"/>
          <w:szCs w:val="22"/>
        </w:rPr>
        <w:t>;</w:t>
      </w:r>
    </w:p>
    <w:p w:rsidR="003506F4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тип смены изображения: </w:t>
      </w:r>
      <w:r w:rsidR="003506F4" w:rsidRPr="00EC7766">
        <w:rPr>
          <w:b/>
          <w:sz w:val="22"/>
          <w:szCs w:val="22"/>
        </w:rPr>
        <w:t>электронно-цифровой</w:t>
      </w:r>
      <w:r w:rsidR="003506F4" w:rsidRPr="001139B2">
        <w:rPr>
          <w:sz w:val="22"/>
          <w:szCs w:val="22"/>
        </w:rPr>
        <w:t>;</w:t>
      </w:r>
    </w:p>
    <w:p w:rsidR="00363973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Pr="008A31DA">
        <w:rPr>
          <w:sz w:val="22"/>
          <w:szCs w:val="22"/>
        </w:rPr>
        <w:t>(</w:t>
      </w:r>
      <w:r w:rsidR="00E52BB4" w:rsidRPr="008A31DA">
        <w:rPr>
          <w:rFonts w:eastAsiaTheme="minorHAnsi"/>
          <w:sz w:val="22"/>
          <w:szCs w:val="22"/>
          <w:lang w:eastAsia="en-US"/>
        </w:rPr>
        <w:t xml:space="preserve">в ред. от </w:t>
      </w:r>
      <w:r w:rsidR="003506F4" w:rsidRPr="008A31DA">
        <w:rPr>
          <w:rFonts w:eastAsiaTheme="minorHAnsi"/>
          <w:sz w:val="22"/>
          <w:szCs w:val="22"/>
          <w:lang w:eastAsia="en-US"/>
        </w:rPr>
        <w:t>2</w:t>
      </w:r>
      <w:r w:rsidR="005C4F7F" w:rsidRPr="008A31DA">
        <w:rPr>
          <w:rFonts w:eastAsiaTheme="minorHAnsi"/>
          <w:sz w:val="22"/>
          <w:szCs w:val="22"/>
          <w:lang w:eastAsia="en-US"/>
        </w:rPr>
        <w:t>9</w:t>
      </w:r>
      <w:r w:rsidR="00E52BB4" w:rsidRPr="008A31DA">
        <w:rPr>
          <w:rFonts w:eastAsiaTheme="minorHAnsi"/>
          <w:sz w:val="22"/>
          <w:szCs w:val="22"/>
          <w:lang w:eastAsia="en-US"/>
        </w:rPr>
        <w:t>.</w:t>
      </w:r>
      <w:r w:rsidR="00D15E93" w:rsidRPr="008A31DA">
        <w:rPr>
          <w:rFonts w:eastAsiaTheme="minorHAnsi"/>
          <w:sz w:val="22"/>
          <w:szCs w:val="22"/>
          <w:lang w:eastAsia="en-US"/>
        </w:rPr>
        <w:t>0</w:t>
      </w:r>
      <w:r w:rsidR="005C4F7F" w:rsidRPr="008A31DA">
        <w:rPr>
          <w:rFonts w:eastAsiaTheme="minorHAnsi"/>
          <w:sz w:val="22"/>
          <w:szCs w:val="22"/>
          <w:lang w:eastAsia="en-US"/>
        </w:rPr>
        <w:t>7</w:t>
      </w:r>
      <w:r w:rsidR="00E52BB4" w:rsidRPr="008A31DA">
        <w:rPr>
          <w:rFonts w:eastAsiaTheme="minorHAnsi"/>
          <w:sz w:val="22"/>
          <w:szCs w:val="22"/>
          <w:lang w:eastAsia="en-US"/>
        </w:rPr>
        <w:t>.202</w:t>
      </w:r>
      <w:r w:rsidR="00D15E93" w:rsidRPr="008A31DA">
        <w:rPr>
          <w:rFonts w:eastAsiaTheme="minorHAnsi"/>
          <w:sz w:val="22"/>
          <w:szCs w:val="22"/>
          <w:lang w:eastAsia="en-US"/>
        </w:rPr>
        <w:t>4</w:t>
      </w:r>
      <w:r w:rsidRPr="008A31DA">
        <w:rPr>
          <w:sz w:val="22"/>
          <w:szCs w:val="22"/>
        </w:rPr>
        <w:t xml:space="preserve">) и постановлением администрации города </w:t>
      </w:r>
      <w:r w:rsidR="00C01E8E" w:rsidRPr="008A31DA">
        <w:rPr>
          <w:sz w:val="22"/>
          <w:szCs w:val="22"/>
        </w:rPr>
        <w:t xml:space="preserve">Кемерово </w:t>
      </w:r>
      <w:r w:rsidR="00743BC8" w:rsidRPr="008A31DA">
        <w:rPr>
          <w:sz w:val="22"/>
          <w:szCs w:val="22"/>
        </w:rPr>
        <w:t xml:space="preserve">от </w:t>
      </w:r>
      <w:r w:rsidR="00B53D28">
        <w:rPr>
          <w:sz w:val="22"/>
          <w:szCs w:val="22"/>
        </w:rPr>
        <w:t>13</w:t>
      </w:r>
      <w:r w:rsidR="00743BC8" w:rsidRPr="008A31DA">
        <w:rPr>
          <w:sz w:val="22"/>
          <w:szCs w:val="22"/>
        </w:rPr>
        <w:t>.0</w:t>
      </w:r>
      <w:r w:rsidR="00B53D28">
        <w:rPr>
          <w:sz w:val="22"/>
          <w:szCs w:val="22"/>
        </w:rPr>
        <w:t>9</w:t>
      </w:r>
      <w:r w:rsidR="00743BC8" w:rsidRPr="008A31DA">
        <w:rPr>
          <w:sz w:val="22"/>
          <w:szCs w:val="22"/>
        </w:rPr>
        <w:t xml:space="preserve">.2024 № </w:t>
      </w:r>
      <w:r w:rsidR="005C4F7F" w:rsidRPr="008A31DA">
        <w:rPr>
          <w:sz w:val="22"/>
          <w:szCs w:val="22"/>
        </w:rPr>
        <w:t>2</w:t>
      </w:r>
      <w:r w:rsidR="00B53D28">
        <w:rPr>
          <w:sz w:val="22"/>
          <w:szCs w:val="22"/>
        </w:rPr>
        <w:t>924</w:t>
      </w:r>
      <w:r w:rsidR="006D7F6A" w:rsidRPr="008A31DA">
        <w:rPr>
          <w:color w:val="000000"/>
          <w:sz w:val="22"/>
          <w:szCs w:val="22"/>
        </w:rPr>
        <w:t xml:space="preserve"> «О проведении торгов в форме аукциона на право заключения договора на установку и эксплуатацию рекламной</w:t>
      </w:r>
      <w:r w:rsidR="006D7F6A">
        <w:rPr>
          <w:color w:val="000000"/>
          <w:sz w:val="22"/>
          <w:szCs w:val="22"/>
        </w:rPr>
        <w:t xml:space="preserve"> конструкции на территории города Кемерово»</w:t>
      </w:r>
      <w:r w:rsidRPr="001139B2">
        <w:rPr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>строительных норм и 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t>обработаны антикоррозийным покрытием.</w:t>
      </w:r>
    </w:p>
    <w:p w:rsidR="00DD07B3" w:rsidRPr="003506F4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="003506F4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B53D28">
        <w:rPr>
          <w:sz w:val="22"/>
          <w:szCs w:val="22"/>
        </w:rPr>
        <w:t>____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B53D28" w:rsidRDefault="00992F85" w:rsidP="00B53D28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Задаток в размере </w:t>
      </w:r>
      <w:bookmarkStart w:id="2" w:name="_Hlk172626804"/>
      <w:r w:rsidR="009D0E1A" w:rsidRPr="00B53D28">
        <w:rPr>
          <w:b/>
          <w:sz w:val="22"/>
          <w:szCs w:val="22"/>
        </w:rPr>
        <w:t>276</w:t>
      </w:r>
      <w:r w:rsidR="00CC4248" w:rsidRPr="008A31DA">
        <w:rPr>
          <w:b/>
          <w:sz w:val="22"/>
          <w:szCs w:val="22"/>
        </w:rPr>
        <w:t xml:space="preserve"> 000</w:t>
      </w:r>
      <w:r w:rsidRPr="008A31DA">
        <w:rPr>
          <w:b/>
          <w:sz w:val="22"/>
          <w:szCs w:val="22"/>
        </w:rPr>
        <w:t xml:space="preserve"> (</w:t>
      </w:r>
      <w:r w:rsidR="009D0E1A" w:rsidRPr="008A31DA">
        <w:rPr>
          <w:b/>
          <w:sz w:val="22"/>
          <w:szCs w:val="22"/>
        </w:rPr>
        <w:t>двести семьдесят шесть тысяч</w:t>
      </w:r>
      <w:r w:rsidRPr="008A31DA">
        <w:rPr>
          <w:b/>
          <w:sz w:val="22"/>
          <w:szCs w:val="22"/>
        </w:rPr>
        <w:t xml:space="preserve">) руб. 00 </w:t>
      </w:r>
      <w:r w:rsidR="00CC4248" w:rsidRPr="008A31DA">
        <w:rPr>
          <w:b/>
          <w:sz w:val="22"/>
          <w:szCs w:val="22"/>
        </w:rPr>
        <w:t>коп</w:t>
      </w:r>
      <w:bookmarkEnd w:id="2"/>
      <w:proofErr w:type="gramStart"/>
      <w:r w:rsidR="00CC4248" w:rsidRPr="008A31DA">
        <w:rPr>
          <w:sz w:val="22"/>
          <w:szCs w:val="22"/>
        </w:rPr>
        <w:t>.</w:t>
      </w:r>
      <w:proofErr w:type="gramEnd"/>
      <w:r w:rsidRPr="008A31DA">
        <w:rPr>
          <w:sz w:val="22"/>
          <w:szCs w:val="22"/>
        </w:rPr>
        <w:t xml:space="preserve"> внесенный</w:t>
      </w:r>
      <w:r w:rsidR="00CC4248" w:rsidRPr="008A31DA">
        <w:rPr>
          <w:sz w:val="22"/>
          <w:szCs w:val="22"/>
        </w:rPr>
        <w:t xml:space="preserve"> участником торгов</w:t>
      </w:r>
      <w:r w:rsidR="00CC4248">
        <w:rPr>
          <w:sz w:val="22"/>
          <w:szCs w:val="22"/>
        </w:rPr>
        <w:t xml:space="preserve"> </w:t>
      </w:r>
      <w:r w:rsidR="00B53D28">
        <w:rPr>
          <w:sz w:val="22"/>
          <w:szCs w:val="22"/>
        </w:rPr>
        <w:t xml:space="preserve">  </w:t>
      </w:r>
      <w:r w:rsidRPr="001139B2">
        <w:rPr>
          <w:sz w:val="22"/>
          <w:szCs w:val="22"/>
        </w:rPr>
        <w:t>____________________________</w:t>
      </w:r>
      <w:r w:rsidR="001C3871">
        <w:rPr>
          <w:sz w:val="22"/>
          <w:szCs w:val="22"/>
        </w:rPr>
        <w:t>_____</w:t>
      </w:r>
      <w:r w:rsidR="00B53D28">
        <w:rPr>
          <w:sz w:val="22"/>
          <w:szCs w:val="22"/>
        </w:rPr>
        <w:t>_____</w:t>
      </w:r>
      <w:r w:rsidRPr="001139B2">
        <w:rPr>
          <w:sz w:val="22"/>
          <w:szCs w:val="22"/>
        </w:rPr>
        <w:t>, засчитывается в счет</w:t>
      </w:r>
      <w:r w:rsidR="00CC4248">
        <w:rPr>
          <w:sz w:val="22"/>
          <w:szCs w:val="22"/>
        </w:rPr>
        <w:t xml:space="preserve"> </w:t>
      </w:r>
      <w:r w:rsidR="00CC4248" w:rsidRPr="001139B2">
        <w:rPr>
          <w:sz w:val="22"/>
          <w:szCs w:val="22"/>
        </w:rPr>
        <w:t>оплаты права на заключение</w:t>
      </w:r>
      <w:r w:rsidR="00CC4248">
        <w:rPr>
          <w:sz w:val="22"/>
          <w:szCs w:val="22"/>
        </w:rPr>
        <w:t xml:space="preserve"> </w:t>
      </w:r>
    </w:p>
    <w:p w:rsidR="00B53D28" w:rsidRDefault="00B53D28" w:rsidP="00B53D28">
      <w:pPr>
        <w:ind w:firstLine="709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       </w:t>
      </w:r>
      <w:r w:rsidRPr="00CC4248">
        <w:rPr>
          <w:sz w:val="18"/>
          <w:szCs w:val="18"/>
        </w:rPr>
        <w:t>(ФИО</w:t>
      </w:r>
      <w:r>
        <w:rPr>
          <w:sz w:val="18"/>
          <w:szCs w:val="18"/>
        </w:rPr>
        <w:t xml:space="preserve"> физлица, ИП</w:t>
      </w:r>
      <w:r w:rsidRPr="00CC4248">
        <w:rPr>
          <w:sz w:val="18"/>
          <w:szCs w:val="18"/>
        </w:rPr>
        <w:t xml:space="preserve">/наименование </w:t>
      </w:r>
      <w:proofErr w:type="spellStart"/>
      <w:r w:rsidRPr="00CC4248">
        <w:rPr>
          <w:sz w:val="18"/>
          <w:szCs w:val="18"/>
        </w:rPr>
        <w:t>юрлица</w:t>
      </w:r>
      <w:proofErr w:type="spellEnd"/>
      <w:r w:rsidRPr="00CC4248">
        <w:rPr>
          <w:sz w:val="18"/>
          <w:szCs w:val="18"/>
        </w:rPr>
        <w:t>)</w:t>
      </w:r>
    </w:p>
    <w:p w:rsidR="00992F85" w:rsidRPr="001139B2" w:rsidRDefault="00CC4248" w:rsidP="00992F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договора на </w:t>
      </w:r>
      <w:r w:rsidR="00992F85" w:rsidRPr="001139B2">
        <w:rPr>
          <w:sz w:val="22"/>
          <w:szCs w:val="22"/>
        </w:rPr>
        <w:t>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D73895" w:rsidRPr="008A31DA" w:rsidRDefault="00DD07B3" w:rsidP="003734DB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 xml:space="preserve">и </w:t>
      </w:r>
      <w:r w:rsidR="00EF3C61" w:rsidRPr="008A31DA">
        <w:rPr>
          <w:rFonts w:ascii="Times New Roman" w:hAnsi="Times New Roman" w:cs="Times New Roman"/>
          <w:sz w:val="22"/>
          <w:szCs w:val="22"/>
        </w:rPr>
        <w:t>сос</w:t>
      </w:r>
      <w:r w:rsidR="00EA64C5" w:rsidRPr="008A31DA">
        <w:rPr>
          <w:rFonts w:ascii="Times New Roman" w:hAnsi="Times New Roman" w:cs="Times New Roman"/>
          <w:sz w:val="22"/>
          <w:szCs w:val="22"/>
        </w:rPr>
        <w:t xml:space="preserve">тавляет   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>276 000 (двести семьдесят шесть тысяч) руб. 00 коп.</w:t>
      </w:r>
    </w:p>
    <w:p w:rsidR="00D73895" w:rsidRPr="00B53D28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 на очередной финансовый год и плановый период, по отношению к действовавшему в предыдущем году размеру платежа.</w:t>
      </w:r>
    </w:p>
    <w:p w:rsidR="00D73895" w:rsidRPr="00B53D28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D73895" w:rsidRPr="00B53D28" w:rsidRDefault="00D73895" w:rsidP="00D73895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D73895" w:rsidRPr="00B53D28" w:rsidRDefault="00D73895" w:rsidP="00D73895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</w:t>
      </w:r>
      <w:r w:rsidR="00B71E5C" w:rsidRPr="00B53D28">
        <w:rPr>
          <w:rFonts w:eastAsiaTheme="minorHAnsi"/>
          <w:sz w:val="22"/>
          <w:szCs w:val="22"/>
          <w:lang w:eastAsia="en-US"/>
        </w:rPr>
        <w:t>.</w:t>
      </w:r>
    </w:p>
    <w:p w:rsidR="003734DB" w:rsidRPr="009D0E1A" w:rsidRDefault="00CC4248" w:rsidP="003734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="0057335B" w:rsidRPr="0057335B">
        <w:rPr>
          <w:rFonts w:ascii="Times New Roman" w:hAnsi="Times New Roman" w:cs="Times New Roman"/>
          <w:sz w:val="24"/>
          <w:szCs w:val="24"/>
        </w:rPr>
        <w:t>3.2</w:t>
      </w:r>
      <w:r w:rsidR="0057335B" w:rsidRPr="00992F85">
        <w:rPr>
          <w:rFonts w:ascii="Times New Roman" w:hAnsi="Times New Roman" w:cs="Times New Roman"/>
          <w:sz w:val="24"/>
          <w:szCs w:val="24"/>
        </w:rPr>
        <w:t>.</w:t>
      </w:r>
      <w:r w:rsidR="0057335B"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="003734DB"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3D28">
        <w:rPr>
          <w:rFonts w:ascii="Times New Roman" w:hAnsi="Times New Roman" w:cs="Times New Roman"/>
          <w:i/>
          <w:sz w:val="24"/>
          <w:szCs w:val="24"/>
        </w:rPr>
        <w:t xml:space="preserve">одним платежом 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>перечисл</w:t>
      </w:r>
      <w:r w:rsidR="00257EAB">
        <w:rPr>
          <w:rFonts w:ascii="Times New Roman" w:hAnsi="Times New Roman" w:cs="Times New Roman"/>
          <w:i/>
          <w:sz w:val="24"/>
          <w:szCs w:val="24"/>
        </w:rPr>
        <w:t>я</w:t>
      </w:r>
      <w:r w:rsidR="0082410C">
        <w:rPr>
          <w:rFonts w:ascii="Times New Roman" w:hAnsi="Times New Roman" w:cs="Times New Roman"/>
          <w:i/>
          <w:sz w:val="24"/>
          <w:szCs w:val="24"/>
        </w:rPr>
        <w:t>ет плату за размещение рекламной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 w:rsidR="0082410C">
        <w:rPr>
          <w:rFonts w:ascii="Times New Roman" w:hAnsi="Times New Roman" w:cs="Times New Roman"/>
          <w:i/>
          <w:sz w:val="24"/>
          <w:szCs w:val="24"/>
        </w:rPr>
        <w:t>и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3734DB" w:rsidRPr="009D0E1A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>276 000 (двести семьдесят шесть тысяч) руб. 00 коп</w:t>
      </w:r>
      <w:r w:rsidR="006D7F6A" w:rsidRPr="008A31DA">
        <w:rPr>
          <w:rFonts w:ascii="Times New Roman" w:hAnsi="Times New Roman" w:cs="Times New Roman"/>
          <w:b/>
          <w:sz w:val="22"/>
          <w:szCs w:val="22"/>
        </w:rPr>
        <w:t>.</w:t>
      </w:r>
      <w:r w:rsidR="006D7F6A" w:rsidRPr="009D0E1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734DB"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Pr="001139B2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574448" w:rsidRPr="001139B2" w:rsidRDefault="00DD07B3" w:rsidP="001009CE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юрлица</w:t>
      </w:r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 (п.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</w:t>
      </w:r>
      <w:r w:rsidRPr="001139B2">
        <w:rPr>
          <w:rFonts w:ascii="Times New Roman" w:hAnsi="Times New Roman" w:cs="Times New Roman"/>
          <w:sz w:val="22"/>
          <w:szCs w:val="22"/>
        </w:rPr>
        <w:lastRenderedPageBreak/>
        <w:t>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C01E8E" w:rsidRPr="001139B2" w:rsidRDefault="00C01E8E" w:rsidP="00C01E8E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139B2">
        <w:rPr>
          <w:rFonts w:ascii="Times New Roman" w:eastAsia="Calibri" w:hAnsi="Times New Roman" w:cs="Times New Roman"/>
          <w:b/>
          <w:sz w:val="22"/>
          <w:szCs w:val="22"/>
        </w:rPr>
        <w:t>Выполнить опорную стойку рекламной конструкции в соответствии с эскизным проектом, предварительно согласованным с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Разместить на рекламной конструкции маркировку в виде таблички с указанием Владельца рекламной конструкции и контактного телефона. Маркировка должна быть размещена под информационным полем. 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>С торцевой части информационного поля, выходящей на улично-дорожную сеть, указывается номер рекламной конструкции. Нумерация присваивается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Размер текста на табличке и нумерация должны позволять его прочтение с ближайшей полосы движения транспортных средств.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и степень повреждения рекламной конструкции вследствие механических, 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="00970C12" w:rsidRPr="001139B2">
        <w:rPr>
          <w:rFonts w:ascii="Times New Roman" w:hAnsi="Times New Roman" w:cs="Times New Roman"/>
          <w:sz w:val="22"/>
          <w:szCs w:val="22"/>
        </w:rPr>
        <w:t>, социальной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ED75FA" w:rsidRPr="001139B2" w:rsidRDefault="00ED75FA" w:rsidP="00ED75FA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невозврата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в Администрацию подписанных актов сверок взаимных расчетов, указанные в актах суммы считаются подтвержденными.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>несет риск наступления 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7B1E44" w:rsidRPr="001139B2" w:rsidRDefault="00C03FD2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4.2.20. </w:t>
      </w:r>
      <w:r w:rsidR="00BE1C33" w:rsidRPr="001139B2">
        <w:rPr>
          <w:sz w:val="22"/>
          <w:szCs w:val="22"/>
        </w:rPr>
        <w:t>Владелец РК обязан п</w:t>
      </w:r>
      <w:r w:rsidR="00970C12" w:rsidRPr="001139B2">
        <w:rPr>
          <w:rFonts w:eastAsia="Calibri"/>
          <w:sz w:val="22"/>
          <w:szCs w:val="22"/>
        </w:rPr>
        <w:t>о заявкам Администрации размещать на безвозмездной основе на рекламной конструкции социальную рекламу в пределах 5 (пяти) % процентов годового объема распространяемой рекламы</w:t>
      </w:r>
      <w:r w:rsidR="00310627" w:rsidRPr="001139B2">
        <w:rPr>
          <w:rFonts w:eastAsia="Calibri"/>
          <w:sz w:val="22"/>
          <w:szCs w:val="22"/>
        </w:rPr>
        <w:t xml:space="preserve"> (36 календарных дней в году на одной экспонируемой поверхности рекламной конструкции либо по 18 дней на каждой экспонируемой поверхности рекламной конструкции)</w:t>
      </w:r>
      <w:r w:rsidR="00970C12" w:rsidRPr="001139B2">
        <w:rPr>
          <w:rFonts w:eastAsia="Calibri"/>
          <w:sz w:val="22"/>
          <w:szCs w:val="22"/>
        </w:rPr>
        <w:t xml:space="preserve">. </w:t>
      </w:r>
      <w:r w:rsidR="007B1E44" w:rsidRPr="001139B2">
        <w:rPr>
          <w:sz w:val="22"/>
          <w:szCs w:val="22"/>
        </w:rPr>
        <w:t>При электронно-цифровой смене изображения Владелец РК обеспечивает демонстрацию социальной рекламы на каждой стороне рекламной конструкции соблюдая одинаковое число трансляций (повторов) в каждом часе в течение суток.</w:t>
      </w:r>
    </w:p>
    <w:p w:rsidR="007B1E44" w:rsidRPr="001139B2" w:rsidRDefault="007B1E44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По соглашению сторон объём размещаемой социальной рекламы может быть увеличен.</w:t>
      </w:r>
    </w:p>
    <w:p w:rsidR="00970C12" w:rsidRPr="001139B2" w:rsidRDefault="00970C12" w:rsidP="00A11A6D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Администрация предоставляет Владельцу РК информационные материалы в готовой для распространения форме не менее чем за 1 (один) рабочий день до даты начала размещения, если между Владельцем РК и Администрацией не будет предусмотрен иной порядок.</w:t>
      </w:r>
    </w:p>
    <w:p w:rsidR="00970C12" w:rsidRPr="001139B2" w:rsidRDefault="00970C12" w:rsidP="00A52CA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4.2.21. В случае наличия недостатков и дефектов, возникших в процессе размещения социальной рекламы, Владелец РК обязан обеспечить их устранение в течение 1 (одного) календарного дня с момента получения уведомления (в письменной форме, в электронном виде, по факсу, телефонограммой) Администрации об устранении недостатков по размещению социальной рекламы.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ind w:left="0" w:right="120"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Владелец РК обязан не позднее </w:t>
      </w:r>
      <w:r w:rsidR="00D42EAB" w:rsidRPr="001139B2">
        <w:rPr>
          <w:sz w:val="22"/>
          <w:szCs w:val="22"/>
        </w:rPr>
        <w:t>10</w:t>
      </w:r>
      <w:r w:rsidRPr="001139B2">
        <w:rPr>
          <w:sz w:val="22"/>
          <w:szCs w:val="22"/>
        </w:rPr>
        <w:t xml:space="preserve"> (</w:t>
      </w:r>
      <w:r w:rsidR="00D42EAB" w:rsidRPr="001139B2">
        <w:rPr>
          <w:sz w:val="22"/>
          <w:szCs w:val="22"/>
        </w:rPr>
        <w:t>десятого</w:t>
      </w:r>
      <w:r w:rsidRPr="001139B2">
        <w:rPr>
          <w:sz w:val="22"/>
          <w:szCs w:val="22"/>
        </w:rPr>
        <w:t>) числа месяца, следующего за отчетным, предоставлять в Администрацию отчет в виде электронной таблицы п</w:t>
      </w:r>
      <w:r w:rsidR="00D42EAB" w:rsidRPr="001139B2">
        <w:rPr>
          <w:sz w:val="22"/>
          <w:szCs w:val="22"/>
        </w:rPr>
        <w:t>о размещенной социальной рекламе</w:t>
      </w:r>
      <w:r w:rsidRPr="001139B2">
        <w:rPr>
          <w:sz w:val="22"/>
          <w:szCs w:val="22"/>
        </w:rPr>
        <w:t xml:space="preserve"> в отчетном периоде с приложением фотографий.</w:t>
      </w:r>
      <w:r w:rsidR="00483C76" w:rsidRPr="001139B2">
        <w:rPr>
          <w:sz w:val="22"/>
          <w:szCs w:val="22"/>
        </w:rPr>
        <w:t xml:space="preserve"> 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autoSpaceDE w:val="0"/>
        <w:autoSpaceDN w:val="0"/>
        <w:ind w:left="0" w:right="120" w:firstLine="709"/>
        <w:contextualSpacing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счет принятых Владельцем РК обязательств</w:t>
      </w:r>
      <w:r w:rsidR="008941E9" w:rsidRPr="001139B2">
        <w:rPr>
          <w:sz w:val="22"/>
          <w:szCs w:val="22"/>
        </w:rPr>
        <w:t xml:space="preserve"> по размещению социальной рекламы</w:t>
      </w:r>
      <w:r w:rsidRPr="001139B2">
        <w:rPr>
          <w:sz w:val="22"/>
          <w:szCs w:val="22"/>
        </w:rPr>
        <w:t xml:space="preserve"> зачитывается исключительно то размещени</w:t>
      </w:r>
      <w:r w:rsidR="008941E9" w:rsidRPr="001139B2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социальной рекламы, которое было осуществлено по поручению</w:t>
      </w:r>
      <w:r w:rsidRPr="001139B2">
        <w:rPr>
          <w:spacing w:val="-1"/>
          <w:sz w:val="22"/>
          <w:szCs w:val="22"/>
        </w:rPr>
        <w:t xml:space="preserve"> </w:t>
      </w:r>
      <w:r w:rsidRPr="001139B2">
        <w:rPr>
          <w:sz w:val="22"/>
          <w:szCs w:val="22"/>
        </w:rPr>
        <w:t>Администрации.</w:t>
      </w:r>
    </w:p>
    <w:p w:rsidR="00B14DCE" w:rsidRPr="001139B2" w:rsidRDefault="000E2E29" w:rsidP="008717AF">
      <w:pPr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4.2.24. </w:t>
      </w:r>
      <w:r w:rsidR="00B14DCE" w:rsidRPr="001139B2">
        <w:rPr>
          <w:sz w:val="22"/>
          <w:szCs w:val="22"/>
        </w:rPr>
        <w:t>Владелец рекламной конструкции должен предоставить возможность подключения</w:t>
      </w:r>
      <w:r w:rsidR="00B14DCE" w:rsidRPr="001139B2">
        <w:rPr>
          <w:color w:val="FF0000"/>
          <w:sz w:val="22"/>
          <w:szCs w:val="22"/>
        </w:rPr>
        <w:t xml:space="preserve"> </w:t>
      </w:r>
      <w:r w:rsidR="00B14DCE" w:rsidRPr="001139B2">
        <w:rPr>
          <w:sz w:val="22"/>
          <w:szCs w:val="22"/>
        </w:rPr>
        <w:t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</w:t>
      </w:r>
      <w:r w:rsidR="00703F9D">
        <w:rPr>
          <w:sz w:val="22"/>
          <w:szCs w:val="22"/>
        </w:rPr>
        <w:t xml:space="preserve"> о</w:t>
      </w:r>
      <w:r w:rsidR="008717AF">
        <w:rPr>
          <w:rFonts w:eastAsiaTheme="minorHAnsi"/>
          <w:sz w:val="22"/>
          <w:szCs w:val="22"/>
          <w:lang w:eastAsia="en-US"/>
        </w:rPr>
        <w:t xml:space="preserve"> прогнозируемых и возникших </w:t>
      </w:r>
      <w:r w:rsidR="008717AF">
        <w:rPr>
          <w:sz w:val="22"/>
          <w:szCs w:val="22"/>
        </w:rPr>
        <w:t>чрезвычайных</w:t>
      </w:r>
      <w:r w:rsidR="00703F9D">
        <w:rPr>
          <w:sz w:val="22"/>
          <w:szCs w:val="22"/>
        </w:rPr>
        <w:t xml:space="preserve"> ситуациях</w:t>
      </w:r>
      <w:r w:rsidR="008717AF">
        <w:rPr>
          <w:sz w:val="22"/>
          <w:szCs w:val="22"/>
        </w:rPr>
        <w:t xml:space="preserve"> природного и техногенного характера</w:t>
      </w:r>
      <w:r w:rsidR="00B14DCE" w:rsidRPr="001139B2">
        <w:rPr>
          <w:sz w:val="22"/>
          <w:szCs w:val="22"/>
        </w:rPr>
        <w:t>. Для чего на управляющий сервер (контроллер) установить программное обеспечение удаленног</w:t>
      </w:r>
      <w:r w:rsidR="00703F9D">
        <w:rPr>
          <w:sz w:val="22"/>
          <w:szCs w:val="22"/>
        </w:rPr>
        <w:t>о доступа</w:t>
      </w:r>
      <w:r w:rsidR="00B14DCE" w:rsidRPr="001139B2">
        <w:rPr>
          <w:sz w:val="22"/>
          <w:szCs w:val="22"/>
        </w:rPr>
        <w:t xml:space="preserve"> и предоставить возможность удаленного доступа, а в чрезвычайных ситуациях и непосредственный доступ к серверу, сотрудникам МБУ «УГОЧС г. Кемерово».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9241D6">
        <w:rPr>
          <w:sz w:val="22"/>
          <w:szCs w:val="22"/>
        </w:rPr>
        <w:t>Осуществлять</w:t>
      </w:r>
      <w:r w:rsidR="001A6A5D" w:rsidRPr="001139B2">
        <w:rPr>
          <w:sz w:val="22"/>
          <w:szCs w:val="22"/>
        </w:rPr>
        <w:t xml:space="preserve">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Pr="001139B2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</w:t>
      </w:r>
      <w:r w:rsidR="00C61E55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DD07B3" w:rsidRPr="001139B2" w:rsidRDefault="00DD07B3" w:rsidP="000E21C8">
      <w:pPr>
        <w:suppressLineNumbers/>
        <w:suppressAutoHyphens/>
        <w:ind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юрлица</w:t>
      </w:r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</w:t>
      </w:r>
      <w:r w:rsidR="000E2E29">
        <w:rPr>
          <w:sz w:val="22"/>
          <w:szCs w:val="22"/>
        </w:rPr>
        <w:t xml:space="preserve">(или) </w:t>
      </w:r>
      <w:r w:rsidRPr="001139B2">
        <w:rPr>
          <w:sz w:val="22"/>
          <w:szCs w:val="22"/>
        </w:rPr>
        <w:t xml:space="preserve">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 xml:space="preserve">, 4.2.10, </w:t>
      </w:r>
      <w:r w:rsidR="00EA4F2E" w:rsidRPr="000E2E29">
        <w:rPr>
          <w:sz w:val="22"/>
          <w:szCs w:val="22"/>
        </w:rPr>
        <w:t>4.2.11</w:t>
      </w:r>
      <w:r w:rsidR="0017149B" w:rsidRPr="000E2E29">
        <w:rPr>
          <w:sz w:val="22"/>
          <w:szCs w:val="22"/>
        </w:rPr>
        <w:t>, 4.2.12</w:t>
      </w:r>
      <w:r w:rsidR="0017149B" w:rsidRPr="001139B2">
        <w:rPr>
          <w:sz w:val="22"/>
          <w:szCs w:val="22"/>
        </w:rPr>
        <w:t>, 4.2.20, 4.2.21</w:t>
      </w:r>
      <w:r w:rsidR="000E2E29">
        <w:rPr>
          <w:sz w:val="22"/>
          <w:szCs w:val="22"/>
        </w:rPr>
        <w:t xml:space="preserve">, </w:t>
      </w:r>
      <w:r w:rsidR="000E2E29" w:rsidRPr="000E2E29">
        <w:rPr>
          <w:sz w:val="22"/>
          <w:szCs w:val="22"/>
        </w:rPr>
        <w:t>4.2.24</w:t>
      </w:r>
      <w:r w:rsidR="00A8361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A92844" w:rsidRPr="001139B2">
        <w:rPr>
          <w:sz w:val="22"/>
          <w:szCs w:val="22"/>
        </w:rPr>
        <w:t xml:space="preserve">4.2.7, </w:t>
      </w:r>
      <w:r w:rsidR="00BB6539" w:rsidRPr="001139B2">
        <w:rPr>
          <w:sz w:val="22"/>
          <w:szCs w:val="22"/>
        </w:rPr>
        <w:t>4.2.9</w:t>
      </w:r>
      <w:r w:rsidR="00563992" w:rsidRPr="001139B2">
        <w:rPr>
          <w:sz w:val="22"/>
          <w:szCs w:val="22"/>
        </w:rPr>
        <w:t>,</w:t>
      </w:r>
      <w:r w:rsidR="00185579" w:rsidRPr="001139B2">
        <w:rPr>
          <w:sz w:val="22"/>
          <w:szCs w:val="22"/>
        </w:rPr>
        <w:t xml:space="preserve"> 4.2.22,</w:t>
      </w:r>
      <w:r w:rsidR="001F6716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</w:t>
      </w:r>
      <w:r w:rsidR="000E2E29">
        <w:rPr>
          <w:sz w:val="22"/>
          <w:szCs w:val="22"/>
        </w:rPr>
        <w:t xml:space="preserve"> календарных</w:t>
      </w:r>
      <w:r w:rsidRPr="001139B2">
        <w:rPr>
          <w:sz w:val="22"/>
          <w:szCs w:val="22"/>
        </w:rPr>
        <w:t xml:space="preserve">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</w:t>
      </w:r>
      <w:r w:rsidR="000E2E29">
        <w:rPr>
          <w:sz w:val="22"/>
          <w:szCs w:val="22"/>
        </w:rPr>
        <w:t>, а также при направлении корреспонденции на электронный адрес Владельца РК, указанный в настоящем договоре</w:t>
      </w:r>
      <w:r w:rsidRPr="001139B2">
        <w:rPr>
          <w:sz w:val="22"/>
          <w:szCs w:val="22"/>
        </w:rPr>
        <w:t>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Default="00DD07B3" w:rsidP="000E21C8">
      <w:pPr>
        <w:pStyle w:val="31"/>
        <w:suppressLineNumbers/>
        <w:suppressAutoHyphens/>
        <w:spacing w:after="0"/>
        <w:ind w:left="0"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0E21C8" w:rsidRPr="00665B43" w:rsidTr="002F4B75">
        <w:trPr>
          <w:trHeight w:val="4508"/>
        </w:trPr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«Администрация»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Управление городского развития </w:t>
            </w:r>
          </w:p>
          <w:p w:rsidR="000E21C8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>администрации города Кемерово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650991, г. Кемерово, пр. Советский,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 xml:space="preserve">54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ИНН 4207023869/КПП 4205</w:t>
            </w:r>
            <w:r>
              <w:rPr>
                <w:color w:val="000000"/>
                <w:sz w:val="22"/>
                <w:szCs w:val="22"/>
              </w:rPr>
              <w:t>45006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(л/с 03393249780)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р/с 03231643327010003901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в Отделении Кемерово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Банка России//УФК по Кемеровской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области - Кузбассу г Кемерово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 013207212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A60DDC">
              <w:rPr>
                <w:color w:val="000000"/>
                <w:sz w:val="22"/>
                <w:szCs w:val="22"/>
              </w:rPr>
              <w:t xml:space="preserve">Казначейский счет (корсчет) </w:t>
            </w:r>
            <w:r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>40102810745370000032</w:t>
            </w:r>
          </w:p>
          <w:p w:rsidR="000E21C8" w:rsidRPr="00AD08E3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 w:rsidRPr="00AD08E3">
              <w:rPr>
                <w:color w:val="000000"/>
                <w:sz w:val="22"/>
                <w:szCs w:val="22"/>
              </w:rPr>
              <w:t>. 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D08E3">
              <w:rPr>
                <w:color w:val="000000"/>
                <w:sz w:val="22"/>
                <w:szCs w:val="22"/>
              </w:rPr>
              <w:t>(3842) 36-02-59, 8 (3842) 34-81-23</w:t>
            </w:r>
          </w:p>
          <w:p w:rsidR="000E21C8" w:rsidRPr="004E2790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hyperlink r:id="rId10" w:history="1">
              <w:r w:rsidRPr="006A1B9C">
                <w:rPr>
                  <w:rStyle w:val="af1"/>
                  <w:sz w:val="22"/>
                  <w:szCs w:val="22"/>
                  <w:lang w:val="en-US"/>
                </w:rPr>
                <w:t>ugr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kemerovo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E21C8" w:rsidRPr="008D410A" w:rsidRDefault="00CE138E" w:rsidP="002F4B75">
            <w:pPr>
              <w:ind w:firstLine="318"/>
              <w:rPr>
                <w:b/>
                <w:sz w:val="24"/>
                <w:szCs w:val="24"/>
                <w:lang w:val="en-US"/>
              </w:rPr>
            </w:pPr>
            <w:hyperlink r:id="rId11" w:history="1"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admkemerovo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_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reklama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mail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«Владелец рекламной конструкции»</w:t>
            </w:r>
          </w:p>
          <w:p w:rsidR="000E21C8" w:rsidRDefault="000E21C8" w:rsidP="002F4B75">
            <w:pPr>
              <w:jc w:val="both"/>
              <w:rPr>
                <w:b/>
                <w:sz w:val="24"/>
                <w:szCs w:val="24"/>
              </w:rPr>
            </w:pPr>
          </w:p>
          <w:p w:rsidR="000E21C8" w:rsidRPr="005978C4" w:rsidRDefault="000E21C8" w:rsidP="000E21C8">
            <w:pPr>
              <w:jc w:val="both"/>
              <w:rPr>
                <w:sz w:val="22"/>
                <w:szCs w:val="22"/>
              </w:rPr>
            </w:pPr>
          </w:p>
        </w:tc>
      </w:tr>
    </w:tbl>
    <w:p w:rsidR="00DD07B3" w:rsidRPr="00B14DCE" w:rsidRDefault="00DD07B3" w:rsidP="00DD07B3">
      <w:pPr>
        <w:jc w:val="both"/>
        <w:rPr>
          <w:sz w:val="24"/>
          <w:szCs w:val="24"/>
        </w:rPr>
      </w:pPr>
      <w:r w:rsidRPr="00B14DCE">
        <w:rPr>
          <w:sz w:val="24"/>
          <w:szCs w:val="24"/>
        </w:rPr>
        <w:t xml:space="preserve">                                                 </w:t>
      </w:r>
    </w:p>
    <w:p w:rsidR="00DD07B3" w:rsidRDefault="005F6577" w:rsidP="00DD07B3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городского развития   </w:t>
      </w:r>
      <w:r w:rsidR="00DD07B3" w:rsidRPr="00574B55">
        <w:t xml:space="preserve">         </w:t>
      </w:r>
      <w:r w:rsidR="00963FBE" w:rsidRPr="00963FBE">
        <w:t xml:space="preserve">    </w:t>
      </w:r>
      <w:r w:rsidR="003014B1">
        <w:t xml:space="preserve">           </w:t>
      </w:r>
      <w:r w:rsidR="00DD07B3">
        <w:t>ВЛАДЕЛЕЦ РЕКЛАМНОЙ КОНСТРУКЦИИ</w:t>
      </w:r>
      <w:r w:rsidR="00DD07B3" w:rsidRPr="00574B55">
        <w:t>:</w:t>
      </w:r>
    </w:p>
    <w:p w:rsidR="009D27C5" w:rsidRDefault="00DD07B3" w:rsidP="006E60B5">
      <w:pPr>
        <w:jc w:val="both"/>
      </w:pPr>
      <w:r w:rsidRPr="00A12D20">
        <w:rPr>
          <w:b/>
        </w:rPr>
        <w:t>________________</w:t>
      </w:r>
      <w:r w:rsidR="00963FBE">
        <w:rPr>
          <w:b/>
          <w:lang w:val="en-US"/>
        </w:rPr>
        <w:t>_______</w:t>
      </w:r>
      <w:r>
        <w:rPr>
          <w:b/>
        </w:rPr>
        <w:t>/ ______________</w:t>
      </w:r>
      <w:r w:rsidR="00963FBE">
        <w:rPr>
          <w:b/>
          <w:lang w:val="en-US"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963FBE">
        <w:rPr>
          <w:b/>
          <w:lang w:val="en-US"/>
        </w:rPr>
        <w:t xml:space="preserve">      </w:t>
      </w:r>
      <w:r w:rsidRPr="00A12D20">
        <w:rPr>
          <w:b/>
        </w:rPr>
        <w:t>_________________</w:t>
      </w:r>
      <w:r w:rsidR="00963FBE">
        <w:rPr>
          <w:b/>
          <w:lang w:val="en-US"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>
        <w:rPr>
          <w:b/>
          <w:lang w:val="en-US"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>
        <w:rPr>
          <w:lang w:val="en-US"/>
        </w:rPr>
        <w:t xml:space="preserve">      </w:t>
      </w:r>
      <w:r>
        <w:t xml:space="preserve">                      </w:t>
      </w:r>
      <w:r w:rsidR="003014B1">
        <w:t xml:space="preserve">                   </w:t>
      </w:r>
      <w:proofErr w:type="spellStart"/>
      <w:r w:rsidRPr="00677713">
        <w:t>м.п</w:t>
      </w:r>
      <w:proofErr w:type="spellEnd"/>
      <w:r w:rsidRPr="00677713">
        <w:t>.</w:t>
      </w:r>
    </w:p>
    <w:sectPr w:rsidR="009D27C5" w:rsidSect="00B4762E">
      <w:headerReference w:type="default" r:id="rId12"/>
      <w:footerReference w:type="even" r:id="rId13"/>
      <w:footerReference w:type="default" r:id="rId14"/>
      <w:pgSz w:w="11905" w:h="16838"/>
      <w:pgMar w:top="426" w:right="851" w:bottom="42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38E" w:rsidRDefault="00CE138E" w:rsidP="00DD07B3">
      <w:r>
        <w:separator/>
      </w:r>
    </w:p>
  </w:endnote>
  <w:endnote w:type="continuationSeparator" w:id="0">
    <w:p w:rsidR="00CE138E" w:rsidRDefault="00CE138E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CE138E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490636">
      <w:rPr>
        <w:noProof/>
      </w:rPr>
      <w:t>3</w:t>
    </w:r>
    <w:r>
      <w:fldChar w:fldCharType="end"/>
    </w:r>
  </w:p>
  <w:p w:rsidR="00B71E0D" w:rsidRDefault="00CE138E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38E" w:rsidRDefault="00CE138E" w:rsidP="00DD07B3">
      <w:r>
        <w:separator/>
      </w:r>
    </w:p>
  </w:footnote>
  <w:footnote w:type="continuationSeparator" w:id="0">
    <w:p w:rsidR="00CE138E" w:rsidRDefault="00CE138E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CE138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4FD437BA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2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3"/>
    <w:rsid w:val="000200AA"/>
    <w:rsid w:val="00024EC7"/>
    <w:rsid w:val="00030944"/>
    <w:rsid w:val="0003726D"/>
    <w:rsid w:val="00041E23"/>
    <w:rsid w:val="00056F2F"/>
    <w:rsid w:val="0006225B"/>
    <w:rsid w:val="00062305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C3D02"/>
    <w:rsid w:val="000E1375"/>
    <w:rsid w:val="000E21C8"/>
    <w:rsid w:val="000E2E29"/>
    <w:rsid w:val="000E4517"/>
    <w:rsid w:val="000E4966"/>
    <w:rsid w:val="000E4EF1"/>
    <w:rsid w:val="00100127"/>
    <w:rsid w:val="001009CE"/>
    <w:rsid w:val="001139B2"/>
    <w:rsid w:val="00121078"/>
    <w:rsid w:val="00131B8C"/>
    <w:rsid w:val="00132759"/>
    <w:rsid w:val="00151558"/>
    <w:rsid w:val="0017149B"/>
    <w:rsid w:val="00181316"/>
    <w:rsid w:val="00185579"/>
    <w:rsid w:val="001A427A"/>
    <w:rsid w:val="001A6A5D"/>
    <w:rsid w:val="001B380E"/>
    <w:rsid w:val="001C3871"/>
    <w:rsid w:val="001D206C"/>
    <w:rsid w:val="001D39CB"/>
    <w:rsid w:val="001E322C"/>
    <w:rsid w:val="001F6716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7846"/>
    <w:rsid w:val="002C4481"/>
    <w:rsid w:val="003002D9"/>
    <w:rsid w:val="003010A3"/>
    <w:rsid w:val="003014B1"/>
    <w:rsid w:val="00310627"/>
    <w:rsid w:val="0031204E"/>
    <w:rsid w:val="00323C14"/>
    <w:rsid w:val="00327053"/>
    <w:rsid w:val="00330343"/>
    <w:rsid w:val="00332296"/>
    <w:rsid w:val="00332629"/>
    <w:rsid w:val="003432F6"/>
    <w:rsid w:val="00346D05"/>
    <w:rsid w:val="003506F4"/>
    <w:rsid w:val="00361F40"/>
    <w:rsid w:val="00363973"/>
    <w:rsid w:val="00365ADF"/>
    <w:rsid w:val="00372F07"/>
    <w:rsid w:val="003734DB"/>
    <w:rsid w:val="003822BD"/>
    <w:rsid w:val="00382D2C"/>
    <w:rsid w:val="00383C98"/>
    <w:rsid w:val="00385A3E"/>
    <w:rsid w:val="00386C91"/>
    <w:rsid w:val="003913A5"/>
    <w:rsid w:val="00393B31"/>
    <w:rsid w:val="00397C6C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462EA"/>
    <w:rsid w:val="0045693A"/>
    <w:rsid w:val="004722BA"/>
    <w:rsid w:val="0047310C"/>
    <w:rsid w:val="00481AC1"/>
    <w:rsid w:val="00483832"/>
    <w:rsid w:val="00483C76"/>
    <w:rsid w:val="00490636"/>
    <w:rsid w:val="00491EEB"/>
    <w:rsid w:val="004A0830"/>
    <w:rsid w:val="004B5392"/>
    <w:rsid w:val="004D0701"/>
    <w:rsid w:val="004D32EF"/>
    <w:rsid w:val="004E132D"/>
    <w:rsid w:val="004E7544"/>
    <w:rsid w:val="0051216E"/>
    <w:rsid w:val="00513AF1"/>
    <w:rsid w:val="00531960"/>
    <w:rsid w:val="0054366A"/>
    <w:rsid w:val="005465BF"/>
    <w:rsid w:val="00552730"/>
    <w:rsid w:val="00554FE7"/>
    <w:rsid w:val="00563992"/>
    <w:rsid w:val="005649F0"/>
    <w:rsid w:val="00570955"/>
    <w:rsid w:val="0057335B"/>
    <w:rsid w:val="00574448"/>
    <w:rsid w:val="00577FE6"/>
    <w:rsid w:val="0058175F"/>
    <w:rsid w:val="00587087"/>
    <w:rsid w:val="005A43F3"/>
    <w:rsid w:val="005A4B3D"/>
    <w:rsid w:val="005B190E"/>
    <w:rsid w:val="005B2C2E"/>
    <w:rsid w:val="005C4F7F"/>
    <w:rsid w:val="005C6E3E"/>
    <w:rsid w:val="005D7AF1"/>
    <w:rsid w:val="005E2FB4"/>
    <w:rsid w:val="005F6577"/>
    <w:rsid w:val="00601444"/>
    <w:rsid w:val="006021B8"/>
    <w:rsid w:val="006164A9"/>
    <w:rsid w:val="00623E70"/>
    <w:rsid w:val="00627DBA"/>
    <w:rsid w:val="006338AD"/>
    <w:rsid w:val="0064588D"/>
    <w:rsid w:val="00646B89"/>
    <w:rsid w:val="006503D3"/>
    <w:rsid w:val="00657ACB"/>
    <w:rsid w:val="00662825"/>
    <w:rsid w:val="00665B1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3F14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3F9D"/>
    <w:rsid w:val="00707505"/>
    <w:rsid w:val="0071471E"/>
    <w:rsid w:val="00726BF0"/>
    <w:rsid w:val="007335D4"/>
    <w:rsid w:val="007379E7"/>
    <w:rsid w:val="00743BC8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2E0A"/>
    <w:rsid w:val="007A5C0D"/>
    <w:rsid w:val="007A6CC9"/>
    <w:rsid w:val="007B1E44"/>
    <w:rsid w:val="007B3766"/>
    <w:rsid w:val="007B6A08"/>
    <w:rsid w:val="007B7B92"/>
    <w:rsid w:val="007D16EB"/>
    <w:rsid w:val="007D3D5C"/>
    <w:rsid w:val="007E50FB"/>
    <w:rsid w:val="007E7A64"/>
    <w:rsid w:val="007F453D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17AF"/>
    <w:rsid w:val="0087526B"/>
    <w:rsid w:val="00884A87"/>
    <w:rsid w:val="0089097F"/>
    <w:rsid w:val="008941E9"/>
    <w:rsid w:val="008A31DA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41D6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B54C2"/>
    <w:rsid w:val="009B5707"/>
    <w:rsid w:val="009B76B1"/>
    <w:rsid w:val="009C3F69"/>
    <w:rsid w:val="009D0E1A"/>
    <w:rsid w:val="009D27C5"/>
    <w:rsid w:val="009E1811"/>
    <w:rsid w:val="009F141B"/>
    <w:rsid w:val="009F52ED"/>
    <w:rsid w:val="00A03040"/>
    <w:rsid w:val="00A11A6D"/>
    <w:rsid w:val="00A11B1A"/>
    <w:rsid w:val="00A16B25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83610"/>
    <w:rsid w:val="00A927E9"/>
    <w:rsid w:val="00A92844"/>
    <w:rsid w:val="00AA72BB"/>
    <w:rsid w:val="00AC2939"/>
    <w:rsid w:val="00AC4076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530F3"/>
    <w:rsid w:val="00B53D28"/>
    <w:rsid w:val="00B577E6"/>
    <w:rsid w:val="00B57CD2"/>
    <w:rsid w:val="00B625EB"/>
    <w:rsid w:val="00B71405"/>
    <w:rsid w:val="00B71E5C"/>
    <w:rsid w:val="00B90171"/>
    <w:rsid w:val="00B97EB4"/>
    <w:rsid w:val="00BB6539"/>
    <w:rsid w:val="00BC2C76"/>
    <w:rsid w:val="00BC337A"/>
    <w:rsid w:val="00BE1C33"/>
    <w:rsid w:val="00BF3EF9"/>
    <w:rsid w:val="00C01667"/>
    <w:rsid w:val="00C01E8E"/>
    <w:rsid w:val="00C02A83"/>
    <w:rsid w:val="00C03FD2"/>
    <w:rsid w:val="00C11A11"/>
    <w:rsid w:val="00C31276"/>
    <w:rsid w:val="00C47611"/>
    <w:rsid w:val="00C53F4A"/>
    <w:rsid w:val="00C571C9"/>
    <w:rsid w:val="00C61E55"/>
    <w:rsid w:val="00C90D07"/>
    <w:rsid w:val="00C91447"/>
    <w:rsid w:val="00C92F34"/>
    <w:rsid w:val="00CC26F2"/>
    <w:rsid w:val="00CC31CD"/>
    <w:rsid w:val="00CC4248"/>
    <w:rsid w:val="00CC79C1"/>
    <w:rsid w:val="00CD1249"/>
    <w:rsid w:val="00CD4F75"/>
    <w:rsid w:val="00CD4FCF"/>
    <w:rsid w:val="00CE138E"/>
    <w:rsid w:val="00CE1C8D"/>
    <w:rsid w:val="00CE54DB"/>
    <w:rsid w:val="00CF01FB"/>
    <w:rsid w:val="00D016C2"/>
    <w:rsid w:val="00D031C8"/>
    <w:rsid w:val="00D040C2"/>
    <w:rsid w:val="00D07B3F"/>
    <w:rsid w:val="00D15E93"/>
    <w:rsid w:val="00D266D0"/>
    <w:rsid w:val="00D31F2C"/>
    <w:rsid w:val="00D42EAB"/>
    <w:rsid w:val="00D53D61"/>
    <w:rsid w:val="00D573EC"/>
    <w:rsid w:val="00D61D80"/>
    <w:rsid w:val="00D6722A"/>
    <w:rsid w:val="00D72546"/>
    <w:rsid w:val="00D73895"/>
    <w:rsid w:val="00D742A1"/>
    <w:rsid w:val="00D77BCF"/>
    <w:rsid w:val="00D84A23"/>
    <w:rsid w:val="00D91DDE"/>
    <w:rsid w:val="00D936A8"/>
    <w:rsid w:val="00D95E39"/>
    <w:rsid w:val="00DB13A0"/>
    <w:rsid w:val="00DB68E1"/>
    <w:rsid w:val="00DD07B3"/>
    <w:rsid w:val="00DD3455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EB9"/>
    <w:rsid w:val="00E35C38"/>
    <w:rsid w:val="00E35DC4"/>
    <w:rsid w:val="00E40330"/>
    <w:rsid w:val="00E4335C"/>
    <w:rsid w:val="00E45B76"/>
    <w:rsid w:val="00E474B3"/>
    <w:rsid w:val="00E513D9"/>
    <w:rsid w:val="00E52BB4"/>
    <w:rsid w:val="00E52D62"/>
    <w:rsid w:val="00E52EEA"/>
    <w:rsid w:val="00E54535"/>
    <w:rsid w:val="00E56038"/>
    <w:rsid w:val="00E563BA"/>
    <w:rsid w:val="00E62115"/>
    <w:rsid w:val="00E65432"/>
    <w:rsid w:val="00E86422"/>
    <w:rsid w:val="00E92974"/>
    <w:rsid w:val="00EA4F2E"/>
    <w:rsid w:val="00EA64C5"/>
    <w:rsid w:val="00EB1522"/>
    <w:rsid w:val="00EC78AD"/>
    <w:rsid w:val="00ED44FE"/>
    <w:rsid w:val="00ED6CB1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D1C47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af2">
    <w:name w:val="Table Grid"/>
    <w:basedOn w:val="a1"/>
    <w:uiPriority w:val="39"/>
    <w:rsid w:val="000E2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kemerovo_reklama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gr@kemerov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BEC64-6CB0-4590-A3B6-2091F9EA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8</Pages>
  <Words>4986</Words>
  <Characters>28421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61</cp:revision>
  <cp:lastPrinted>2021-12-28T03:39:00Z</cp:lastPrinted>
  <dcterms:created xsi:type="dcterms:W3CDTF">2021-09-13T08:18:00Z</dcterms:created>
  <dcterms:modified xsi:type="dcterms:W3CDTF">2024-09-25T08:40:00Z</dcterms:modified>
</cp:coreProperties>
</file>