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52842D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E4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01ECC233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административного здания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 xml:space="preserve">з/управления-пристройки 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ул. 40 лет Октября,2 кадастровый номер 42:24:0301013:998)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6C4D8801" w:rsidR="009A01AE" w:rsidRPr="004E4D7C" w:rsidRDefault="004E4D7C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</w:t>
            </w:r>
            <w:r w:rsidR="00B755B5" w:rsidRPr="004E4D7C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1668835D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bookmarkEnd w:id="0"/>
          <w:p w14:paraId="1017E3BF" w14:textId="77777777" w:rsidR="00290404" w:rsidRPr="004E4D7C" w:rsidRDefault="004E4D7C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42:24:0301013:3747</w:t>
            </w:r>
          </w:p>
          <w:p w14:paraId="540AC538" w14:textId="2F1E906B" w:rsidR="004E4D7C" w:rsidRPr="004E4D7C" w:rsidRDefault="004E4D7C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42:24:0301013:963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4E4D7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E4D7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4E4D7C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06012FAB" w14:textId="77777777" w:rsidR="004E4D7C" w:rsidRDefault="004E4D7C" w:rsidP="004E4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68E6731" w14:textId="77777777" w:rsidR="004E4D7C" w:rsidRPr="004E4D7C" w:rsidRDefault="004E4D7C" w:rsidP="004E4D7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42:24:0301013;</w:t>
            </w:r>
          </w:p>
          <w:p w14:paraId="5019CC38" w14:textId="77777777" w:rsidR="004E4D7C" w:rsidRDefault="004E4D7C" w:rsidP="004E4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земельных участков</w:t>
            </w:r>
          </w:p>
          <w:p w14:paraId="08BC5F48" w14:textId="77777777" w:rsidR="004E4D7C" w:rsidRPr="004E4D7C" w:rsidRDefault="004E4D7C" w:rsidP="004E4D7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42:24:0301013:3747</w:t>
            </w:r>
          </w:p>
          <w:p w14:paraId="20B31FED" w14:textId="3DA005F4" w:rsidR="00DB7697" w:rsidRPr="006C7657" w:rsidRDefault="004E4D7C" w:rsidP="004E4D7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4D7C">
              <w:rPr>
                <w:rFonts w:ascii="Times New Roman" w:hAnsi="Times New Roman" w:cs="Times New Roman"/>
                <w:bCs/>
                <w:sz w:val="24"/>
              </w:rPr>
              <w:t>42:24:0301013:963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4E4D7C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2024-07-30T05:49:00Z</cp:lastPrinted>
  <dcterms:created xsi:type="dcterms:W3CDTF">2024-07-30T05:54:00Z</dcterms:created>
  <dcterms:modified xsi:type="dcterms:W3CDTF">2024-07-30T05:54:00Z</dcterms:modified>
</cp:coreProperties>
</file>