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22F3CC05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5A3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223C2648" w:rsidR="00340EFB" w:rsidRPr="001A0F3E" w:rsidRDefault="00B3251C" w:rsidP="00C35A31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</w:t>
            </w:r>
            <w:bookmarkStart w:id="1" w:name="_GoBack"/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bookmarkEnd w:id="0"/>
            <w:r w:rsidR="00C35A31" w:rsidRPr="00C35A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ВЛ-0,4 </w:t>
            </w:r>
            <w:proofErr w:type="spellStart"/>
            <w:r w:rsidR="00C35A31" w:rsidRPr="00C35A31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C35A31" w:rsidRPr="00C35A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</w:t>
            </w:r>
            <w:r w:rsidR="00C35A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35A31" w:rsidRPr="00C35A31">
              <w:rPr>
                <w:rFonts w:ascii="Times New Roman" w:hAnsi="Times New Roman" w:cs="Times New Roman"/>
                <w:bCs/>
                <w:sz w:val="26"/>
                <w:szCs w:val="26"/>
              </w:rPr>
              <w:t>ШР-1804 (технологическое присоединение нежилого</w:t>
            </w:r>
            <w:r w:rsidR="00C35A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35A31" w:rsidRPr="00C35A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здания по адресу: </w:t>
            </w:r>
            <w:proofErr w:type="spellStart"/>
            <w:r w:rsidR="00C35A31" w:rsidRPr="00C35A31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C35A31" w:rsidRPr="00C35A31">
              <w:rPr>
                <w:rFonts w:ascii="Times New Roman" w:hAnsi="Times New Roman" w:cs="Times New Roman"/>
                <w:bCs/>
                <w:sz w:val="26"/>
                <w:szCs w:val="26"/>
              </w:rPr>
              <w:t>, ул. Мичурина, 112, к.н.42:24:0101002:23678).2. Местоположение: Российская</w:t>
            </w:r>
            <w:r w:rsidR="00C35A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35A31" w:rsidRPr="00C35A31">
              <w:rPr>
                <w:rFonts w:ascii="Times New Roman" w:hAnsi="Times New Roman" w:cs="Times New Roman"/>
                <w:bCs/>
                <w:sz w:val="26"/>
                <w:szCs w:val="26"/>
              </w:rPr>
              <w:t>Федерация, Кемеровская область-Кузбасс, Кемеровский городской округ, город</w:t>
            </w:r>
            <w:r w:rsidR="00C35A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35A31" w:rsidRPr="00C35A31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восточнее ул. Мичурина, 110А.</w:t>
            </w:r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100D674E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B3251C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B3251C">
              <w:rPr>
                <w:rFonts w:ascii="Times New Roman" w:hAnsi="Times New Roman" w:cs="Times New Roman"/>
                <w:sz w:val="24"/>
              </w:rPr>
              <w:t>ки 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</w:t>
            </w:r>
            <w:r w:rsidR="00B3251C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B3251C">
              <w:rPr>
                <w:rFonts w:ascii="Times New Roman" w:hAnsi="Times New Roman" w:cs="Times New Roman"/>
                <w:sz w:val="24"/>
              </w:rPr>
              <w:t>ами</w:t>
            </w:r>
            <w:r w:rsidR="00C35A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35A31" w:rsidRPr="00C35A31">
              <w:rPr>
                <w:rFonts w:ascii="Times New Roman" w:hAnsi="Times New Roman" w:cs="Times New Roman"/>
                <w:sz w:val="24"/>
              </w:rPr>
              <w:t>42:24:0101002:22422</w:t>
            </w:r>
            <w:r w:rsidR="00C35A31">
              <w:rPr>
                <w:rFonts w:ascii="Times New Roman" w:hAnsi="Times New Roman" w:cs="Times New Roman"/>
                <w:sz w:val="24"/>
              </w:rPr>
              <w:t>,</w:t>
            </w:r>
            <w:r w:rsidR="00B3251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35A31" w:rsidRPr="00C35A31">
              <w:rPr>
                <w:rFonts w:ascii="Times New Roman" w:hAnsi="Times New Roman" w:cs="Times New Roman"/>
                <w:sz w:val="24"/>
              </w:rPr>
              <w:t>42:24:0101002:27729</w:t>
            </w:r>
            <w:r w:rsidR="00C35A3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35A31" w:rsidRPr="00C35A31">
              <w:rPr>
                <w:rFonts w:ascii="Times New Roman" w:hAnsi="Times New Roman" w:cs="Times New Roman"/>
                <w:sz w:val="24"/>
              </w:rPr>
              <w:t>42:24:0101002:22627</w:t>
            </w:r>
            <w:r w:rsidR="00C35A3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35A31" w:rsidRPr="00C35A31">
              <w:rPr>
                <w:rFonts w:ascii="Times New Roman" w:hAnsi="Times New Roman" w:cs="Times New Roman"/>
                <w:sz w:val="24"/>
              </w:rPr>
              <w:t>42:24:0000000:3802</w:t>
            </w:r>
            <w:r w:rsidR="00C35A3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3251C">
              <w:rPr>
                <w:rFonts w:ascii="Times New Roman" w:hAnsi="Times New Roman" w:cs="Times New Roman"/>
                <w:sz w:val="24"/>
              </w:rPr>
              <w:t xml:space="preserve">земель в границах кадастрового квартала </w:t>
            </w:r>
            <w:r w:rsidR="00C35A31" w:rsidRPr="00C35A31">
              <w:rPr>
                <w:rFonts w:ascii="Times New Roman" w:hAnsi="Times New Roman" w:cs="Times New Roman"/>
                <w:sz w:val="24"/>
              </w:rPr>
              <w:t>42:24:0101002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C35A3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C35A3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C35A3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45A4BEAB" w:rsidR="00DB7697" w:rsidRPr="001128D2" w:rsidRDefault="00C35A31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5A31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42:24:0101002:</w:t>
            </w:r>
            <w:proofErr w:type="gramStart"/>
            <w:r w:rsidRPr="00C35A31">
              <w:rPr>
                <w:rFonts w:ascii="Times New Roman" w:hAnsi="Times New Roman" w:cs="Times New Roman"/>
                <w:sz w:val="26"/>
                <w:szCs w:val="26"/>
              </w:rPr>
              <w:t>22422,  42</w:t>
            </w:r>
            <w:proofErr w:type="gramEnd"/>
            <w:r w:rsidRPr="00C35A31">
              <w:rPr>
                <w:rFonts w:ascii="Times New Roman" w:hAnsi="Times New Roman" w:cs="Times New Roman"/>
                <w:sz w:val="26"/>
                <w:szCs w:val="26"/>
              </w:rPr>
              <w:t>:24:0101002:27729, 42:24:0101002:22627, 42:24:0000000:3802, земель в границах кадастрового квартала 42:24:0101002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35A31"/>
    <w:rsid w:val="00C63DC5"/>
    <w:rsid w:val="00C74C96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8E7CD-6700-4ED4-ADBF-F4D71232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11</cp:revision>
  <cp:lastPrinted>2024-08-02T09:49:00Z</cp:lastPrinted>
  <dcterms:created xsi:type="dcterms:W3CDTF">2024-08-02T09:57:00Z</dcterms:created>
  <dcterms:modified xsi:type="dcterms:W3CDTF">2024-08-22T09:59:00Z</dcterms:modified>
</cp:coreProperties>
</file>