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392FF0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40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0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2A0950E8" w:rsidR="00340EFB" w:rsidRPr="00F455B5" w:rsidRDefault="00A04058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и эксплуатация объекта электросетевого хозяйства «ВЛ 35-А-34-35 Кедровская-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Крохалевская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C50032B" w:rsidR="00594D57" w:rsidRPr="00594D57" w:rsidRDefault="00A04058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42:24:0601005:5 (68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 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ля в границах кадастров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058">
              <w:rPr>
                <w:rFonts w:ascii="Times New Roman" w:hAnsi="Times New Roman" w:cs="Times New Roman"/>
                <w:sz w:val="24"/>
                <w:szCs w:val="24"/>
              </w:rPr>
              <w:t>42:24:0601005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(13670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04058">
              <w:rPr>
                <w:rFonts w:ascii="Times New Roman" w:hAnsi="Times New Roman" w:cs="Times New Roman"/>
                <w:sz w:val="24"/>
                <w:szCs w:val="24"/>
              </w:rPr>
              <w:t>42:24:0601017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(18845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A0405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A0405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A0405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3F5308D" w:rsidR="00F634F8" w:rsidRPr="00F455B5" w:rsidRDefault="00A04058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58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42:24:0601005:5,  земля в границах кадастровых кварталов 42:24:0601005</w:t>
            </w:r>
            <w:bookmarkStart w:id="0" w:name="_GoBack"/>
            <w:bookmarkEnd w:id="0"/>
            <w:r w:rsidRPr="00A04058">
              <w:rPr>
                <w:rFonts w:ascii="Times New Roman" w:hAnsi="Times New Roman" w:cs="Times New Roman"/>
                <w:sz w:val="24"/>
                <w:szCs w:val="24"/>
              </w:rPr>
              <w:t>, 42:24:0601017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4058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748A4-1921-48C0-B2EA-661C76A5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24</cp:revision>
  <cp:lastPrinted>2024-03-19T12:00:00Z</cp:lastPrinted>
  <dcterms:created xsi:type="dcterms:W3CDTF">2024-03-19T11:59:00Z</dcterms:created>
  <dcterms:modified xsi:type="dcterms:W3CDTF">2025-02-28T05:06:00Z</dcterms:modified>
</cp:coreProperties>
</file>