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A22C3D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6E4732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09394A68" w:rsidR="00340EFB" w:rsidRPr="00F455B5" w:rsidRDefault="00D97016" w:rsidP="006E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6E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bookmarkStart w:id="1" w:name="_Hlk192497304"/>
            <w:bookmarkStart w:id="2" w:name="_GoBack"/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6E4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КЛ-0,4 </w:t>
            </w:r>
            <w:proofErr w:type="spellStart"/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 xml:space="preserve"> от КШ-1381 (технологическое</w:t>
            </w:r>
            <w:r w:rsidR="006E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рекламной конструкции по адресу: г. Кемерово, </w:t>
            </w:r>
            <w:proofErr w:type="spellStart"/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, 93, пересечение с ул. Рукавишникова, 1)</w:t>
            </w:r>
            <w:r w:rsidR="006E47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 w:rsidR="006E47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spellEnd"/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 xml:space="preserve">севернее </w:t>
            </w:r>
            <w:proofErr w:type="spellStart"/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ул.Рукавишникова</w:t>
            </w:r>
            <w:proofErr w:type="spellEnd"/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49249EE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</w:t>
            </w:r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42:24:0101002:30232</w:t>
            </w:r>
            <w:r w:rsidR="006E4732">
              <w:rPr>
                <w:rFonts w:ascii="Times New Roman" w:hAnsi="Times New Roman" w:cs="Times New Roman"/>
                <w:sz w:val="24"/>
                <w:szCs w:val="24"/>
              </w:rPr>
              <w:t xml:space="preserve"> (121 </w:t>
            </w:r>
            <w:proofErr w:type="spellStart"/>
            <w:proofErr w:type="gramStart"/>
            <w:r w:rsidR="006E47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6E473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42:24:0101002:30230</w:t>
            </w:r>
            <w:r w:rsidR="006E4732">
              <w:rPr>
                <w:rFonts w:ascii="Times New Roman" w:hAnsi="Times New Roman" w:cs="Times New Roman"/>
                <w:sz w:val="24"/>
                <w:szCs w:val="24"/>
              </w:rPr>
              <w:t xml:space="preserve"> (18 </w:t>
            </w:r>
            <w:proofErr w:type="spellStart"/>
            <w:r w:rsidR="006E47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E4732">
              <w:rPr>
                <w:rFonts w:ascii="Times New Roman" w:hAnsi="Times New Roman" w:cs="Times New Roman"/>
                <w:sz w:val="24"/>
                <w:szCs w:val="24"/>
              </w:rPr>
              <w:t xml:space="preserve">), земля в границах кадастрового квартала </w:t>
            </w:r>
            <w:r w:rsidR="006E4732" w:rsidRPr="006E4732">
              <w:rPr>
                <w:rFonts w:ascii="Times New Roman" w:hAnsi="Times New Roman" w:cs="Times New Roman"/>
                <w:sz w:val="24"/>
                <w:szCs w:val="24"/>
              </w:rPr>
              <w:t>42:24:0101002</w:t>
            </w:r>
            <w:r w:rsidR="006E4732">
              <w:rPr>
                <w:rFonts w:ascii="Times New Roman" w:hAnsi="Times New Roman" w:cs="Times New Roman"/>
                <w:sz w:val="24"/>
                <w:szCs w:val="24"/>
              </w:rPr>
              <w:t xml:space="preserve"> (81 </w:t>
            </w:r>
            <w:proofErr w:type="spellStart"/>
            <w:r w:rsidR="006E47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E4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E473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E473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E473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B3E7C55" w:rsidR="00F634F8" w:rsidRPr="00F455B5" w:rsidRDefault="006E4732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73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42:24:0101002:30232, 42:24:0101002:30230, земля в границах кадастрового квартала 42:24:0101002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E4732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93DB-186F-43B7-94D5-20F4E29A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2024-03-19T12:00:00Z</cp:lastPrinted>
  <dcterms:created xsi:type="dcterms:W3CDTF">2024-03-19T11:59:00Z</dcterms:created>
  <dcterms:modified xsi:type="dcterms:W3CDTF">2025-03-10T04:08:00Z</dcterms:modified>
</cp:coreProperties>
</file>