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E71AA5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606178" w14:textId="54F71A72" w:rsidR="00A0755D" w:rsidRPr="00A0755D" w:rsidRDefault="009803B5" w:rsidP="00A075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0755D" w:rsidRPr="00A0755D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A0755D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4EE6D3A7" w14:textId="74744071" w:rsidR="00A0755D" w:rsidRPr="00A0755D" w:rsidRDefault="00A0755D" w:rsidP="00A075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755D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ВЛ-0,4 </w:t>
            </w:r>
            <w:proofErr w:type="spellStart"/>
            <w:r w:rsidRPr="00A0755D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Pr="00A0755D">
              <w:rPr>
                <w:rFonts w:ascii="Times New Roman" w:hAnsi="Times New Roman" w:cs="Times New Roman"/>
                <w:bCs/>
                <w:sz w:val="24"/>
              </w:rPr>
              <w:t xml:space="preserve"> от ТП-1214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0755D">
              <w:rPr>
                <w:rFonts w:ascii="Times New Roman" w:hAnsi="Times New Roman" w:cs="Times New Roman"/>
                <w:bCs/>
                <w:sz w:val="24"/>
              </w:rPr>
              <w:t>адресу: г. Кемерово, Рудничный район, в районе котельной 4/15, бокс 9, РК 692,</w:t>
            </w:r>
          </w:p>
          <w:p w14:paraId="0852850A" w14:textId="77777777" w:rsidR="00A0755D" w:rsidRPr="00A0755D" w:rsidRDefault="00A0755D" w:rsidP="00A075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755D">
              <w:rPr>
                <w:rFonts w:ascii="Times New Roman" w:hAnsi="Times New Roman" w:cs="Times New Roman"/>
                <w:bCs/>
                <w:sz w:val="24"/>
              </w:rPr>
              <w:t>РК 714; РК 726, РК 729, РК 731; РК 755; РК 707, бокс 3; РК682, РК6655, РК658,</w:t>
            </w:r>
          </w:p>
          <w:p w14:paraId="59D7A2CF" w14:textId="60C67C2A" w:rsidR="00340EFB" w:rsidRPr="00551789" w:rsidRDefault="00A0755D" w:rsidP="00A075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5D">
              <w:rPr>
                <w:rFonts w:ascii="Times New Roman" w:hAnsi="Times New Roman" w:cs="Times New Roman"/>
                <w:bCs/>
                <w:sz w:val="24"/>
              </w:rPr>
              <w:t>РК660, РК661, РК666, РК6480; РК 740).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4443C05" w:rsidR="00594D57" w:rsidRPr="00A0755D" w:rsidRDefault="00A0755D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E470F">
              <w:rPr>
                <w:rFonts w:ascii="Times New Roman" w:hAnsi="Times New Roman" w:cs="Times New Roman"/>
                <w:sz w:val="24"/>
              </w:rPr>
              <w:t>емля в границах кадастрового квартала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755D">
              <w:rPr>
                <w:rFonts w:ascii="Times New Roman" w:hAnsi="Times New Roman" w:cs="Times New Roman"/>
                <w:sz w:val="24"/>
              </w:rPr>
              <w:t>42:24:0401014</w:t>
            </w:r>
            <w:r>
              <w:rPr>
                <w:rFonts w:ascii="Times New Roman" w:hAnsi="Times New Roman" w:cs="Times New Roman"/>
                <w:sz w:val="24"/>
              </w:rPr>
              <w:t xml:space="preserve"> (836 кв.м)</w:t>
            </w:r>
            <w:bookmarkStart w:id="2" w:name="_GoBack"/>
            <w:bookmarkEnd w:id="2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0755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0755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0755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87EF9C3" w:rsidR="00643F84" w:rsidRPr="00F455B5" w:rsidRDefault="00A0755D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5D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0755D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8DF8-0F23-41CB-96FE-E0F5C716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2025-04-03T07:12:00Z</cp:lastPrinted>
  <dcterms:created xsi:type="dcterms:W3CDTF">2025-04-03T07:13:00Z</dcterms:created>
  <dcterms:modified xsi:type="dcterms:W3CDTF">2025-05-20T08:49:00Z</dcterms:modified>
</cp:coreProperties>
</file>