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B51902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A65405E" w14:textId="5066F76E" w:rsidR="009E3C7C" w:rsidRPr="009E3C7C" w:rsidRDefault="009803B5" w:rsidP="009E3C7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E3C7C" w:rsidRPr="009E3C7C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E3C7C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40F6C5A1" w14:textId="6A3815E1" w:rsidR="009E3C7C" w:rsidRPr="009E3C7C" w:rsidRDefault="009E3C7C" w:rsidP="009E3C7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E3C7C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ВЛ-0,4 </w:t>
            </w:r>
            <w:proofErr w:type="spellStart"/>
            <w:r w:rsidRPr="009E3C7C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9E3C7C">
              <w:rPr>
                <w:rFonts w:ascii="Times New Roman" w:hAnsi="Times New Roman" w:cs="Times New Roman"/>
                <w:bCs/>
                <w:sz w:val="24"/>
              </w:rPr>
              <w:t xml:space="preserve"> от ТП-1438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 xml:space="preserve">адресу: г. Кемерово, в районе </w:t>
            </w:r>
            <w:proofErr w:type="spellStart"/>
            <w:r w:rsidRPr="009E3C7C">
              <w:rPr>
                <w:rFonts w:ascii="Times New Roman" w:hAnsi="Times New Roman" w:cs="Times New Roman"/>
                <w:bCs/>
                <w:sz w:val="24"/>
              </w:rPr>
              <w:t>автоотвала</w:t>
            </w:r>
            <w:proofErr w:type="spellEnd"/>
            <w:r w:rsidRPr="009E3C7C">
              <w:rPr>
                <w:rFonts w:ascii="Times New Roman" w:hAnsi="Times New Roman" w:cs="Times New Roman"/>
                <w:bCs/>
                <w:sz w:val="24"/>
              </w:rPr>
              <w:t xml:space="preserve"> разреза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>"Кедровский", бокс №75, РК85;№86; РК 6118, РК 6144, РК 6086;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>бокс №37, ряд 1а; бокс 61; бокс №2, №403; бокс №18; бокс 34; РК 5804; РК 5789;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>бокс 48, РК 5705; РК 6180; РК 5779; РК 5328; бокс 120,;б.112; РК5730; б.110;</w:t>
            </w:r>
          </w:p>
          <w:p w14:paraId="1DA2AC0C" w14:textId="69CDFBBB" w:rsidR="009E3C7C" w:rsidRPr="009E3C7C" w:rsidRDefault="009E3C7C" w:rsidP="009E3C7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E3C7C">
              <w:rPr>
                <w:rFonts w:ascii="Times New Roman" w:hAnsi="Times New Roman" w:cs="Times New Roman"/>
                <w:bCs/>
                <w:sz w:val="24"/>
              </w:rPr>
              <w:t>РК5464; РК5901; РК5899, РК5869, РК5858, РК5870; РК5855, РК5832, РК 5496,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>РК5828: №5; №6; РК 6158, №98)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9D7A2CF" w14:textId="77F507C2" w:rsidR="00340EFB" w:rsidRPr="00551789" w:rsidRDefault="009E3C7C" w:rsidP="009E3C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7C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E3C7C">
              <w:rPr>
                <w:rFonts w:ascii="Times New Roman" w:hAnsi="Times New Roman" w:cs="Times New Roman"/>
                <w:bCs/>
                <w:sz w:val="24"/>
              </w:rPr>
              <w:t>Кемерово, южнее ул. Северная, 1а.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0EE2460" w:rsidR="00594D57" w:rsidRPr="00A0755D" w:rsidRDefault="009E3C7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365C12">
              <w:rPr>
                <w:rFonts w:ascii="Times New Roman" w:hAnsi="Times New Roman" w:cs="Times New Roman"/>
                <w:sz w:val="24"/>
              </w:rPr>
              <w:t xml:space="preserve">емля в границах кадастрового квартала </w:t>
            </w:r>
            <w:r w:rsidRPr="009E3C7C">
              <w:rPr>
                <w:rFonts w:ascii="Times New Roman" w:hAnsi="Times New Roman" w:cs="Times New Roman"/>
                <w:sz w:val="24"/>
              </w:rPr>
              <w:t>42:24:0601010</w:t>
            </w:r>
            <w:r>
              <w:rPr>
                <w:rFonts w:ascii="Times New Roman" w:hAnsi="Times New Roman" w:cs="Times New Roman"/>
                <w:sz w:val="24"/>
              </w:rPr>
              <w:t xml:space="preserve"> (2951 кв.м)</w:t>
            </w:r>
            <w:bookmarkStart w:id="2" w:name="_GoBack"/>
            <w:bookmarkEnd w:id="2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E3C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E3C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E3C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97BA46F" w:rsidR="00643F84" w:rsidRPr="00F455B5" w:rsidRDefault="009E3C7C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7C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42:24:0601010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BC9B-674B-47FF-A105-949EAEA7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19</cp:revision>
  <cp:lastPrinted>2025-04-03T07:12:00Z</cp:lastPrinted>
  <dcterms:created xsi:type="dcterms:W3CDTF">2025-04-03T07:13:00Z</dcterms:created>
  <dcterms:modified xsi:type="dcterms:W3CDTF">2025-05-22T04:49:00Z</dcterms:modified>
</cp:coreProperties>
</file>