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3463" w:rsidRPr="0011587A" w:rsidRDefault="00923463" w:rsidP="00923463">
      <w:pPr>
        <w:ind w:left="9923" w:firstLine="12"/>
        <w:jc w:val="center"/>
        <w:rPr>
          <w:sz w:val="22"/>
          <w:szCs w:val="22"/>
        </w:rPr>
      </w:pPr>
      <w:bookmarkStart w:id="0" w:name="_Toc387838022"/>
      <w:r>
        <w:rPr>
          <w:sz w:val="22"/>
          <w:szCs w:val="22"/>
        </w:rPr>
        <w:t>ПРИЛОЖЕНИЕ № 2</w:t>
      </w:r>
    </w:p>
    <w:p w:rsidR="00923463" w:rsidRDefault="00923463" w:rsidP="00923463">
      <w:pPr>
        <w:ind w:left="9923" w:firstLine="12"/>
        <w:jc w:val="center"/>
        <w:rPr>
          <w:sz w:val="22"/>
          <w:szCs w:val="22"/>
        </w:rPr>
      </w:pPr>
      <w:r w:rsidRPr="0011587A">
        <w:rPr>
          <w:sz w:val="22"/>
          <w:szCs w:val="22"/>
        </w:rPr>
        <w:t xml:space="preserve">к </w:t>
      </w:r>
      <w:r>
        <w:rPr>
          <w:sz w:val="22"/>
          <w:szCs w:val="22"/>
        </w:rPr>
        <w:t xml:space="preserve">документации об открытом аукционе </w:t>
      </w:r>
    </w:p>
    <w:p w:rsidR="00923463" w:rsidRPr="0052376A" w:rsidRDefault="00923463" w:rsidP="00923463">
      <w:pPr>
        <w:ind w:left="9923" w:firstLine="12"/>
        <w:jc w:val="center"/>
        <w:rPr>
          <w:sz w:val="22"/>
          <w:szCs w:val="22"/>
        </w:rPr>
      </w:pPr>
      <w:r w:rsidRPr="00F12480">
        <w:rPr>
          <w:sz w:val="22"/>
          <w:szCs w:val="22"/>
        </w:rPr>
        <w:t xml:space="preserve">от </w:t>
      </w:r>
      <w:r w:rsidR="0086189B">
        <w:rPr>
          <w:sz w:val="22"/>
          <w:szCs w:val="22"/>
        </w:rPr>
        <w:t>23</w:t>
      </w:r>
      <w:bookmarkStart w:id="1" w:name="_GoBack"/>
      <w:bookmarkEnd w:id="1"/>
      <w:r w:rsidR="00970391" w:rsidRPr="00F12480">
        <w:rPr>
          <w:sz w:val="22"/>
          <w:szCs w:val="22"/>
        </w:rPr>
        <w:t>.0</w:t>
      </w:r>
      <w:r w:rsidR="001867F0">
        <w:rPr>
          <w:sz w:val="22"/>
          <w:szCs w:val="22"/>
        </w:rPr>
        <w:t>6</w:t>
      </w:r>
      <w:r w:rsidRPr="00F12480">
        <w:rPr>
          <w:sz w:val="22"/>
          <w:szCs w:val="22"/>
        </w:rPr>
        <w:t>.</w:t>
      </w:r>
      <w:r w:rsidRPr="00A66BEC">
        <w:rPr>
          <w:sz w:val="22"/>
          <w:szCs w:val="22"/>
        </w:rPr>
        <w:t>202</w:t>
      </w:r>
      <w:r w:rsidR="00F11CDE" w:rsidRPr="0052376A">
        <w:rPr>
          <w:sz w:val="22"/>
          <w:szCs w:val="22"/>
        </w:rPr>
        <w:t>5</w:t>
      </w:r>
      <w:r w:rsidR="00234D55">
        <w:rPr>
          <w:sz w:val="22"/>
          <w:szCs w:val="22"/>
        </w:rPr>
        <w:t xml:space="preserve"> № </w:t>
      </w:r>
      <w:r w:rsidR="0052376A">
        <w:rPr>
          <w:sz w:val="22"/>
          <w:szCs w:val="22"/>
        </w:rPr>
        <w:t>2</w:t>
      </w:r>
      <w:r w:rsidR="00234D55">
        <w:rPr>
          <w:sz w:val="22"/>
          <w:szCs w:val="22"/>
        </w:rPr>
        <w:t>А/2</w:t>
      </w:r>
      <w:r w:rsidR="00F11CDE" w:rsidRPr="0052376A">
        <w:rPr>
          <w:sz w:val="22"/>
          <w:szCs w:val="22"/>
        </w:rPr>
        <w:t>5</w:t>
      </w:r>
    </w:p>
    <w:p w:rsidR="002F6C13" w:rsidRPr="000B6A98" w:rsidRDefault="002F6C13" w:rsidP="002F6C13">
      <w:pPr>
        <w:ind w:firstLine="0"/>
        <w:jc w:val="center"/>
        <w:rPr>
          <w:b/>
          <w:color w:val="000000"/>
          <w:sz w:val="26"/>
          <w:szCs w:val="26"/>
        </w:rPr>
      </w:pPr>
      <w:r w:rsidRPr="000B6A98">
        <w:rPr>
          <w:b/>
          <w:color w:val="000000"/>
          <w:sz w:val="26"/>
          <w:szCs w:val="26"/>
        </w:rPr>
        <w:t>Графическая часть</w:t>
      </w:r>
    </w:p>
    <w:bookmarkEnd w:id="0"/>
    <w:p w:rsidR="002B40A0" w:rsidRPr="0052376A" w:rsidRDefault="002B40A0" w:rsidP="002B40A0">
      <w:pPr>
        <w:ind w:firstLine="0"/>
        <w:jc w:val="center"/>
        <w:rPr>
          <w:b/>
          <w:color w:val="000000"/>
          <w:szCs w:val="28"/>
          <w:u w:val="single"/>
        </w:rPr>
      </w:pPr>
      <w:r>
        <w:rPr>
          <w:b/>
          <w:color w:val="000000"/>
          <w:szCs w:val="28"/>
          <w:u w:val="single"/>
        </w:rPr>
        <w:t>ЛОТ №</w:t>
      </w:r>
      <w:r w:rsidRPr="0005526D">
        <w:rPr>
          <w:b/>
          <w:color w:val="000000"/>
          <w:szCs w:val="28"/>
          <w:u w:val="single"/>
        </w:rPr>
        <w:t xml:space="preserve"> </w:t>
      </w:r>
      <w:r w:rsidR="00246575">
        <w:rPr>
          <w:b/>
          <w:color w:val="000000"/>
          <w:szCs w:val="28"/>
          <w:u w:val="single"/>
          <w:lang w:val="en-US"/>
        </w:rPr>
        <w:t>I</w:t>
      </w:r>
    </w:p>
    <w:p w:rsidR="0052376A" w:rsidRDefault="0052376A" w:rsidP="0052376A">
      <w:pPr>
        <w:ind w:firstLine="0"/>
        <w:jc w:val="center"/>
        <w:rPr>
          <w:color w:val="000000"/>
          <w:szCs w:val="28"/>
        </w:rPr>
      </w:pPr>
      <w:r w:rsidRPr="009D4D76">
        <w:rPr>
          <w:color w:val="000000"/>
          <w:szCs w:val="28"/>
        </w:rPr>
        <w:t xml:space="preserve">Щитовая </w:t>
      </w:r>
      <w:r w:rsidRPr="00265065">
        <w:rPr>
          <w:color w:val="000000"/>
          <w:szCs w:val="28"/>
        </w:rPr>
        <w:t>конструкция</w:t>
      </w:r>
    </w:p>
    <w:p w:rsidR="007017B9" w:rsidRPr="00805F7F" w:rsidRDefault="0052376A" w:rsidP="0052376A">
      <w:pPr>
        <w:ind w:firstLine="0"/>
        <w:jc w:val="center"/>
        <w:rPr>
          <w:szCs w:val="28"/>
        </w:rPr>
      </w:pPr>
      <w:r w:rsidRPr="00F4407E">
        <w:rPr>
          <w:szCs w:val="28"/>
        </w:rPr>
        <w:t>г. Кемерово, ул. Вахрушева, 250/3 (напротив)</w:t>
      </w:r>
      <w:r w:rsidR="00246575" w:rsidRPr="00805F7F">
        <w:rPr>
          <w:szCs w:val="28"/>
        </w:rPr>
        <w:t>,</w:t>
      </w:r>
      <w:r w:rsidR="007017B9" w:rsidRPr="00805F7F">
        <w:rPr>
          <w:szCs w:val="28"/>
        </w:rPr>
        <w:t xml:space="preserve"> РК № 5</w:t>
      </w:r>
    </w:p>
    <w:p w:rsidR="007017B9" w:rsidRPr="007B7DE3" w:rsidRDefault="007017B9" w:rsidP="007017B9">
      <w:pPr>
        <w:ind w:firstLine="0"/>
        <w:jc w:val="center"/>
        <w:rPr>
          <w:color w:val="000000"/>
          <w:szCs w:val="28"/>
        </w:rPr>
      </w:pPr>
    </w:p>
    <w:p w:rsidR="00234D55" w:rsidRDefault="0052376A" w:rsidP="00BF4935">
      <w:pPr>
        <w:ind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71E6EC5E" wp14:editId="4306B9C6">
            <wp:extent cx="8311486" cy="5160615"/>
            <wp:effectExtent l="19050" t="0" r="0" b="0"/>
            <wp:docPr id="7" name="Рисунок 2" descr="C:\Работа\ТОРГИ и схемы\ЛОТЫ\ЛОТ 11 щиты на задворках\Заявка № 1 Вахрушева, 250-3 (напротив)\Вахрушева, 250-3 (напротив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Работа\ТОРГИ и схемы\ЛОТЫ\ЛОТ 11 щиты на задворках\Заявка № 1 Вахрушева, 250-3 (напротив)\Вахрушева, 250-3 (напротив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3835" cy="5168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76A" w:rsidRDefault="0052376A" w:rsidP="002B40A0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52376A" w:rsidRDefault="0052376A" w:rsidP="0052376A">
      <w:pPr>
        <w:ind w:firstLine="0"/>
        <w:jc w:val="center"/>
        <w:rPr>
          <w:i/>
          <w:noProof/>
          <w:color w:val="000000"/>
          <w:szCs w:val="28"/>
        </w:rPr>
      </w:pPr>
      <w:r>
        <w:rPr>
          <w:noProof/>
          <w:color w:val="000000"/>
          <w:szCs w:val="28"/>
          <w:u w:val="single"/>
        </w:rPr>
        <w:lastRenderedPageBreak/>
        <w:t>Фрагмент публичной кадастровой карты</w:t>
      </w:r>
      <w:r w:rsidRPr="00495315">
        <w:rPr>
          <w:noProof/>
          <w:color w:val="000000"/>
          <w:szCs w:val="28"/>
          <w:u w:val="single"/>
        </w:rPr>
        <w:t xml:space="preserve"> города с указанием места установки рекламной конструкции:</w:t>
      </w:r>
      <w:r w:rsidRPr="00495315">
        <w:rPr>
          <w:i/>
          <w:noProof/>
          <w:color w:val="000000"/>
          <w:szCs w:val="28"/>
        </w:rPr>
        <w:t xml:space="preserve"> </w:t>
      </w:r>
    </w:p>
    <w:p w:rsidR="0052376A" w:rsidRDefault="0052376A" w:rsidP="0052376A">
      <w:pPr>
        <w:ind w:firstLine="0"/>
        <w:jc w:val="center"/>
        <w:rPr>
          <w:szCs w:val="28"/>
        </w:rPr>
      </w:pPr>
      <w:r w:rsidRPr="00F4407E">
        <w:rPr>
          <w:szCs w:val="28"/>
        </w:rPr>
        <w:t>г. Кемерово, ул. Вахрушева, 250/3 (напротив)</w:t>
      </w:r>
    </w:p>
    <w:p w:rsidR="0052376A" w:rsidRDefault="0052376A" w:rsidP="0052376A">
      <w:pPr>
        <w:ind w:firstLine="0"/>
        <w:jc w:val="center"/>
        <w:rPr>
          <w:szCs w:val="28"/>
        </w:rPr>
      </w:pPr>
    </w:p>
    <w:p w:rsidR="00861D11" w:rsidRDefault="0052376A" w:rsidP="00BF4935">
      <w:pPr>
        <w:ind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5F9163AF" wp14:editId="67AA14E7">
            <wp:extent cx="9251950" cy="5205791"/>
            <wp:effectExtent l="0" t="0" r="0" b="0"/>
            <wp:docPr id="8" name="Рисунок 3" descr="C:\Работа\ТОРГИ и схемы\ЛОТЫ\ЛОТ 11 щиты на задворках\Заявка № 1 Вахрушева, 250-3 (напротив)\Заявка № 1 публичная карта 3, рекламная конструк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Работа\ТОРГИ и схемы\ЛОТЫ\ЛОТ 11 щиты на задворках\Заявка № 1 Вахрушева, 250-3 (напротив)\Заявка № 1 публичная карта 3, рекламная конструкц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5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40A0" w:rsidRDefault="002B40A0" w:rsidP="00BF4935">
      <w:pPr>
        <w:ind w:firstLine="0"/>
        <w:jc w:val="center"/>
        <w:rPr>
          <w:szCs w:val="28"/>
        </w:rPr>
      </w:pPr>
    </w:p>
    <w:p w:rsidR="002B40A0" w:rsidRDefault="002B40A0" w:rsidP="00BF4935">
      <w:pPr>
        <w:ind w:firstLine="0"/>
        <w:jc w:val="center"/>
        <w:rPr>
          <w:szCs w:val="28"/>
        </w:rPr>
      </w:pPr>
    </w:p>
    <w:p w:rsidR="002B40A0" w:rsidRDefault="002B40A0" w:rsidP="00BF4935">
      <w:pPr>
        <w:ind w:firstLine="0"/>
        <w:jc w:val="center"/>
        <w:rPr>
          <w:szCs w:val="28"/>
        </w:rPr>
      </w:pPr>
    </w:p>
    <w:p w:rsidR="002B40A0" w:rsidRDefault="002B40A0" w:rsidP="00BF4935">
      <w:pPr>
        <w:ind w:firstLine="0"/>
        <w:jc w:val="center"/>
        <w:rPr>
          <w:szCs w:val="28"/>
        </w:rPr>
      </w:pPr>
    </w:p>
    <w:p w:rsidR="002B40A0" w:rsidRDefault="002B40A0" w:rsidP="00BF4935">
      <w:pPr>
        <w:ind w:firstLine="0"/>
        <w:jc w:val="center"/>
        <w:rPr>
          <w:szCs w:val="28"/>
        </w:rPr>
      </w:pPr>
    </w:p>
    <w:p w:rsidR="002B40A0" w:rsidRDefault="002B40A0" w:rsidP="00BF4935">
      <w:pPr>
        <w:ind w:firstLine="0"/>
        <w:jc w:val="center"/>
        <w:rPr>
          <w:szCs w:val="28"/>
        </w:rPr>
      </w:pPr>
    </w:p>
    <w:p w:rsidR="002B40A0" w:rsidRPr="0005526D" w:rsidRDefault="002B40A0" w:rsidP="002B40A0">
      <w:pPr>
        <w:ind w:firstLine="0"/>
        <w:jc w:val="center"/>
        <w:rPr>
          <w:b/>
          <w:color w:val="000000"/>
          <w:szCs w:val="28"/>
          <w:u w:val="single"/>
        </w:rPr>
      </w:pPr>
      <w:r w:rsidRPr="0005526D">
        <w:rPr>
          <w:b/>
          <w:color w:val="000000"/>
          <w:szCs w:val="28"/>
          <w:u w:val="single"/>
        </w:rPr>
        <w:t xml:space="preserve">ЛОТ № </w:t>
      </w:r>
      <w:r w:rsidR="00246575">
        <w:rPr>
          <w:b/>
          <w:color w:val="000000"/>
          <w:szCs w:val="28"/>
          <w:u w:val="single"/>
        </w:rPr>
        <w:t>II</w:t>
      </w:r>
    </w:p>
    <w:p w:rsidR="0052376A" w:rsidRDefault="0052376A" w:rsidP="0052376A">
      <w:pPr>
        <w:ind w:firstLine="0"/>
        <w:jc w:val="center"/>
        <w:rPr>
          <w:color w:val="000000"/>
          <w:szCs w:val="28"/>
        </w:rPr>
      </w:pPr>
      <w:r w:rsidRPr="009D4D76">
        <w:rPr>
          <w:color w:val="000000"/>
          <w:szCs w:val="28"/>
        </w:rPr>
        <w:t xml:space="preserve">Щитовая </w:t>
      </w:r>
      <w:r w:rsidRPr="00265065">
        <w:rPr>
          <w:color w:val="000000"/>
          <w:szCs w:val="28"/>
        </w:rPr>
        <w:t>конструкция</w:t>
      </w:r>
    </w:p>
    <w:p w:rsidR="00246575" w:rsidRPr="00805F7F" w:rsidRDefault="0052376A" w:rsidP="0052376A">
      <w:pPr>
        <w:ind w:firstLine="0"/>
        <w:jc w:val="center"/>
        <w:rPr>
          <w:color w:val="000000"/>
          <w:szCs w:val="28"/>
        </w:rPr>
      </w:pPr>
      <w:r w:rsidRPr="00BF393B">
        <w:rPr>
          <w:szCs w:val="28"/>
        </w:rPr>
        <w:t>г. Кемерово, выезд на Новосибирск, федеральная трасса М53 245 км, 110 м до здания № 3/1</w:t>
      </w:r>
      <w:r w:rsidR="00246575" w:rsidRPr="00805F7F">
        <w:rPr>
          <w:color w:val="000000"/>
          <w:szCs w:val="28"/>
        </w:rPr>
        <w:t xml:space="preserve">, РК № </w:t>
      </w:r>
      <w:r>
        <w:rPr>
          <w:color w:val="000000"/>
          <w:szCs w:val="28"/>
        </w:rPr>
        <w:t>6</w:t>
      </w:r>
      <w:r w:rsidR="00805F7F" w:rsidRPr="00805F7F">
        <w:rPr>
          <w:color w:val="000000"/>
          <w:szCs w:val="28"/>
        </w:rPr>
        <w:t xml:space="preserve"> </w:t>
      </w:r>
    </w:p>
    <w:p w:rsidR="00246575" w:rsidRPr="00246575" w:rsidRDefault="00246575" w:rsidP="00246575">
      <w:pPr>
        <w:ind w:firstLine="0"/>
        <w:jc w:val="center"/>
        <w:rPr>
          <w:color w:val="000000"/>
          <w:sz w:val="24"/>
          <w:szCs w:val="24"/>
        </w:rPr>
      </w:pPr>
    </w:p>
    <w:p w:rsidR="00861D11" w:rsidRDefault="0052376A" w:rsidP="00BF4935">
      <w:pPr>
        <w:ind w:firstLine="0"/>
        <w:jc w:val="center"/>
        <w:rPr>
          <w:szCs w:val="28"/>
        </w:rPr>
      </w:pPr>
      <w:r>
        <w:rPr>
          <w:noProof/>
          <w:color w:val="000000"/>
          <w:szCs w:val="28"/>
        </w:rPr>
        <w:drawing>
          <wp:inline distT="0" distB="0" distL="0" distR="0" wp14:anchorId="62C03EA7" wp14:editId="04307D97">
            <wp:extent cx="9251950" cy="5738495"/>
            <wp:effectExtent l="0" t="0" r="0" b="0"/>
            <wp:docPr id="34" name="Рисунок 12" descr="C:\Работа\ТОРГИ и схемы\ЛОТЫ\ЛОТ 11 щиты на задворках\Заявка № 6 выезд на Новосибирск, трасса М53 245 км, 110 м до здания № 3-1\выезд на Новосибирск, М53 245 км, 110 м до здания № 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Работа\ТОРГИ и схемы\ЛОТЫ\ЛОТ 11 щиты на задворках\Заявка № 6 выезд на Новосибирск, трасса М53 245 км, 110 м до здания № 3-1\выезд на Новосибирск, М53 245 км, 110 м до здания № 3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3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40A0" w:rsidRDefault="002B40A0" w:rsidP="00BF4935">
      <w:pPr>
        <w:ind w:firstLine="0"/>
        <w:jc w:val="center"/>
        <w:rPr>
          <w:szCs w:val="28"/>
        </w:rPr>
      </w:pPr>
    </w:p>
    <w:p w:rsidR="0052376A" w:rsidRDefault="0052376A" w:rsidP="0052376A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52376A" w:rsidRDefault="0052376A" w:rsidP="0052376A">
      <w:pPr>
        <w:ind w:firstLine="0"/>
        <w:jc w:val="center"/>
        <w:rPr>
          <w:i/>
          <w:noProof/>
          <w:color w:val="000000"/>
          <w:szCs w:val="28"/>
        </w:rPr>
      </w:pPr>
      <w:r>
        <w:rPr>
          <w:noProof/>
          <w:color w:val="000000"/>
          <w:szCs w:val="28"/>
          <w:u w:val="single"/>
        </w:rPr>
        <w:t>Фрагмент публичной кадастровой карты</w:t>
      </w:r>
      <w:r w:rsidRPr="00495315">
        <w:rPr>
          <w:noProof/>
          <w:color w:val="000000"/>
          <w:szCs w:val="28"/>
          <w:u w:val="single"/>
        </w:rPr>
        <w:t xml:space="preserve"> города с указанием места установки рекламной конструкции:</w:t>
      </w:r>
      <w:r w:rsidRPr="00495315">
        <w:rPr>
          <w:i/>
          <w:noProof/>
          <w:color w:val="000000"/>
          <w:szCs w:val="28"/>
        </w:rPr>
        <w:t xml:space="preserve"> </w:t>
      </w:r>
    </w:p>
    <w:p w:rsidR="0052376A" w:rsidRDefault="0052376A" w:rsidP="0052376A">
      <w:pPr>
        <w:ind w:firstLine="0"/>
        <w:jc w:val="center"/>
        <w:rPr>
          <w:szCs w:val="28"/>
        </w:rPr>
      </w:pPr>
      <w:r>
        <w:rPr>
          <w:szCs w:val="28"/>
        </w:rPr>
        <w:t xml:space="preserve">г. Кемерово, </w:t>
      </w:r>
      <w:r w:rsidRPr="00BF393B">
        <w:rPr>
          <w:szCs w:val="28"/>
        </w:rPr>
        <w:t>выезд на Новосибирск, федеральная трасса М53 245 км, 110 м до здания № 3/1</w:t>
      </w:r>
    </w:p>
    <w:p w:rsidR="00246575" w:rsidRDefault="00246575" w:rsidP="00BF4935">
      <w:pPr>
        <w:ind w:firstLine="0"/>
        <w:jc w:val="center"/>
        <w:rPr>
          <w:noProof/>
          <w:szCs w:val="28"/>
        </w:rPr>
      </w:pPr>
    </w:p>
    <w:p w:rsidR="00246575" w:rsidRDefault="0052376A" w:rsidP="00BF4935">
      <w:pPr>
        <w:ind w:firstLine="0"/>
        <w:jc w:val="center"/>
        <w:rPr>
          <w:szCs w:val="28"/>
        </w:rPr>
      </w:pPr>
      <w:r>
        <w:rPr>
          <w:noProof/>
          <w:color w:val="000000"/>
          <w:szCs w:val="28"/>
        </w:rPr>
        <w:drawing>
          <wp:inline distT="0" distB="0" distL="0" distR="0" wp14:anchorId="12D6D28B" wp14:editId="5657DA83">
            <wp:extent cx="9251950" cy="5205730"/>
            <wp:effectExtent l="0" t="0" r="0" b="0"/>
            <wp:docPr id="35" name="Рисунок 13" descr="C:\Работа\ТОРГИ и схемы\ЛОТЫ\ЛОТ 11 щиты на задворках\Заявка № 6 выезд на Новосибирск, трасса М53 245 км, 110 м до здания № 3-1\Заявка № 6 публичная карта 3, рекламная конструк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Работа\ТОРГИ и схемы\ЛОТЫ\ЛОТ 11 щиты на задворках\Заявка № 6 выезд на Новосибирск, трасса М53 245 км, 110 м до здания № 3-1\Заявка № 6 публичная карта 3, рекламная конструкци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575" w:rsidRDefault="00246575" w:rsidP="00BF4935">
      <w:pPr>
        <w:ind w:firstLine="0"/>
        <w:jc w:val="center"/>
        <w:rPr>
          <w:szCs w:val="28"/>
        </w:rPr>
      </w:pPr>
    </w:p>
    <w:p w:rsidR="00246575" w:rsidRDefault="00246575" w:rsidP="00BF4935">
      <w:pPr>
        <w:ind w:firstLine="0"/>
        <w:jc w:val="center"/>
        <w:rPr>
          <w:szCs w:val="28"/>
        </w:rPr>
      </w:pPr>
    </w:p>
    <w:p w:rsidR="00246575" w:rsidRDefault="00246575" w:rsidP="00BF4935">
      <w:pPr>
        <w:ind w:firstLine="0"/>
        <w:jc w:val="center"/>
        <w:rPr>
          <w:szCs w:val="28"/>
        </w:rPr>
      </w:pPr>
    </w:p>
    <w:p w:rsidR="00246575" w:rsidRDefault="00246575" w:rsidP="00BF4935">
      <w:pPr>
        <w:ind w:firstLine="0"/>
        <w:jc w:val="center"/>
        <w:rPr>
          <w:szCs w:val="28"/>
        </w:rPr>
      </w:pPr>
    </w:p>
    <w:p w:rsidR="00246575" w:rsidRDefault="00246575" w:rsidP="00BF4935">
      <w:pPr>
        <w:ind w:firstLine="0"/>
        <w:jc w:val="center"/>
        <w:rPr>
          <w:szCs w:val="28"/>
        </w:rPr>
      </w:pPr>
    </w:p>
    <w:p w:rsidR="00246575" w:rsidRPr="0052376A" w:rsidRDefault="00246575" w:rsidP="00BF4935">
      <w:pPr>
        <w:ind w:firstLine="0"/>
        <w:jc w:val="center"/>
        <w:rPr>
          <w:b/>
          <w:szCs w:val="28"/>
          <w:u w:val="single"/>
        </w:rPr>
      </w:pPr>
      <w:r w:rsidRPr="00246575">
        <w:rPr>
          <w:b/>
          <w:szCs w:val="28"/>
          <w:u w:val="single"/>
        </w:rPr>
        <w:t xml:space="preserve">ЛОТ № </w:t>
      </w:r>
      <w:r w:rsidRPr="00246575">
        <w:rPr>
          <w:b/>
          <w:szCs w:val="28"/>
          <w:u w:val="single"/>
          <w:lang w:val="en-US"/>
        </w:rPr>
        <w:t>III</w:t>
      </w:r>
    </w:p>
    <w:p w:rsidR="0052376A" w:rsidRDefault="0052376A" w:rsidP="0052376A">
      <w:pPr>
        <w:ind w:firstLine="0"/>
        <w:jc w:val="center"/>
        <w:rPr>
          <w:color w:val="000000"/>
          <w:szCs w:val="28"/>
        </w:rPr>
      </w:pPr>
      <w:r w:rsidRPr="009D4D76">
        <w:rPr>
          <w:color w:val="000000"/>
          <w:szCs w:val="28"/>
        </w:rPr>
        <w:t xml:space="preserve">Щитовая </w:t>
      </w:r>
      <w:r w:rsidRPr="00265065">
        <w:rPr>
          <w:color w:val="000000"/>
          <w:szCs w:val="28"/>
        </w:rPr>
        <w:t>конструкция</w:t>
      </w:r>
    </w:p>
    <w:p w:rsidR="0052376A" w:rsidRDefault="0052376A" w:rsidP="0052376A">
      <w:pPr>
        <w:ind w:firstLine="0"/>
        <w:jc w:val="center"/>
        <w:rPr>
          <w:szCs w:val="28"/>
        </w:rPr>
      </w:pPr>
      <w:r w:rsidRPr="00BF393B">
        <w:rPr>
          <w:szCs w:val="28"/>
        </w:rPr>
        <w:t xml:space="preserve">г. Кемерово, выезд на Новосибирск, федеральная трасса М53 245 км, 145 м от поста ГИБДД </w:t>
      </w:r>
    </w:p>
    <w:p w:rsidR="0052376A" w:rsidRPr="00BF393B" w:rsidRDefault="0052376A" w:rsidP="0052376A">
      <w:pPr>
        <w:ind w:firstLine="0"/>
        <w:jc w:val="center"/>
        <w:rPr>
          <w:color w:val="000000"/>
          <w:szCs w:val="28"/>
        </w:rPr>
      </w:pPr>
      <w:r w:rsidRPr="00BF393B">
        <w:rPr>
          <w:szCs w:val="28"/>
        </w:rPr>
        <w:t>(по правой стороне в направлении выезда из города)</w:t>
      </w:r>
      <w:r>
        <w:rPr>
          <w:szCs w:val="28"/>
        </w:rPr>
        <w:t>,</w:t>
      </w:r>
      <w:r w:rsidRPr="00BF393B">
        <w:rPr>
          <w:szCs w:val="28"/>
        </w:rPr>
        <w:t xml:space="preserve"> РК № 16</w:t>
      </w:r>
    </w:p>
    <w:p w:rsidR="00246575" w:rsidRDefault="00246575" w:rsidP="00246575">
      <w:pPr>
        <w:ind w:right="-108" w:firstLine="0"/>
        <w:jc w:val="center"/>
        <w:rPr>
          <w:szCs w:val="28"/>
        </w:rPr>
      </w:pPr>
    </w:p>
    <w:p w:rsidR="00246575" w:rsidRDefault="0052376A" w:rsidP="00BF4935">
      <w:pPr>
        <w:ind w:firstLine="0"/>
        <w:jc w:val="center"/>
        <w:rPr>
          <w:szCs w:val="28"/>
        </w:rPr>
      </w:pPr>
      <w:r>
        <w:rPr>
          <w:noProof/>
          <w:color w:val="000000"/>
          <w:szCs w:val="28"/>
        </w:rPr>
        <w:drawing>
          <wp:inline distT="0" distB="0" distL="0" distR="0" wp14:anchorId="53462B58" wp14:editId="45F9B7DE">
            <wp:extent cx="9251950" cy="5736590"/>
            <wp:effectExtent l="0" t="0" r="0" b="0"/>
            <wp:docPr id="36" name="Рисунок 14" descr="C:\Работа\ТОРГИ и схемы\ЛОТЫ\ЛОТ 11 щиты на задворках\Заявка № 7 выезд на Новосибирск, трасса М53 245 км, 145 м от поста ГИБДД\выезд на Новосибирск, М53 245 км, 145 м от поста ГИБД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Работа\ТОРГИ и схемы\ЛОТЫ\ЛОТ 11 щиты на задворках\Заявка № 7 выезд на Новосибирск, трасса М53 245 км, 145 м от поста ГИБДД\выезд на Новосибирск, М53 245 км, 145 м от поста ГИБДД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3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575" w:rsidRDefault="00246575" w:rsidP="00BF4935">
      <w:pPr>
        <w:ind w:firstLine="0"/>
        <w:jc w:val="center"/>
        <w:rPr>
          <w:szCs w:val="28"/>
        </w:rPr>
      </w:pPr>
    </w:p>
    <w:p w:rsidR="0052376A" w:rsidRDefault="0052376A" w:rsidP="0052376A">
      <w:pPr>
        <w:ind w:firstLine="0"/>
        <w:jc w:val="center"/>
        <w:rPr>
          <w:i/>
          <w:noProof/>
          <w:color w:val="000000"/>
          <w:szCs w:val="28"/>
        </w:rPr>
      </w:pPr>
      <w:r>
        <w:rPr>
          <w:noProof/>
          <w:color w:val="000000"/>
          <w:szCs w:val="28"/>
          <w:u w:val="single"/>
        </w:rPr>
        <w:t>Фрагмент публичной кадастровой карты</w:t>
      </w:r>
      <w:r w:rsidRPr="00495315">
        <w:rPr>
          <w:noProof/>
          <w:color w:val="000000"/>
          <w:szCs w:val="28"/>
          <w:u w:val="single"/>
        </w:rPr>
        <w:t xml:space="preserve"> города с указанием места установки рекламной конструкции:</w:t>
      </w:r>
      <w:r w:rsidRPr="00495315">
        <w:rPr>
          <w:i/>
          <w:noProof/>
          <w:color w:val="000000"/>
          <w:szCs w:val="28"/>
        </w:rPr>
        <w:t xml:space="preserve"> </w:t>
      </w:r>
    </w:p>
    <w:p w:rsidR="0052376A" w:rsidRDefault="0052376A" w:rsidP="0052376A">
      <w:pPr>
        <w:ind w:firstLine="0"/>
        <w:jc w:val="center"/>
        <w:rPr>
          <w:szCs w:val="28"/>
        </w:rPr>
      </w:pPr>
      <w:r w:rsidRPr="00BF393B">
        <w:rPr>
          <w:szCs w:val="28"/>
        </w:rPr>
        <w:t xml:space="preserve">г. Кемерово, выезд на Новосибирск, федеральная трасса М53 245 км, 145 м от поста ГИБДД </w:t>
      </w:r>
    </w:p>
    <w:p w:rsidR="0052376A" w:rsidRDefault="0052376A" w:rsidP="0052376A">
      <w:pPr>
        <w:ind w:firstLine="0"/>
        <w:jc w:val="center"/>
        <w:rPr>
          <w:szCs w:val="28"/>
        </w:rPr>
      </w:pPr>
      <w:r w:rsidRPr="00BF393B">
        <w:rPr>
          <w:szCs w:val="28"/>
        </w:rPr>
        <w:t>(по правой стороне в направлении выезда из города)</w:t>
      </w:r>
    </w:p>
    <w:p w:rsidR="00246575" w:rsidRDefault="00246575" w:rsidP="00246575">
      <w:pPr>
        <w:ind w:firstLine="0"/>
        <w:jc w:val="center"/>
        <w:rPr>
          <w:szCs w:val="28"/>
        </w:rPr>
      </w:pPr>
    </w:p>
    <w:p w:rsidR="00246575" w:rsidRDefault="0052376A" w:rsidP="00BF4935">
      <w:pPr>
        <w:ind w:firstLine="0"/>
        <w:jc w:val="center"/>
        <w:rPr>
          <w:szCs w:val="28"/>
        </w:rPr>
      </w:pPr>
      <w:r>
        <w:rPr>
          <w:noProof/>
          <w:color w:val="000000"/>
          <w:szCs w:val="28"/>
        </w:rPr>
        <w:drawing>
          <wp:inline distT="0" distB="0" distL="0" distR="0" wp14:anchorId="25329382" wp14:editId="2051ACEF">
            <wp:extent cx="9251950" cy="5205730"/>
            <wp:effectExtent l="0" t="0" r="0" b="0"/>
            <wp:docPr id="37" name="Рисунок 15" descr="C:\Работа\ТОРГИ и схемы\ЛОТЫ\ЛОТ 11 щиты на задворках\Заявка № 7 выезд на Новосибирск, трасса М53 245 км, 145 м от поста ГИБДД\Заявка № 7 публичная карта 3, рекламная конструк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Работа\ТОРГИ и схемы\ЛОТЫ\ЛОТ 11 щиты на задворках\Заявка № 7 выезд на Новосибирск, трасса М53 245 км, 145 м от поста ГИБДД\Заявка № 7 публичная карта 3, рекламная конструкция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575" w:rsidRDefault="00246575" w:rsidP="00BF4935">
      <w:pPr>
        <w:ind w:firstLine="0"/>
        <w:jc w:val="center"/>
        <w:rPr>
          <w:szCs w:val="28"/>
        </w:rPr>
      </w:pPr>
    </w:p>
    <w:p w:rsidR="00246575" w:rsidRDefault="00246575" w:rsidP="00BF4935">
      <w:pPr>
        <w:ind w:firstLine="0"/>
        <w:jc w:val="center"/>
        <w:rPr>
          <w:szCs w:val="28"/>
        </w:rPr>
      </w:pPr>
    </w:p>
    <w:p w:rsidR="00246575" w:rsidRDefault="00246575" w:rsidP="00BF4935">
      <w:pPr>
        <w:ind w:firstLine="0"/>
        <w:jc w:val="center"/>
        <w:rPr>
          <w:szCs w:val="28"/>
        </w:rPr>
      </w:pPr>
    </w:p>
    <w:p w:rsidR="00246575" w:rsidRDefault="00246575" w:rsidP="00BF4935">
      <w:pPr>
        <w:ind w:firstLine="0"/>
        <w:jc w:val="center"/>
        <w:rPr>
          <w:szCs w:val="28"/>
        </w:rPr>
      </w:pPr>
    </w:p>
    <w:p w:rsidR="00246575" w:rsidRPr="0052376A" w:rsidRDefault="00246575" w:rsidP="00BF4935">
      <w:pPr>
        <w:ind w:firstLine="0"/>
        <w:jc w:val="center"/>
        <w:rPr>
          <w:b/>
          <w:szCs w:val="28"/>
          <w:u w:val="single"/>
        </w:rPr>
      </w:pPr>
      <w:r w:rsidRPr="00246575">
        <w:rPr>
          <w:b/>
          <w:szCs w:val="28"/>
          <w:u w:val="single"/>
        </w:rPr>
        <w:t xml:space="preserve">ЛОТ № </w:t>
      </w:r>
      <w:r w:rsidRPr="00246575">
        <w:rPr>
          <w:b/>
          <w:szCs w:val="28"/>
          <w:u w:val="single"/>
          <w:lang w:val="en-US"/>
        </w:rPr>
        <w:t>IV</w:t>
      </w:r>
    </w:p>
    <w:p w:rsidR="007E4D72" w:rsidRDefault="007E4D72" w:rsidP="007E4D72">
      <w:pPr>
        <w:ind w:firstLine="0"/>
        <w:jc w:val="center"/>
        <w:rPr>
          <w:color w:val="000000"/>
          <w:szCs w:val="28"/>
        </w:rPr>
      </w:pPr>
      <w:r w:rsidRPr="009D4D76">
        <w:rPr>
          <w:color w:val="000000"/>
          <w:szCs w:val="28"/>
        </w:rPr>
        <w:t xml:space="preserve">Щитовая </w:t>
      </w:r>
      <w:r w:rsidRPr="00265065">
        <w:rPr>
          <w:color w:val="000000"/>
          <w:szCs w:val="28"/>
        </w:rPr>
        <w:t>конструкция</w:t>
      </w:r>
    </w:p>
    <w:p w:rsidR="007E4D72" w:rsidRDefault="007E4D72" w:rsidP="007E4D72">
      <w:pPr>
        <w:ind w:firstLine="0"/>
        <w:jc w:val="center"/>
        <w:rPr>
          <w:szCs w:val="28"/>
        </w:rPr>
      </w:pPr>
      <w:r w:rsidRPr="0084605E">
        <w:rPr>
          <w:szCs w:val="28"/>
        </w:rPr>
        <w:t>г. Кемерово,  ул. Железнодорожная, 231 (90 м до АГЗС)</w:t>
      </w:r>
      <w:r>
        <w:rPr>
          <w:szCs w:val="28"/>
        </w:rPr>
        <w:t>,</w:t>
      </w:r>
      <w:r w:rsidRPr="0084605E">
        <w:rPr>
          <w:szCs w:val="28"/>
        </w:rPr>
        <w:t xml:space="preserve"> РК № 1</w:t>
      </w:r>
    </w:p>
    <w:p w:rsidR="00805F7F" w:rsidRPr="00805F7F" w:rsidRDefault="00805F7F" w:rsidP="00805F7F">
      <w:pPr>
        <w:ind w:right="-108" w:firstLine="0"/>
        <w:jc w:val="center"/>
        <w:rPr>
          <w:szCs w:val="28"/>
        </w:rPr>
      </w:pPr>
    </w:p>
    <w:p w:rsidR="00246575" w:rsidRDefault="007E4D72" w:rsidP="00BF4935">
      <w:pPr>
        <w:ind w:firstLine="0"/>
        <w:jc w:val="center"/>
        <w:rPr>
          <w:b/>
          <w:szCs w:val="28"/>
          <w:u w:val="single"/>
        </w:rPr>
      </w:pPr>
      <w:r>
        <w:rPr>
          <w:noProof/>
          <w:color w:val="000000"/>
          <w:szCs w:val="28"/>
        </w:rPr>
        <w:drawing>
          <wp:inline distT="0" distB="0" distL="0" distR="0" wp14:anchorId="17D1A91A" wp14:editId="6151027D">
            <wp:extent cx="9251950" cy="5735955"/>
            <wp:effectExtent l="0" t="0" r="0" b="0"/>
            <wp:docPr id="40" name="Рисунок 18" descr="C:\Работа\ТОРГИ и схемы\ЛОТЫ\ЛОТ 11 щиты на задворках\Заявка № 9 Железнодорожная, 231 (90 м до АГЗС)\Железнодорожная, 231 (90 м до АГЗС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Работа\ТОРГИ и схемы\ЛОТЫ\ЛОТ 11 щиты на задворках\Заявка № 9 Железнодорожная, 231 (90 м до АГЗС)\Железнодорожная, 231 (90 м до АГЗС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3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F7F" w:rsidRDefault="00805F7F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7E4D72">
      <w:pPr>
        <w:ind w:firstLine="0"/>
        <w:jc w:val="center"/>
        <w:rPr>
          <w:i/>
          <w:noProof/>
          <w:color w:val="000000"/>
          <w:szCs w:val="28"/>
        </w:rPr>
      </w:pPr>
      <w:r>
        <w:rPr>
          <w:noProof/>
          <w:color w:val="000000"/>
          <w:szCs w:val="28"/>
          <w:u w:val="single"/>
        </w:rPr>
        <w:lastRenderedPageBreak/>
        <w:t>Фрагмент публичной кадастровой карты</w:t>
      </w:r>
      <w:r w:rsidRPr="00495315">
        <w:rPr>
          <w:noProof/>
          <w:color w:val="000000"/>
          <w:szCs w:val="28"/>
          <w:u w:val="single"/>
        </w:rPr>
        <w:t xml:space="preserve"> города с указанием места установки рекламной конструкции:</w:t>
      </w:r>
      <w:r w:rsidRPr="00495315">
        <w:rPr>
          <w:i/>
          <w:noProof/>
          <w:color w:val="000000"/>
          <w:szCs w:val="28"/>
        </w:rPr>
        <w:t xml:space="preserve"> </w:t>
      </w:r>
    </w:p>
    <w:p w:rsidR="007E4D72" w:rsidRDefault="007E4D72" w:rsidP="007E4D72">
      <w:pPr>
        <w:ind w:firstLine="0"/>
        <w:jc w:val="center"/>
        <w:rPr>
          <w:szCs w:val="28"/>
        </w:rPr>
      </w:pPr>
      <w:r>
        <w:rPr>
          <w:szCs w:val="28"/>
        </w:rPr>
        <w:t xml:space="preserve">г. Кемерово, </w:t>
      </w:r>
      <w:r w:rsidRPr="0084605E">
        <w:rPr>
          <w:szCs w:val="28"/>
        </w:rPr>
        <w:t>ул. Железнодорожная, 231 (90 м до АГЗС)</w:t>
      </w:r>
    </w:p>
    <w:p w:rsidR="00805F7F" w:rsidRDefault="00805F7F" w:rsidP="00805F7F">
      <w:pPr>
        <w:ind w:firstLine="0"/>
        <w:jc w:val="center"/>
        <w:rPr>
          <w:szCs w:val="28"/>
        </w:rPr>
      </w:pPr>
    </w:p>
    <w:p w:rsidR="00805F7F" w:rsidRDefault="007E4D72" w:rsidP="00BF4935">
      <w:pPr>
        <w:ind w:firstLine="0"/>
        <w:jc w:val="center"/>
        <w:rPr>
          <w:b/>
          <w:szCs w:val="28"/>
          <w:u w:val="single"/>
        </w:rPr>
      </w:pPr>
      <w:r>
        <w:rPr>
          <w:noProof/>
          <w:color w:val="000000"/>
          <w:szCs w:val="28"/>
        </w:rPr>
        <w:drawing>
          <wp:inline distT="0" distB="0" distL="0" distR="0" wp14:anchorId="0F231D91" wp14:editId="5131FE1E">
            <wp:extent cx="9251950" cy="5205730"/>
            <wp:effectExtent l="0" t="0" r="0" b="0"/>
            <wp:docPr id="41" name="Рисунок 19" descr="C:\Работа\ТОРГИ и схемы\ЛОТЫ\ЛОТ 11 щиты на задворках\Заявка № 9 Железнодорожная, 231 (90 м до АГЗС)\Заявка № 9 публичная карта 3, рекламная конструк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Работа\ТОРГИ и схемы\ЛОТЫ\ЛОТ 11 щиты на задворках\Заявка № 9 Железнодорожная, 231 (90 м до АГЗС)\Заявка № 9 публичная карта 3, рекламная конструкци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Pr="0086189B" w:rsidRDefault="007E4D72" w:rsidP="007E4D72">
      <w:pPr>
        <w:ind w:firstLine="0"/>
        <w:jc w:val="center"/>
        <w:rPr>
          <w:b/>
          <w:szCs w:val="28"/>
          <w:u w:val="single"/>
        </w:rPr>
      </w:pPr>
      <w:r w:rsidRPr="00246575">
        <w:rPr>
          <w:b/>
          <w:szCs w:val="28"/>
          <w:u w:val="single"/>
        </w:rPr>
        <w:lastRenderedPageBreak/>
        <w:t xml:space="preserve">ЛОТ № </w:t>
      </w:r>
      <w:r w:rsidRPr="00246575">
        <w:rPr>
          <w:b/>
          <w:szCs w:val="28"/>
          <w:u w:val="single"/>
          <w:lang w:val="en-US"/>
        </w:rPr>
        <w:t>V</w:t>
      </w:r>
    </w:p>
    <w:p w:rsidR="007E4D72" w:rsidRPr="0052376A" w:rsidRDefault="007E4D72" w:rsidP="007E4D72">
      <w:pPr>
        <w:ind w:firstLine="0"/>
        <w:rPr>
          <w:b/>
          <w:szCs w:val="28"/>
          <w:u w:val="single"/>
        </w:rPr>
      </w:pPr>
    </w:p>
    <w:p w:rsidR="007E4D72" w:rsidRDefault="007E4D72" w:rsidP="007E4D72">
      <w:pPr>
        <w:ind w:firstLine="0"/>
        <w:jc w:val="center"/>
        <w:rPr>
          <w:color w:val="000000"/>
          <w:szCs w:val="28"/>
        </w:rPr>
      </w:pPr>
      <w:r w:rsidRPr="009D4D76">
        <w:rPr>
          <w:color w:val="000000"/>
          <w:szCs w:val="28"/>
        </w:rPr>
        <w:t xml:space="preserve">Щитовая </w:t>
      </w:r>
      <w:r w:rsidRPr="00265065">
        <w:rPr>
          <w:color w:val="000000"/>
          <w:szCs w:val="28"/>
        </w:rPr>
        <w:t>конструкция</w:t>
      </w:r>
    </w:p>
    <w:p w:rsidR="007E4D72" w:rsidRDefault="007E4D72" w:rsidP="007E4D72">
      <w:pPr>
        <w:ind w:firstLine="0"/>
        <w:jc w:val="center"/>
        <w:rPr>
          <w:szCs w:val="28"/>
        </w:rPr>
      </w:pPr>
      <w:r>
        <w:rPr>
          <w:szCs w:val="28"/>
        </w:rPr>
        <w:t xml:space="preserve">г. Кемерово, </w:t>
      </w:r>
      <w:r w:rsidRPr="00B54901">
        <w:rPr>
          <w:szCs w:val="28"/>
        </w:rPr>
        <w:t xml:space="preserve">ул. Железнодорожная, 400 м после Железнодорожного переулка по нечетной </w:t>
      </w:r>
      <w:r>
        <w:rPr>
          <w:szCs w:val="28"/>
        </w:rPr>
        <w:t xml:space="preserve">стороне, </w:t>
      </w:r>
      <w:r w:rsidRPr="00B54901">
        <w:rPr>
          <w:szCs w:val="28"/>
        </w:rPr>
        <w:t>РК № 2</w:t>
      </w: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  <w:r>
        <w:rPr>
          <w:noProof/>
          <w:color w:val="000000"/>
          <w:szCs w:val="28"/>
        </w:rPr>
        <w:drawing>
          <wp:inline distT="0" distB="0" distL="0" distR="0" wp14:anchorId="0C9646B7" wp14:editId="7C23A4CE">
            <wp:extent cx="9251950" cy="5796280"/>
            <wp:effectExtent l="0" t="0" r="0" b="0"/>
            <wp:docPr id="42" name="Рисунок 20" descr="C:\Работа\ТОРГИ и схемы\ЛОТЫ\ЛОТ 11 щиты на задворках\Заявка № 10 Железнодорожная, 400 м после ЖД переулка по нечетной стороне\Железнодорожная, 400 м после ЖД переулка по нечетной сторон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Работа\ТОРГИ и схемы\ЛОТЫ\ЛОТ 11 щиты на задворках\Заявка № 10 Железнодорожная, 400 м после ЖД переулка по нечетной стороне\Железнодорожная, 400 м после ЖД переулка по нечетной стороне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9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7E4D72">
      <w:pPr>
        <w:ind w:firstLine="0"/>
        <w:jc w:val="center"/>
        <w:rPr>
          <w:i/>
          <w:noProof/>
          <w:color w:val="000000"/>
          <w:szCs w:val="28"/>
        </w:rPr>
      </w:pPr>
      <w:r>
        <w:rPr>
          <w:noProof/>
          <w:color w:val="000000"/>
          <w:szCs w:val="28"/>
          <w:u w:val="single"/>
        </w:rPr>
        <w:lastRenderedPageBreak/>
        <w:t>Фрагмент публичной кадастровой карты</w:t>
      </w:r>
      <w:r w:rsidRPr="00495315">
        <w:rPr>
          <w:noProof/>
          <w:color w:val="000000"/>
          <w:szCs w:val="28"/>
          <w:u w:val="single"/>
        </w:rPr>
        <w:t xml:space="preserve"> города с указанием места установки рекламной конструкции:</w:t>
      </w:r>
      <w:r w:rsidRPr="00495315">
        <w:rPr>
          <w:i/>
          <w:noProof/>
          <w:color w:val="000000"/>
          <w:szCs w:val="28"/>
        </w:rPr>
        <w:t xml:space="preserve"> </w:t>
      </w:r>
    </w:p>
    <w:p w:rsidR="007E4D72" w:rsidRDefault="007E4D72" w:rsidP="007E4D72">
      <w:pPr>
        <w:ind w:firstLine="0"/>
        <w:jc w:val="center"/>
        <w:rPr>
          <w:szCs w:val="28"/>
        </w:rPr>
      </w:pPr>
      <w:r w:rsidRPr="00B54901">
        <w:rPr>
          <w:szCs w:val="28"/>
        </w:rPr>
        <w:t>г. Кемерово, ул. Железнодорожная, 400 м после Железнодорожного переулка по нечетной стороне</w:t>
      </w:r>
    </w:p>
    <w:p w:rsidR="007E4D72" w:rsidRDefault="007E4D72" w:rsidP="007E4D72">
      <w:pPr>
        <w:ind w:firstLine="0"/>
        <w:jc w:val="center"/>
        <w:rPr>
          <w:szCs w:val="28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  <w:r>
        <w:rPr>
          <w:noProof/>
          <w:color w:val="000000"/>
          <w:szCs w:val="28"/>
        </w:rPr>
        <w:drawing>
          <wp:inline distT="0" distB="0" distL="0" distR="0" wp14:anchorId="4B74BD87" wp14:editId="5897CB98">
            <wp:extent cx="9251950" cy="5205730"/>
            <wp:effectExtent l="0" t="0" r="0" b="0"/>
            <wp:docPr id="43" name="Рисунок 21" descr="C:\Работа\ТОРГИ и схемы\ЛОТЫ\ЛОТ 11 щиты на задворках\Заявка № 10 Железнодорожная, 400 м после ЖД переулка по нечетной стороне\Заявка № 10 публичная карта 3, рекламная конструк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Работа\ТОРГИ и схемы\ЛОТЫ\ЛОТ 11 щиты на задворках\Заявка № 10 Железнодорожная, 400 м после ЖД переулка по нечетной стороне\Заявка № 10 публичная карта 3, рекламная конструкция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Pr="007E4D72" w:rsidRDefault="007E4D72" w:rsidP="007E4D72">
      <w:pPr>
        <w:ind w:firstLine="0"/>
        <w:jc w:val="center"/>
        <w:rPr>
          <w:b/>
          <w:color w:val="000000"/>
          <w:szCs w:val="28"/>
          <w:u w:val="single"/>
        </w:rPr>
      </w:pPr>
      <w:r w:rsidRPr="0005526D">
        <w:rPr>
          <w:b/>
          <w:color w:val="000000"/>
          <w:szCs w:val="28"/>
          <w:u w:val="single"/>
        </w:rPr>
        <w:lastRenderedPageBreak/>
        <w:t xml:space="preserve">ЛОТ № </w:t>
      </w:r>
      <w:r>
        <w:rPr>
          <w:b/>
          <w:color w:val="000000"/>
          <w:szCs w:val="28"/>
          <w:u w:val="single"/>
          <w:lang w:val="en-US"/>
        </w:rPr>
        <w:t>VI</w:t>
      </w:r>
    </w:p>
    <w:p w:rsidR="007E4D72" w:rsidRDefault="007E4D72" w:rsidP="007E4D72">
      <w:pPr>
        <w:ind w:firstLine="0"/>
        <w:jc w:val="center"/>
        <w:rPr>
          <w:color w:val="000000"/>
          <w:szCs w:val="28"/>
        </w:rPr>
      </w:pPr>
      <w:r w:rsidRPr="009D4D76">
        <w:rPr>
          <w:color w:val="000000"/>
          <w:szCs w:val="28"/>
        </w:rPr>
        <w:t xml:space="preserve">Щитовая </w:t>
      </w:r>
      <w:r w:rsidRPr="00265065">
        <w:rPr>
          <w:color w:val="000000"/>
          <w:szCs w:val="28"/>
        </w:rPr>
        <w:t>конструкция</w:t>
      </w:r>
    </w:p>
    <w:p w:rsidR="007E4D72" w:rsidRDefault="007E4D72" w:rsidP="007E4D72">
      <w:pPr>
        <w:ind w:firstLine="0"/>
        <w:jc w:val="center"/>
        <w:rPr>
          <w:szCs w:val="28"/>
        </w:rPr>
      </w:pPr>
      <w:r w:rsidRPr="00B54901">
        <w:rPr>
          <w:szCs w:val="28"/>
        </w:rPr>
        <w:t xml:space="preserve">г. Кемерово,  ул. Железнодорожная, </w:t>
      </w:r>
      <w:r>
        <w:rPr>
          <w:szCs w:val="28"/>
        </w:rPr>
        <w:t>1</w:t>
      </w:r>
      <w:r w:rsidRPr="00B54901">
        <w:rPr>
          <w:szCs w:val="28"/>
        </w:rPr>
        <w:t>00 м после Железнодорожного переулка по нечетной стороне</w:t>
      </w:r>
      <w:r>
        <w:rPr>
          <w:szCs w:val="28"/>
        </w:rPr>
        <w:t>,</w:t>
      </w:r>
      <w:r w:rsidRPr="00B54901">
        <w:rPr>
          <w:szCs w:val="28"/>
        </w:rPr>
        <w:t xml:space="preserve"> РК № </w:t>
      </w:r>
      <w:r>
        <w:rPr>
          <w:szCs w:val="28"/>
        </w:rPr>
        <w:t>3</w:t>
      </w: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  <w:r>
        <w:rPr>
          <w:noProof/>
          <w:color w:val="000000"/>
          <w:szCs w:val="28"/>
        </w:rPr>
        <w:drawing>
          <wp:inline distT="0" distB="0" distL="0" distR="0" wp14:anchorId="572B8F95" wp14:editId="3D301BE0">
            <wp:extent cx="9251950" cy="5726430"/>
            <wp:effectExtent l="0" t="0" r="0" b="0"/>
            <wp:docPr id="44" name="Рисунок 22" descr="C:\Работа\ТОРГИ и схемы\ЛОТЫ\ЛОТ 11 щиты на задворках\Заявка № 11 Железнодорожная, 100 м после ЖД переулка по нечетной стороне\Железнодорожная, 100 м после ЖД переулка по нечетной сторон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Работа\ТОРГИ и схемы\ЛОТЫ\ЛОТ 11 щиты на задворках\Заявка № 11 Железнодорожная, 100 м после ЖД переулка по нечетной стороне\Железнодорожная, 100 м после ЖД переулка по нечетной стороне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2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BF4935">
      <w:pPr>
        <w:ind w:firstLine="0"/>
        <w:jc w:val="center"/>
        <w:rPr>
          <w:b/>
          <w:szCs w:val="28"/>
          <w:u w:val="single"/>
        </w:rPr>
      </w:pPr>
    </w:p>
    <w:p w:rsidR="007E4D72" w:rsidRDefault="007E4D72" w:rsidP="007E4D72">
      <w:pPr>
        <w:ind w:firstLine="0"/>
        <w:jc w:val="center"/>
        <w:rPr>
          <w:i/>
          <w:noProof/>
          <w:color w:val="000000"/>
          <w:szCs w:val="28"/>
        </w:rPr>
      </w:pPr>
      <w:r>
        <w:rPr>
          <w:noProof/>
          <w:color w:val="000000"/>
          <w:szCs w:val="28"/>
          <w:u w:val="single"/>
        </w:rPr>
        <w:lastRenderedPageBreak/>
        <w:t>Фрагмент публичной кадастровой карты</w:t>
      </w:r>
      <w:r w:rsidRPr="00495315">
        <w:rPr>
          <w:noProof/>
          <w:color w:val="000000"/>
          <w:szCs w:val="28"/>
          <w:u w:val="single"/>
        </w:rPr>
        <w:t xml:space="preserve"> города с указанием места установки рекламной конструкции:</w:t>
      </w:r>
      <w:r w:rsidRPr="00495315">
        <w:rPr>
          <w:i/>
          <w:noProof/>
          <w:color w:val="000000"/>
          <w:szCs w:val="28"/>
        </w:rPr>
        <w:t xml:space="preserve"> </w:t>
      </w:r>
    </w:p>
    <w:p w:rsidR="007E4D72" w:rsidRDefault="007E4D72" w:rsidP="007E4D72">
      <w:pPr>
        <w:ind w:firstLine="0"/>
        <w:jc w:val="center"/>
        <w:rPr>
          <w:szCs w:val="28"/>
        </w:rPr>
      </w:pPr>
      <w:r w:rsidRPr="00B54901">
        <w:rPr>
          <w:szCs w:val="28"/>
        </w:rPr>
        <w:t xml:space="preserve">г. Кемерово, ул. Железнодорожная, </w:t>
      </w:r>
      <w:r>
        <w:rPr>
          <w:szCs w:val="28"/>
        </w:rPr>
        <w:t>1</w:t>
      </w:r>
      <w:r w:rsidRPr="00B54901">
        <w:rPr>
          <w:szCs w:val="28"/>
        </w:rPr>
        <w:t>00 м после Железнодорожного переулка по нечетной стороне</w:t>
      </w:r>
    </w:p>
    <w:p w:rsidR="007E4D72" w:rsidRDefault="007E4D72" w:rsidP="007E4D72">
      <w:pPr>
        <w:ind w:firstLine="0"/>
        <w:jc w:val="center"/>
        <w:rPr>
          <w:szCs w:val="28"/>
        </w:rPr>
      </w:pPr>
    </w:p>
    <w:p w:rsidR="007E4D72" w:rsidRPr="00246575" w:rsidRDefault="007E4D72" w:rsidP="00BF4935">
      <w:pPr>
        <w:ind w:firstLine="0"/>
        <w:jc w:val="center"/>
        <w:rPr>
          <w:b/>
          <w:szCs w:val="28"/>
          <w:u w:val="single"/>
        </w:rPr>
      </w:pPr>
      <w:r>
        <w:rPr>
          <w:noProof/>
          <w:color w:val="000000"/>
          <w:szCs w:val="28"/>
        </w:rPr>
        <w:drawing>
          <wp:inline distT="0" distB="0" distL="0" distR="0" wp14:anchorId="6ECD3ED9" wp14:editId="52F1062A">
            <wp:extent cx="9251950" cy="5205730"/>
            <wp:effectExtent l="0" t="0" r="0" b="0"/>
            <wp:docPr id="45" name="Рисунок 23" descr="C:\Работа\ТОРГИ и схемы\ЛОТЫ\ЛОТ 11 щиты на задворках\Заявка № 11 Железнодорожная, 100 м после ЖД переулка по нечетной стороне\Заявка № 11 публичная карта 3, рекламная конструк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Работа\ТОРГИ и схемы\ЛОТЫ\ЛОТ 11 щиты на задворках\Заявка № 11 Железнодорожная, 100 м после ЖД переулка по нечетной стороне\Заявка № 11 публичная карта 3, рекламная конструкци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E4D72" w:rsidRPr="00246575" w:rsidSect="00970391">
      <w:pgSz w:w="16838" w:h="11906" w:orient="landscape"/>
      <w:pgMar w:top="567" w:right="1134" w:bottom="28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643A" w:rsidRDefault="0026643A" w:rsidP="001D5E8E">
      <w:r>
        <w:separator/>
      </w:r>
    </w:p>
  </w:endnote>
  <w:endnote w:type="continuationSeparator" w:id="0">
    <w:p w:rsidR="0026643A" w:rsidRDefault="0026643A" w:rsidP="001D5E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643A" w:rsidRDefault="0026643A" w:rsidP="001D5E8E">
      <w:r>
        <w:separator/>
      </w:r>
    </w:p>
  </w:footnote>
  <w:footnote w:type="continuationSeparator" w:id="0">
    <w:p w:rsidR="0026643A" w:rsidRDefault="0026643A" w:rsidP="001D5E8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22CC"/>
    <w:rsid w:val="0001721E"/>
    <w:rsid w:val="0005526D"/>
    <w:rsid w:val="000553AE"/>
    <w:rsid w:val="00071ADD"/>
    <w:rsid w:val="00086F4F"/>
    <w:rsid w:val="000B6A98"/>
    <w:rsid w:val="000E123D"/>
    <w:rsid w:val="001511DF"/>
    <w:rsid w:val="00163B52"/>
    <w:rsid w:val="00171A4E"/>
    <w:rsid w:val="00185D19"/>
    <w:rsid w:val="001861BE"/>
    <w:rsid w:val="001867F0"/>
    <w:rsid w:val="00195B9F"/>
    <w:rsid w:val="001B185A"/>
    <w:rsid w:val="001D5E8E"/>
    <w:rsid w:val="001E4602"/>
    <w:rsid w:val="00234D55"/>
    <w:rsid w:val="002364D1"/>
    <w:rsid w:val="00246575"/>
    <w:rsid w:val="00265065"/>
    <w:rsid w:val="0026643A"/>
    <w:rsid w:val="00276A8D"/>
    <w:rsid w:val="00290CD8"/>
    <w:rsid w:val="002B40A0"/>
    <w:rsid w:val="002F1E89"/>
    <w:rsid w:val="002F6C13"/>
    <w:rsid w:val="003032D7"/>
    <w:rsid w:val="00313032"/>
    <w:rsid w:val="00315D21"/>
    <w:rsid w:val="00353500"/>
    <w:rsid w:val="003939E3"/>
    <w:rsid w:val="003D3FB6"/>
    <w:rsid w:val="003D74A7"/>
    <w:rsid w:val="003E6332"/>
    <w:rsid w:val="00462F41"/>
    <w:rsid w:val="00487056"/>
    <w:rsid w:val="004914CC"/>
    <w:rsid w:val="004B05ED"/>
    <w:rsid w:val="004B24CB"/>
    <w:rsid w:val="004B3BFF"/>
    <w:rsid w:val="004B5239"/>
    <w:rsid w:val="004C63C4"/>
    <w:rsid w:val="004E1C19"/>
    <w:rsid w:val="00500A27"/>
    <w:rsid w:val="0052376A"/>
    <w:rsid w:val="0053202F"/>
    <w:rsid w:val="00582D7A"/>
    <w:rsid w:val="005F31CC"/>
    <w:rsid w:val="005F5BE3"/>
    <w:rsid w:val="006031AC"/>
    <w:rsid w:val="00604DFF"/>
    <w:rsid w:val="00606EF1"/>
    <w:rsid w:val="00624E78"/>
    <w:rsid w:val="00660FB1"/>
    <w:rsid w:val="00677DC6"/>
    <w:rsid w:val="00686B10"/>
    <w:rsid w:val="006B0AAD"/>
    <w:rsid w:val="006B235B"/>
    <w:rsid w:val="006F166A"/>
    <w:rsid w:val="006F586A"/>
    <w:rsid w:val="007017B9"/>
    <w:rsid w:val="007122CC"/>
    <w:rsid w:val="00740B4F"/>
    <w:rsid w:val="007503C1"/>
    <w:rsid w:val="007C6A06"/>
    <w:rsid w:val="007D03E3"/>
    <w:rsid w:val="007E4D72"/>
    <w:rsid w:val="007F44C4"/>
    <w:rsid w:val="00805F7F"/>
    <w:rsid w:val="00826017"/>
    <w:rsid w:val="00847D86"/>
    <w:rsid w:val="00857556"/>
    <w:rsid w:val="0086189B"/>
    <w:rsid w:val="00861D11"/>
    <w:rsid w:val="008A2645"/>
    <w:rsid w:val="008D1E1D"/>
    <w:rsid w:val="008D2EAE"/>
    <w:rsid w:val="00902C97"/>
    <w:rsid w:val="00903C0C"/>
    <w:rsid w:val="00923463"/>
    <w:rsid w:val="0092593D"/>
    <w:rsid w:val="00936620"/>
    <w:rsid w:val="0094028E"/>
    <w:rsid w:val="00970391"/>
    <w:rsid w:val="009B31F7"/>
    <w:rsid w:val="009B32CF"/>
    <w:rsid w:val="009D4D76"/>
    <w:rsid w:val="009F0497"/>
    <w:rsid w:val="00A1360B"/>
    <w:rsid w:val="00A417F7"/>
    <w:rsid w:val="00A471D4"/>
    <w:rsid w:val="00A66BEC"/>
    <w:rsid w:val="00A72176"/>
    <w:rsid w:val="00A77C5F"/>
    <w:rsid w:val="00A92322"/>
    <w:rsid w:val="00A934FE"/>
    <w:rsid w:val="00AA6C49"/>
    <w:rsid w:val="00AC418C"/>
    <w:rsid w:val="00AE6304"/>
    <w:rsid w:val="00B307A9"/>
    <w:rsid w:val="00B334EF"/>
    <w:rsid w:val="00B368AB"/>
    <w:rsid w:val="00B92F75"/>
    <w:rsid w:val="00BD73F4"/>
    <w:rsid w:val="00BE0AAD"/>
    <w:rsid w:val="00BE1DE2"/>
    <w:rsid w:val="00BF4935"/>
    <w:rsid w:val="00C348E3"/>
    <w:rsid w:val="00C64BF5"/>
    <w:rsid w:val="00CE6F48"/>
    <w:rsid w:val="00D06664"/>
    <w:rsid w:val="00D20304"/>
    <w:rsid w:val="00D203D3"/>
    <w:rsid w:val="00D76D8A"/>
    <w:rsid w:val="00D771A9"/>
    <w:rsid w:val="00D82EA5"/>
    <w:rsid w:val="00D8325D"/>
    <w:rsid w:val="00D95675"/>
    <w:rsid w:val="00DB0C0F"/>
    <w:rsid w:val="00DB2D04"/>
    <w:rsid w:val="00DD56A8"/>
    <w:rsid w:val="00DF2A7C"/>
    <w:rsid w:val="00DF47D4"/>
    <w:rsid w:val="00E01C55"/>
    <w:rsid w:val="00E51E96"/>
    <w:rsid w:val="00E53867"/>
    <w:rsid w:val="00E92D17"/>
    <w:rsid w:val="00E95E84"/>
    <w:rsid w:val="00EC5B7D"/>
    <w:rsid w:val="00ED3C17"/>
    <w:rsid w:val="00ED7F3E"/>
    <w:rsid w:val="00EF2A96"/>
    <w:rsid w:val="00F11CDE"/>
    <w:rsid w:val="00F12480"/>
    <w:rsid w:val="00F3262B"/>
    <w:rsid w:val="00F41F2E"/>
    <w:rsid w:val="00F45DB8"/>
    <w:rsid w:val="00F56AC0"/>
    <w:rsid w:val="00F62874"/>
    <w:rsid w:val="00F637C6"/>
    <w:rsid w:val="00F82893"/>
    <w:rsid w:val="00FA2007"/>
    <w:rsid w:val="00FC4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75FE441-CEB9-4305-9409-EA40BD82F4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22CC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aliases w:val="Document Header1,H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"/>
    <w:next w:val="a"/>
    <w:link w:val="10"/>
    <w:qFormat/>
    <w:rsid w:val="007122CC"/>
    <w:pPr>
      <w:keepNext/>
      <w:ind w:firstLine="426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Document Header1 Знак,H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"/>
    <w:basedOn w:val="a0"/>
    <w:link w:val="1"/>
    <w:rsid w:val="007122C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Title"/>
    <w:basedOn w:val="a"/>
    <w:link w:val="a4"/>
    <w:qFormat/>
    <w:rsid w:val="007122CC"/>
    <w:pPr>
      <w:ind w:firstLine="0"/>
      <w:jc w:val="center"/>
    </w:pPr>
    <w:rPr>
      <w:rFonts w:eastAsia="Calibri"/>
      <w:b/>
      <w:bCs/>
    </w:rPr>
  </w:style>
  <w:style w:type="character" w:customStyle="1" w:styleId="a4">
    <w:name w:val="Название Знак"/>
    <w:basedOn w:val="a0"/>
    <w:link w:val="a3"/>
    <w:rsid w:val="007122CC"/>
    <w:rPr>
      <w:rFonts w:ascii="Times New Roman" w:eastAsia="Calibri" w:hAnsi="Times New Roman" w:cs="Times New Roman"/>
      <w:b/>
      <w:bCs/>
      <w:sz w:val="28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56AC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56AC0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1D5E8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1D5E8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1D5E8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1D5E8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Title">
    <w:name w:val="ConsPlusTitle"/>
    <w:uiPriority w:val="99"/>
    <w:rsid w:val="00826017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b/>
      <w:bCs/>
      <w:sz w:val="20"/>
      <w:szCs w:val="20"/>
    </w:rPr>
  </w:style>
  <w:style w:type="paragraph" w:customStyle="1" w:styleId="ConsPlusNormal">
    <w:name w:val="ConsPlusNormal"/>
    <w:rsid w:val="007503C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408</TotalTime>
  <Pages>12</Pages>
  <Words>295</Words>
  <Characters>1685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1977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art3</dc:creator>
  <cp:lastModifiedBy>art4</cp:lastModifiedBy>
  <cp:revision>47</cp:revision>
  <dcterms:created xsi:type="dcterms:W3CDTF">2021-12-20T01:40:00Z</dcterms:created>
  <dcterms:modified xsi:type="dcterms:W3CDTF">2025-06-18T09:09:00Z</dcterms:modified>
</cp:coreProperties>
</file>