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widowControl w:val="1"/>
        <w:numPr>
          <w:ilvl w:val="0"/>
          <w:numId w:val="0"/>
        </w:numPr>
        <w:tabs>
          <w:tab w:leader="none" w:pos="4680" w:val="left"/>
        </w:tabs>
        <w:spacing w:line="360" w:lineRule="auto"/>
        <w:ind/>
        <w:jc w:val="center"/>
        <w:rPr>
          <w:sz w:val="28"/>
        </w:rPr>
      </w:pPr>
      <w:r>
        <w:rPr>
          <w:sz w:val="28"/>
        </w:rPr>
        <w:drawing>
          <wp:inline>
            <wp:extent cx="638175" cy="78105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38175" cy="781050"/>
                    </a:xfrm>
                    <a:prstGeom prst="rect"/>
                  </pic:spPr>
                </pic:pic>
              </a:graphicData>
            </a:graphic>
          </wp:inline>
        </w:drawing>
      </w:r>
    </w:p>
    <w:p w14:paraId="04000000">
      <w:pPr>
        <w:widowControl w:val="1"/>
        <w:numPr>
          <w:ilvl w:val="0"/>
          <w:numId w:val="0"/>
        </w:numPr>
        <w:ind/>
        <w:jc w:val="center"/>
        <w:rPr>
          <w:b w:val="1"/>
          <w:sz w:val="32"/>
        </w:rPr>
      </w:pPr>
    </w:p>
    <w:p w14:paraId="05000000">
      <w:pPr>
        <w:widowControl w:val="1"/>
        <w:numPr>
          <w:ilvl w:val="0"/>
          <w:numId w:val="0"/>
        </w:numPr>
        <w:ind/>
        <w:jc w:val="center"/>
        <w:rPr>
          <w:b w:val="1"/>
          <w:sz w:val="32"/>
        </w:rPr>
      </w:pPr>
      <w:r>
        <w:rPr>
          <w:b w:val="1"/>
          <w:sz w:val="32"/>
        </w:rPr>
        <w:t>АДМИНИСТРАЦИЯ ГОРОДА КЕМЕРОВО</w:t>
      </w:r>
    </w:p>
    <w:p w14:paraId="06000000">
      <w:pPr>
        <w:widowControl w:val="1"/>
        <w:numPr>
          <w:ilvl w:val="0"/>
          <w:numId w:val="0"/>
        </w:numPr>
        <w:spacing w:line="360" w:lineRule="auto"/>
        <w:ind/>
        <w:jc w:val="center"/>
        <w:rPr>
          <w:sz w:val="28"/>
        </w:rPr>
      </w:pPr>
    </w:p>
    <w:p w14:paraId="07000000">
      <w:pPr>
        <w:widowControl w:val="1"/>
        <w:numPr>
          <w:ilvl w:val="0"/>
          <w:numId w:val="0"/>
        </w:numPr>
        <w:ind/>
        <w:jc w:val="center"/>
        <w:rPr>
          <w:b w:val="1"/>
          <w:sz w:val="32"/>
        </w:rPr>
      </w:pPr>
      <w:r>
        <w:rPr>
          <w:b w:val="1"/>
          <w:sz w:val="32"/>
        </w:rPr>
        <w:t>ПОСТАНОВЛЕНИЕ</w:t>
      </w:r>
    </w:p>
    <w:p w14:paraId="08000000">
      <w:pPr>
        <w:widowControl w:val="1"/>
        <w:numPr>
          <w:ilvl w:val="0"/>
          <w:numId w:val="0"/>
        </w:numPr>
        <w:spacing w:line="480" w:lineRule="auto"/>
        <w:ind/>
        <w:jc w:val="center"/>
        <w:rPr>
          <w:sz w:val="28"/>
        </w:rPr>
      </w:pPr>
    </w:p>
    <w:p w14:paraId="09000000">
      <w:pPr>
        <w:widowControl w:val="1"/>
        <w:numPr>
          <w:ilvl w:val="0"/>
          <w:numId w:val="0"/>
        </w:numPr>
        <w:spacing w:line="360" w:lineRule="auto"/>
        <w:ind/>
        <w:jc w:val="center"/>
        <w:rPr>
          <w:sz w:val="28"/>
        </w:rPr>
      </w:pPr>
      <w:r>
        <w:rPr>
          <w:sz w:val="28"/>
        </w:rPr>
        <w:t>от ____________</w:t>
      </w:r>
      <w:r>
        <w:rPr>
          <w:sz w:val="28"/>
        </w:rPr>
        <w:t>_  №</w:t>
      </w:r>
      <w:r>
        <w:rPr>
          <w:sz w:val="28"/>
        </w:rPr>
        <w:t xml:space="preserve"> _____________</w:t>
      </w:r>
    </w:p>
    <w:p w14:paraId="0A000000">
      <w:pPr>
        <w:widowControl w:val="1"/>
        <w:numPr>
          <w:ilvl w:val="0"/>
          <w:numId w:val="0"/>
        </w:numPr>
        <w:ind/>
        <w:jc w:val="center"/>
        <w:rPr>
          <w:sz w:val="28"/>
        </w:rPr>
      </w:pPr>
    </w:p>
    <w:p w14:paraId="0B000000">
      <w:pPr>
        <w:widowControl w:val="1"/>
        <w:numPr>
          <w:ilvl w:val="0"/>
          <w:numId w:val="0"/>
        </w:numPr>
        <w:ind/>
        <w:jc w:val="center"/>
        <w:rPr>
          <w:sz w:val="28"/>
        </w:rPr>
      </w:pPr>
      <w:r>
        <w:rPr>
          <w:sz w:val="28"/>
        </w:rPr>
        <w:t>О внесении изменений в постановление администрации города Кемерово</w:t>
      </w:r>
    </w:p>
    <w:p w14:paraId="0C000000">
      <w:pPr>
        <w:widowControl w:val="1"/>
        <w:numPr>
          <w:ilvl w:val="0"/>
          <w:numId w:val="0"/>
        </w:numPr>
        <w:ind/>
        <w:jc w:val="center"/>
        <w:rPr>
          <w:rFonts w:ascii="Times New Roman" w:hAnsi="Times New Roman"/>
          <w:sz w:val="28"/>
        </w:rPr>
      </w:pPr>
      <w:r>
        <w:rPr>
          <w:sz w:val="28"/>
        </w:rPr>
        <w:t>о</w:t>
      </w:r>
      <w:r>
        <w:rPr>
          <w:rFonts w:ascii="Times New Roman" w:hAnsi="Times New Roman"/>
          <w:sz w:val="28"/>
        </w:rPr>
        <w:t>т 25.08.2021 № 2415 «Об утверждении административного регламента предоставления муниципальной услуги «Предоставление жилого помещения специализированного жилищного фонда</w:t>
      </w:r>
      <w:r>
        <w:rPr>
          <w:rFonts w:ascii="Times New Roman" w:hAnsi="Times New Roman"/>
          <w:sz w:val="28"/>
        </w:rPr>
        <w:t>»</w:t>
      </w:r>
    </w:p>
    <w:p w14:paraId="0D000000">
      <w:pPr>
        <w:widowControl w:val="1"/>
        <w:numPr>
          <w:ilvl w:val="0"/>
          <w:numId w:val="0"/>
        </w:numPr>
        <w:ind/>
        <w:jc w:val="center"/>
        <w:rPr>
          <w:sz w:val="28"/>
        </w:rPr>
      </w:pPr>
    </w:p>
    <w:p w14:paraId="0E000000">
      <w:pPr>
        <w:widowControl w:val="1"/>
        <w:numPr>
          <w:ilvl w:val="0"/>
          <w:numId w:val="0"/>
        </w:numPr>
        <w:tabs>
          <w:tab w:leader="none" w:pos="709" w:val="left"/>
        </w:tabs>
        <w:spacing w:after="0" w:line="240" w:lineRule="auto"/>
        <w:ind w:firstLine="709"/>
        <w:jc w:val="both"/>
        <w:rPr>
          <w:rFonts w:ascii="Times New Roman" w:hAnsi="Times New Roman"/>
          <w:sz w:val="28"/>
        </w:rPr>
      </w:pPr>
      <w:r>
        <w:rPr>
          <w:rFonts w:ascii="Times New Roman" w:hAnsi="Times New Roman"/>
          <w:sz w:val="28"/>
        </w:rPr>
        <w:t xml:space="preserve">В соответствии с Жилищным кодексом Российской Федерации, Федеральным </w:t>
      </w:r>
      <w:r>
        <w:rPr>
          <w:rFonts w:ascii="Times New Roman" w:hAnsi="Times New Roman"/>
          <w:sz w:val="28"/>
        </w:rPr>
        <w:fldChar w:fldCharType="begin"/>
      </w:r>
      <w:r>
        <w:rPr>
          <w:rFonts w:ascii="Times New Roman" w:hAnsi="Times New Roman"/>
          <w:sz w:val="28"/>
        </w:rPr>
        <w:instrText>HYPERLINK "https://login.consultant.ru/link/?req=doc&amp;base=LAW&amp;n=480453&amp;dst=100094"</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27.07.2010 </w:t>
      </w:r>
      <w:r>
        <w:rPr>
          <w:rFonts w:ascii="Times New Roman" w:hAnsi="Times New Roman"/>
          <w:sz w:val="28"/>
        </w:rPr>
        <w:t>№</w:t>
      </w:r>
      <w:r>
        <w:rPr>
          <w:rFonts w:ascii="Times New Roman" w:hAnsi="Times New Roman"/>
          <w:sz w:val="28"/>
        </w:rPr>
        <w:t xml:space="preserve"> 210-ФЗ </w:t>
      </w:r>
      <w:r>
        <w:rPr>
          <w:rFonts w:ascii="Times New Roman" w:hAnsi="Times New Roman"/>
          <w:sz w:val="28"/>
        </w:rPr>
        <w:t>«</w:t>
      </w:r>
      <w:r>
        <w:rPr>
          <w:rFonts w:ascii="Times New Roman" w:hAnsi="Times New Roman"/>
          <w:sz w:val="28"/>
        </w:rPr>
        <w:t>Об организации предоставления государственных и муниципальных услуг</w:t>
      </w:r>
      <w:r>
        <w:rPr>
          <w:rFonts w:ascii="Times New Roman" w:hAnsi="Times New Roman"/>
          <w:sz w:val="28"/>
        </w:rPr>
        <w:t>»</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"https://login.consultant.ru/link/?req=doc&amp;base=RLAW284&amp;n=144629&amp;dst=100015"</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администрации города Кемерово от 27.04.2020 </w:t>
      </w:r>
      <w:r>
        <w:rPr>
          <w:rFonts w:ascii="Times New Roman" w:hAnsi="Times New Roman"/>
          <w:sz w:val="28"/>
        </w:rPr>
        <w:t>№</w:t>
      </w:r>
      <w:r>
        <w:rPr>
          <w:rFonts w:ascii="Times New Roman" w:hAnsi="Times New Roman"/>
          <w:sz w:val="28"/>
        </w:rPr>
        <w:t xml:space="preserve"> 1210 </w:t>
      </w:r>
      <w:r>
        <w:rPr>
          <w:rFonts w:ascii="Times New Roman" w:hAnsi="Times New Roman"/>
          <w:sz w:val="28"/>
        </w:rPr>
        <w:t>«</w:t>
      </w:r>
      <w:r>
        <w:rPr>
          <w:rFonts w:ascii="Times New Roman" w:hAnsi="Times New Roman"/>
          <w:sz w:val="28"/>
        </w:rPr>
        <w:t>Об утверждении порядка разработки и утверждения административных регламентов предоставления муниципальных услуг администрацией города Кемерово</w:t>
      </w:r>
      <w:r>
        <w:rPr>
          <w:rFonts w:ascii="Times New Roman" w:hAnsi="Times New Roman"/>
          <w:sz w:val="28"/>
        </w:rPr>
        <w:t>»</w:t>
      </w:r>
      <w:r>
        <w:rPr>
          <w:rFonts w:ascii="Times New Roman" w:hAnsi="Times New Roman"/>
          <w:sz w:val="28"/>
        </w:rPr>
        <w:t xml:space="preserve">, руководствуясь </w:t>
      </w:r>
      <w:r>
        <w:rPr>
          <w:rFonts w:ascii="Times New Roman" w:hAnsi="Times New Roman"/>
          <w:sz w:val="28"/>
        </w:rPr>
        <w:fldChar w:fldCharType="begin"/>
      </w:r>
      <w:r>
        <w:rPr>
          <w:rFonts w:ascii="Times New Roman" w:hAnsi="Times New Roman"/>
          <w:sz w:val="28"/>
        </w:rPr>
        <w:instrText>HYPERLINK "https://login.consultant.ru/link/?req=doc&amp;base=RLAW284&amp;n=144161&amp;dst=100750"</w:instrText>
      </w:r>
      <w:r>
        <w:rPr>
          <w:rFonts w:ascii="Times New Roman" w:hAnsi="Times New Roman"/>
          <w:sz w:val="28"/>
        </w:rPr>
        <w:fldChar w:fldCharType="separate"/>
      </w:r>
      <w:r>
        <w:rPr>
          <w:rFonts w:ascii="Times New Roman" w:hAnsi="Times New Roman"/>
          <w:sz w:val="28"/>
        </w:rPr>
        <w:t>ст</w:t>
      </w:r>
      <w:r>
        <w:rPr>
          <w:rFonts w:ascii="Times New Roman" w:hAnsi="Times New Roman"/>
          <w:sz w:val="28"/>
        </w:rPr>
        <w:t>атьей</w:t>
      </w:r>
      <w:r>
        <w:rPr>
          <w:rFonts w:ascii="Times New Roman" w:hAnsi="Times New Roman"/>
          <w:sz w:val="28"/>
        </w:rPr>
        <w:t xml:space="preserve"> 45</w:t>
      </w:r>
      <w:r>
        <w:rPr>
          <w:rFonts w:ascii="Times New Roman" w:hAnsi="Times New Roman"/>
          <w:sz w:val="28"/>
        </w:rPr>
        <w:fldChar w:fldCharType="end"/>
      </w:r>
      <w:r>
        <w:rPr>
          <w:rFonts w:ascii="Times New Roman" w:hAnsi="Times New Roman"/>
          <w:sz w:val="28"/>
        </w:rPr>
        <w:t xml:space="preserve"> Устава города Кемерово</w:t>
      </w:r>
    </w:p>
    <w:p w14:paraId="0F000000">
      <w:pPr>
        <w:widowControl w:val="1"/>
        <w:numPr>
          <w:ilvl w:val="0"/>
          <w:numId w:val="0"/>
        </w:numPr>
        <w:tabs>
          <w:tab w:leader="none" w:pos="709" w:val="left"/>
        </w:tabs>
        <w:spacing w:after="0" w:line="240" w:lineRule="auto"/>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Внести в постановление администрации города Кемерово </w:t>
      </w:r>
      <w:r>
        <w:rPr>
          <w:rFonts w:ascii="Times New Roman" w:hAnsi="Times New Roman"/>
          <w:sz w:val="28"/>
        </w:rPr>
        <w:t>от 25.08.2021 № 2415 «Об утверждении административного регламента предоставления муниципальной услуги «Предоставление жилого помещения специализированного жилищного фонда</w:t>
      </w:r>
      <w:r>
        <w:rPr>
          <w:rFonts w:ascii="Times New Roman" w:hAnsi="Times New Roman"/>
          <w:sz w:val="28"/>
        </w:rPr>
        <w:t>»</w:t>
      </w:r>
      <w:r>
        <w:rPr>
          <w:rFonts w:ascii="Times New Roman" w:hAnsi="Times New Roman"/>
          <w:sz w:val="28"/>
        </w:rPr>
        <w:t xml:space="preserve"> (далее – постановление)</w:t>
      </w:r>
      <w:r>
        <w:rPr>
          <w:rFonts w:ascii="Times New Roman" w:hAnsi="Times New Roman"/>
          <w:sz w:val="28"/>
        </w:rPr>
        <w:t xml:space="preserve"> </w:t>
      </w:r>
      <w:r>
        <w:rPr>
          <w:rFonts w:ascii="Times New Roman" w:hAnsi="Times New Roman"/>
          <w:sz w:val="28"/>
        </w:rPr>
        <w:t>следующее изменение:</w:t>
      </w:r>
    </w:p>
    <w:p w14:paraId="10000000">
      <w:pPr>
        <w:widowControl w:val="1"/>
        <w:numPr>
          <w:ilvl w:val="0"/>
          <w:numId w:val="0"/>
        </w:numPr>
        <w:tabs>
          <w:tab w:leader="none" w:pos="709" w:val="left"/>
        </w:tabs>
        <w:spacing w:after="0" w:line="240" w:lineRule="auto"/>
        <w:ind w:firstLine="709"/>
        <w:jc w:val="both"/>
        <w:rPr>
          <w:rFonts w:ascii="Times New Roman" w:hAnsi="Times New Roman"/>
          <w:sz w:val="28"/>
        </w:rPr>
      </w:pPr>
      <w:r>
        <w:rPr>
          <w:rFonts w:ascii="Times New Roman" w:hAnsi="Times New Roman"/>
          <w:sz w:val="28"/>
        </w:rPr>
        <w:t>1.1. Приложение к постановлению изложить в редакции согласно приложению к настоящему постановлению</w:t>
      </w:r>
      <w:r>
        <w:rPr>
          <w:rFonts w:ascii="Times New Roman" w:hAnsi="Times New Roman"/>
          <w:sz w:val="28"/>
        </w:rPr>
        <w:t>.</w:t>
      </w:r>
    </w:p>
    <w:p w14:paraId="11000000">
      <w:pPr>
        <w:widowControl w:val="1"/>
        <w:numPr>
          <w:ilvl w:val="0"/>
          <w:numId w:val="0"/>
        </w:num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12000000">
      <w:pPr>
        <w:widowControl w:val="1"/>
        <w:numPr>
          <w:ilvl w:val="0"/>
          <w:numId w:val="0"/>
        </w:num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 Контроль за исполнением настоящего постановления возложить на заместителя Главы города, начальника управления городского развития Хаблюка Н.Ю</w:t>
      </w:r>
      <w:r>
        <w:rPr>
          <w:rFonts w:ascii="Times New Roman" w:hAnsi="Times New Roman"/>
          <w:sz w:val="28"/>
        </w:rPr>
        <w:t>.</w:t>
      </w:r>
    </w:p>
    <w:p w14:paraId="13000000">
      <w:pPr>
        <w:widowControl w:val="1"/>
        <w:numPr>
          <w:ilvl w:val="0"/>
          <w:numId w:val="0"/>
        </w:numPr>
        <w:ind/>
        <w:jc w:val="both"/>
        <w:rPr>
          <w:sz w:val="28"/>
        </w:rPr>
      </w:pPr>
    </w:p>
    <w:p w14:paraId="14000000">
      <w:pPr>
        <w:widowControl w:val="1"/>
        <w:numPr>
          <w:ilvl w:val="0"/>
          <w:numId w:val="0"/>
        </w:numPr>
        <w:ind/>
        <w:jc w:val="both"/>
        <w:rPr>
          <w:sz w:val="28"/>
        </w:rPr>
      </w:pPr>
    </w:p>
    <w:p w14:paraId="15000000">
      <w:pPr>
        <w:numPr>
          <w:ilvl w:val="0"/>
          <w:numId w:val="0"/>
        </w:numPr>
      </w:pPr>
      <w:r>
        <w:rPr>
          <w:sz w:val="28"/>
        </w:rPr>
        <w:t xml:space="preserve">Глава города </w:t>
      </w:r>
      <w:r>
        <w:rPr>
          <w:sz w:val="28"/>
        </w:rPr>
        <w:tab/>
      </w:r>
      <w:r>
        <w:rPr>
          <w:sz w:val="28"/>
        </w:rPr>
        <w:tab/>
      </w:r>
      <w:r>
        <w:rPr>
          <w:sz w:val="28"/>
        </w:rPr>
        <w:tab/>
      </w:r>
      <w:r>
        <w:rPr>
          <w:sz w:val="28"/>
        </w:rPr>
        <w:tab/>
      </w:r>
      <w:r>
        <w:rPr>
          <w:sz w:val="28"/>
        </w:rPr>
        <w:tab/>
      </w:r>
      <w:r>
        <w:rPr>
          <w:sz w:val="28"/>
        </w:rPr>
        <w:tab/>
      </w:r>
      <w:r>
        <w:rPr>
          <w:sz w:val="28"/>
        </w:rPr>
        <w:t xml:space="preserve">                          Д.В. Анисимов</w:t>
      </w:r>
    </w:p>
    <w:p w14:paraId="16000000">
      <w:pPr>
        <w:pStyle w:val="Style_2"/>
        <w:widowControl w:val="1"/>
        <w:numPr>
          <w:ilvl w:val="0"/>
          <w:numId w:val="0"/>
        </w:numPr>
        <w:ind w:firstLine="1277" w:left="3969"/>
        <w:jc w:val="center"/>
        <w:outlineLvl w:val="0"/>
        <w:rPr>
          <w:rFonts w:ascii="Times New Roman" w:hAnsi="Times New Roman"/>
          <w:sz w:val="28"/>
        </w:rPr>
      </w:pPr>
    </w:p>
    <w:p w14:paraId="17000000">
      <w:pPr>
        <w:pStyle w:val="Style_2"/>
        <w:widowControl w:val="1"/>
        <w:numPr>
          <w:ilvl w:val="0"/>
          <w:numId w:val="0"/>
        </w:numPr>
        <w:ind w:firstLine="1277" w:left="3969"/>
        <w:jc w:val="center"/>
        <w:outlineLvl w:val="0"/>
        <w:rPr>
          <w:rFonts w:ascii="Times New Roman" w:hAnsi="Times New Roman"/>
          <w:sz w:val="28"/>
        </w:rPr>
      </w:pPr>
    </w:p>
    <w:p w14:paraId="18000000">
      <w:pPr>
        <w:pStyle w:val="Style_2"/>
        <w:widowControl w:val="1"/>
        <w:numPr>
          <w:ilvl w:val="0"/>
          <w:numId w:val="0"/>
        </w:numPr>
        <w:ind w:firstLine="1277" w:left="3969"/>
        <w:jc w:val="center"/>
        <w:outlineLvl w:val="0"/>
        <w:rPr>
          <w:rFonts w:ascii="Times New Roman" w:hAnsi="Times New Roman"/>
          <w:sz w:val="28"/>
        </w:rPr>
      </w:pPr>
    </w:p>
    <w:p w14:paraId="19000000">
      <w:pPr>
        <w:pStyle w:val="Style_2"/>
        <w:widowControl w:val="1"/>
        <w:numPr>
          <w:ilvl w:val="0"/>
          <w:numId w:val="0"/>
        </w:numPr>
        <w:ind w:firstLine="1277" w:left="3969"/>
        <w:jc w:val="center"/>
        <w:outlineLvl w:val="0"/>
        <w:rPr>
          <w:rFonts w:ascii="Times New Roman" w:hAnsi="Times New Roman"/>
          <w:sz w:val="28"/>
        </w:rPr>
      </w:pPr>
      <w:r>
        <w:rPr>
          <w:rFonts w:ascii="Times New Roman" w:hAnsi="Times New Roman"/>
          <w:sz w:val="28"/>
        </w:rPr>
        <w:t>ПРИЛОЖЕНИЕ</w:t>
      </w:r>
    </w:p>
    <w:p w14:paraId="1A000000">
      <w:pPr>
        <w:pStyle w:val="Style_2"/>
        <w:widowControl w:val="1"/>
        <w:ind w:firstLine="1277" w:left="3969"/>
        <w:jc w:val="center"/>
        <w:rPr>
          <w:rFonts w:ascii="Times New Roman" w:hAnsi="Times New Roman"/>
          <w:sz w:val="28"/>
        </w:rPr>
      </w:pPr>
      <w:r>
        <w:rPr>
          <w:rFonts w:ascii="Times New Roman" w:hAnsi="Times New Roman"/>
          <w:sz w:val="28"/>
        </w:rPr>
        <w:t>к постановлению администрации</w:t>
      </w:r>
    </w:p>
    <w:p w14:paraId="1B000000">
      <w:pPr>
        <w:pStyle w:val="Style_2"/>
        <w:widowControl w:val="1"/>
        <w:ind w:firstLine="1277" w:left="3969"/>
        <w:jc w:val="center"/>
        <w:rPr>
          <w:rFonts w:ascii="Times New Roman" w:hAnsi="Times New Roman"/>
          <w:sz w:val="28"/>
        </w:rPr>
      </w:pPr>
      <w:r>
        <w:rPr>
          <w:rFonts w:ascii="Times New Roman" w:hAnsi="Times New Roman"/>
          <w:sz w:val="28"/>
        </w:rPr>
        <w:t>города Кемерово</w:t>
      </w:r>
    </w:p>
    <w:p w14:paraId="1C000000">
      <w:pPr>
        <w:pStyle w:val="Style_2"/>
        <w:widowControl w:val="1"/>
        <w:ind w:firstLine="1277" w:left="3969"/>
        <w:jc w:val="center"/>
        <w:rPr>
          <w:rFonts w:ascii="Times New Roman" w:hAnsi="Times New Roman"/>
          <w:sz w:val="28"/>
        </w:rPr>
      </w:pPr>
      <w:r>
        <w:rPr>
          <w:rFonts w:ascii="Times New Roman" w:hAnsi="Times New Roman"/>
          <w:sz w:val="28"/>
        </w:rPr>
        <w:t>от __________________ г. № _____</w:t>
      </w:r>
    </w:p>
    <w:p w14:paraId="1D000000">
      <w:pPr>
        <w:pStyle w:val="Style_2"/>
        <w:widowControl w:val="1"/>
        <w:ind w:firstLine="851"/>
        <w:jc w:val="both"/>
        <w:rPr>
          <w:rFonts w:ascii="Times New Roman" w:hAnsi="Times New Roman"/>
          <w:sz w:val="28"/>
        </w:rPr>
      </w:pPr>
    </w:p>
    <w:p w14:paraId="1E000000">
      <w:pPr>
        <w:pStyle w:val="Style_3"/>
        <w:widowControl w:val="1"/>
        <w:ind w:firstLine="851"/>
        <w:jc w:val="center"/>
        <w:rPr>
          <w:rFonts w:ascii="Times New Roman" w:hAnsi="Times New Roman"/>
          <w:sz w:val="28"/>
        </w:rPr>
      </w:pPr>
      <w:bookmarkStart w:id="1" w:name="P30"/>
      <w:bookmarkEnd w:id="1"/>
    </w:p>
    <w:p w14:paraId="1F000000">
      <w:pPr>
        <w:pStyle w:val="Style_3"/>
        <w:widowControl w:val="1"/>
        <w:ind w:firstLine="851"/>
        <w:jc w:val="center"/>
        <w:rPr>
          <w:rFonts w:ascii="Times New Roman" w:hAnsi="Times New Roman"/>
          <w:sz w:val="28"/>
        </w:rPr>
      </w:pPr>
    </w:p>
    <w:p w14:paraId="20000000">
      <w:pPr>
        <w:pStyle w:val="Style_3"/>
        <w:widowControl w:val="1"/>
        <w:ind w:firstLine="709"/>
        <w:jc w:val="center"/>
        <w:rPr>
          <w:rFonts w:ascii="Times New Roman" w:hAnsi="Times New Roman"/>
          <w:b w:val="0"/>
          <w:sz w:val="28"/>
        </w:rPr>
      </w:pPr>
      <w:r>
        <w:rPr>
          <w:rFonts w:ascii="Times New Roman" w:hAnsi="Times New Roman"/>
          <w:b w:val="0"/>
          <w:sz w:val="28"/>
        </w:rPr>
        <w:t>АДМИНИСТРАТИВНЫЙ РЕГЛАМЕНТ</w:t>
      </w:r>
    </w:p>
    <w:p w14:paraId="21000000">
      <w:pPr>
        <w:pStyle w:val="Style_3"/>
        <w:widowControl w:val="1"/>
        <w:ind w:firstLine="709"/>
        <w:jc w:val="center"/>
        <w:rPr>
          <w:rFonts w:ascii="Times New Roman" w:hAnsi="Times New Roman"/>
          <w:b w:val="0"/>
          <w:sz w:val="28"/>
        </w:rPr>
      </w:pPr>
      <w:r>
        <w:rPr>
          <w:rFonts w:ascii="Times New Roman" w:hAnsi="Times New Roman"/>
          <w:b w:val="0"/>
          <w:sz w:val="28"/>
        </w:rPr>
        <w:t>ПРЕДОСТАВЛЕНИЯ МУНИЦИПАЛЬНОЙ УСЛУГИ «ПРЕДОСТАВЛЕНИЕ ЖИЛОГО ПОМЕЩЕНИЯ СПЕЦИАЛИЗИРОВАННОГО ЖИЛИЩНОГО ФОНДА»</w:t>
      </w:r>
    </w:p>
    <w:p w14:paraId="22000000">
      <w:pPr>
        <w:pStyle w:val="Style_2"/>
        <w:widowControl w:val="1"/>
        <w:ind w:firstLine="851"/>
        <w:jc w:val="both"/>
        <w:rPr>
          <w:rFonts w:ascii="Times New Roman" w:hAnsi="Times New Roman"/>
          <w:color w:themeColor="text1" w:val="000000"/>
          <w:sz w:val="28"/>
        </w:rPr>
      </w:pPr>
    </w:p>
    <w:p w14:paraId="23000000">
      <w:pPr>
        <w:pStyle w:val="Style_3"/>
        <w:widowControl w:val="1"/>
        <w:numPr>
          <w:ilvl w:val="0"/>
          <w:numId w:val="0"/>
        </w:numPr>
        <w:ind w:firstLine="851"/>
        <w:jc w:val="center"/>
        <w:outlineLvl w:val="1"/>
        <w:rPr>
          <w:rFonts w:ascii="Times New Roman" w:hAnsi="Times New Roman"/>
          <w:color w:themeColor="text1" w:val="000000"/>
          <w:sz w:val="28"/>
        </w:rPr>
      </w:pPr>
      <w:r>
        <w:rPr>
          <w:rFonts w:ascii="Times New Roman" w:hAnsi="Times New Roman"/>
          <w:color w:themeColor="text1" w:val="000000"/>
          <w:sz w:val="28"/>
        </w:rPr>
        <w:t>1. Общие положения</w:t>
      </w:r>
    </w:p>
    <w:p w14:paraId="24000000">
      <w:pPr>
        <w:pStyle w:val="Style_2"/>
        <w:widowControl w:val="1"/>
        <w:ind w:firstLine="851"/>
        <w:jc w:val="both"/>
        <w:rPr>
          <w:rFonts w:ascii="Times New Roman" w:hAnsi="Times New Roman"/>
          <w:sz w:val="28"/>
        </w:rPr>
      </w:pPr>
    </w:p>
    <w:p w14:paraId="25000000">
      <w:pPr>
        <w:pStyle w:val="Style_2"/>
        <w:widowControl w:val="1"/>
        <w:tabs>
          <w:tab w:leader="none" w:pos="708" w:val="clear"/>
          <w:tab w:leader="none" w:pos="1560" w:val="left"/>
          <w:tab w:leader="none" w:pos="1843" w:val="left"/>
        </w:tabs>
        <w:ind w:firstLine="709"/>
        <w:jc w:val="both"/>
        <w:rPr>
          <w:rFonts w:ascii="Times New Roman" w:hAnsi="Times New Roman"/>
          <w:sz w:val="28"/>
        </w:rPr>
      </w:pPr>
      <w:r>
        <w:rPr>
          <w:rFonts w:ascii="Times New Roman" w:hAnsi="Times New Roman"/>
          <w:sz w:val="28"/>
        </w:rPr>
        <w:t>1.1. Предмет регулирования административного регламента.</w:t>
      </w:r>
    </w:p>
    <w:p w14:paraId="26000000">
      <w:pPr>
        <w:pStyle w:val="Style_2"/>
        <w:widowControl w:val="1"/>
        <w:tabs>
          <w:tab w:leader="none" w:pos="708" w:val="clear"/>
          <w:tab w:leader="none" w:pos="1701" w:val="left"/>
        </w:tabs>
        <w:ind w:firstLine="709"/>
        <w:jc w:val="both"/>
        <w:rPr>
          <w:rFonts w:ascii="Times New Roman" w:hAnsi="Times New Roman"/>
          <w:sz w:val="28"/>
        </w:rPr>
      </w:pPr>
      <w:r>
        <w:rPr>
          <w:rFonts w:ascii="Times New Roman" w:hAnsi="Times New Roman"/>
          <w:sz w:val="28"/>
        </w:rPr>
        <w:t>Административный регламент предоставления муниципальной услуги «Предоставление жилого помещения специализированного жилищного фонда» (далее - административный регламент, муниципальная услуга соответственно) - нормативный правовой акт, устанавливающий порядок предоставления и стандарт предоставления муниципальной услуги.</w:t>
      </w:r>
    </w:p>
    <w:p w14:paraId="27000000">
      <w:pPr>
        <w:pStyle w:val="Style_2"/>
        <w:widowControl w:val="1"/>
        <w:ind w:firstLine="709"/>
        <w:jc w:val="both"/>
        <w:rPr>
          <w:rFonts w:ascii="Times New Roman" w:hAnsi="Times New Roman"/>
          <w:sz w:val="28"/>
        </w:rPr>
      </w:pPr>
      <w:r>
        <w:rPr>
          <w:rFonts w:ascii="Times New Roman" w:hAnsi="Times New Roman"/>
          <w:sz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города Кемерово (далее - уполномоченный орган), в лице комитета по жилищным вопросам администрации города Кемерово (далее - уполномоченное структурное подразделение).</w:t>
      </w:r>
    </w:p>
    <w:p w14:paraId="28000000">
      <w:pPr>
        <w:pStyle w:val="Style_2"/>
        <w:widowControl w:val="1"/>
        <w:ind w:firstLine="709"/>
        <w:jc w:val="both"/>
        <w:rPr>
          <w:rFonts w:ascii="Times New Roman" w:hAnsi="Times New Roman"/>
          <w:sz w:val="28"/>
        </w:rPr>
      </w:pPr>
      <w:r>
        <w:rPr>
          <w:rFonts w:ascii="Times New Roman" w:hAnsi="Times New Roman"/>
          <w:sz w:val="28"/>
        </w:rPr>
        <w:t>Муниципальная услуга включает в себя предоставление:</w:t>
      </w:r>
    </w:p>
    <w:p w14:paraId="29000000">
      <w:pPr>
        <w:pStyle w:val="Style_2"/>
        <w:widowControl w:val="1"/>
        <w:ind w:firstLine="709"/>
        <w:jc w:val="both"/>
        <w:rPr>
          <w:rFonts w:ascii="Times New Roman" w:hAnsi="Times New Roman"/>
          <w:sz w:val="28"/>
        </w:rPr>
      </w:pPr>
      <w:r>
        <w:rPr>
          <w:rFonts w:ascii="Times New Roman" w:hAnsi="Times New Roman"/>
          <w:sz w:val="28"/>
        </w:rPr>
        <w:t>1) служебных жилых помещений;</w:t>
      </w:r>
    </w:p>
    <w:p w14:paraId="2A000000">
      <w:pPr>
        <w:pStyle w:val="Style_2"/>
        <w:widowControl w:val="1"/>
        <w:ind w:firstLine="709"/>
        <w:jc w:val="both"/>
        <w:rPr>
          <w:rFonts w:ascii="Times New Roman" w:hAnsi="Times New Roman"/>
          <w:sz w:val="28"/>
        </w:rPr>
      </w:pPr>
      <w:r>
        <w:rPr>
          <w:rFonts w:ascii="Times New Roman" w:hAnsi="Times New Roman"/>
          <w:sz w:val="28"/>
        </w:rPr>
        <w:t>2) жилых помещений маневренного фонда;</w:t>
      </w:r>
    </w:p>
    <w:p w14:paraId="2B000000">
      <w:pPr>
        <w:pStyle w:val="Style_2"/>
        <w:widowControl w:val="1"/>
        <w:ind w:firstLine="709"/>
        <w:jc w:val="both"/>
        <w:rPr>
          <w:rFonts w:ascii="Times New Roman" w:hAnsi="Times New Roman"/>
          <w:sz w:val="28"/>
        </w:rPr>
      </w:pPr>
      <w:r>
        <w:rPr>
          <w:rFonts w:ascii="Times New Roman" w:hAnsi="Times New Roman"/>
          <w:sz w:val="28"/>
        </w:rPr>
        <w:t>3) жилых помещений для детей-сирот и детей, оставшихся без попечения родителей, лиц из числа детей-сирот и детей, оставшихся без попечения родителей.</w:t>
      </w:r>
      <w:bookmarkStart w:id="2" w:name="P46"/>
      <w:bookmarkEnd w:id="2"/>
    </w:p>
    <w:p w14:paraId="2C000000">
      <w:pPr>
        <w:pStyle w:val="Style_2"/>
        <w:widowControl w:val="1"/>
        <w:ind w:firstLine="709"/>
        <w:jc w:val="both"/>
        <w:rPr>
          <w:rFonts w:ascii="Times New Roman" w:hAnsi="Times New Roman"/>
          <w:sz w:val="28"/>
        </w:rPr>
      </w:pPr>
      <w:r>
        <w:rPr>
          <w:rFonts w:ascii="Times New Roman" w:hAnsi="Times New Roman"/>
          <w:sz w:val="28"/>
        </w:rPr>
        <w:t>1.2. Круг заявителей.</w:t>
      </w:r>
    </w:p>
    <w:p w14:paraId="2D000000">
      <w:pPr>
        <w:pStyle w:val="Style_2"/>
        <w:widowControl w:val="1"/>
        <w:ind w:firstLine="709"/>
        <w:jc w:val="both"/>
        <w:rPr>
          <w:rFonts w:ascii="Times New Roman" w:hAnsi="Times New Roman"/>
          <w:sz w:val="28"/>
        </w:rPr>
      </w:pPr>
      <w:r>
        <w:rPr>
          <w:rFonts w:ascii="Times New Roman" w:hAnsi="Times New Roman"/>
          <w:sz w:val="28"/>
        </w:rPr>
        <w:t>1.2.1. Для предоставления муниципальной услуги по предоставлению служебных жилых помещений:</w:t>
      </w:r>
    </w:p>
    <w:p w14:paraId="2E000000">
      <w:pPr>
        <w:pStyle w:val="Style_2"/>
        <w:widowControl w:val="1"/>
        <w:ind w:firstLine="709"/>
        <w:jc w:val="both"/>
        <w:rPr>
          <w:rFonts w:ascii="Times New Roman" w:hAnsi="Times New Roman"/>
          <w:sz w:val="28"/>
        </w:rPr>
      </w:pPr>
      <w:r>
        <w:rPr>
          <w:rFonts w:ascii="Times New Roman" w:hAnsi="Times New Roman"/>
          <w:sz w:val="28"/>
        </w:rPr>
        <w:t>1) граждане, замещающие муниципальные должности города Кемерово;</w:t>
      </w:r>
    </w:p>
    <w:p w14:paraId="2F000000">
      <w:pPr>
        <w:pStyle w:val="Style_2"/>
        <w:widowControl w:val="1"/>
        <w:ind w:firstLine="709"/>
        <w:jc w:val="both"/>
        <w:rPr>
          <w:rFonts w:ascii="Times New Roman" w:hAnsi="Times New Roman"/>
          <w:sz w:val="28"/>
        </w:rPr>
      </w:pPr>
      <w:r>
        <w:rPr>
          <w:rFonts w:ascii="Times New Roman" w:hAnsi="Times New Roman"/>
          <w:sz w:val="28"/>
        </w:rPr>
        <w:t>2) муниципальные служащие, замещающие должности муниципальной службы в органах местного самоуправления города Кемерово;</w:t>
      </w:r>
    </w:p>
    <w:p w14:paraId="30000000">
      <w:pPr>
        <w:pStyle w:val="Style_2"/>
        <w:widowControl w:val="1"/>
        <w:ind w:firstLine="709"/>
        <w:jc w:val="both"/>
        <w:rPr>
          <w:rFonts w:ascii="Times New Roman" w:hAnsi="Times New Roman"/>
          <w:sz w:val="28"/>
        </w:rPr>
      </w:pPr>
      <w:r>
        <w:rPr>
          <w:rFonts w:ascii="Times New Roman" w:hAnsi="Times New Roman"/>
          <w:sz w:val="28"/>
        </w:rPr>
        <w:t>3) руководители муниципальных учреждений города Кемерово.</w:t>
      </w:r>
    </w:p>
    <w:p w14:paraId="31000000">
      <w:pPr>
        <w:pStyle w:val="Style_2"/>
        <w:widowControl w:val="1"/>
        <w:tabs>
          <w:tab w:leader="none" w:pos="708" w:val="clear"/>
          <w:tab w:leader="none" w:pos="1560" w:val="left"/>
        </w:tabs>
        <w:ind w:firstLine="709"/>
        <w:jc w:val="both"/>
        <w:rPr>
          <w:rFonts w:ascii="Times New Roman" w:hAnsi="Times New Roman"/>
          <w:sz w:val="28"/>
        </w:rPr>
      </w:pPr>
      <w:r>
        <w:rPr>
          <w:rFonts w:ascii="Times New Roman" w:hAnsi="Times New Roman"/>
          <w:sz w:val="28"/>
        </w:rPr>
        <w:t>1.2.2. Для предоставления муниципальной услуги по предоставлению жилых помещений маневренного фонда:</w:t>
      </w:r>
    </w:p>
    <w:p w14:paraId="32000000">
      <w:pPr>
        <w:pStyle w:val="Style_2"/>
        <w:widowControl w:val="1"/>
        <w:ind w:firstLine="709"/>
        <w:jc w:val="both"/>
        <w:rPr>
          <w:rFonts w:ascii="Times New Roman" w:hAnsi="Times New Roman"/>
          <w:sz w:val="28"/>
        </w:rPr>
      </w:pPr>
      <w:r>
        <w:rPr>
          <w:rFonts w:ascii="Times New Roman" w:hAnsi="Times New Roman"/>
          <w:sz w:val="28"/>
        </w:rPr>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bookmarkStart w:id="3" w:name="P53"/>
      <w:bookmarkEnd w:id="3"/>
    </w:p>
    <w:p w14:paraId="33000000">
      <w:pPr>
        <w:pStyle w:val="Style_2"/>
        <w:widowControl w:val="1"/>
        <w:ind w:firstLine="709"/>
        <w:jc w:val="both"/>
        <w:rPr>
          <w:rFonts w:ascii="Times New Roman" w:hAnsi="Times New Roman"/>
          <w:sz w:val="28"/>
        </w:rPr>
      </w:pPr>
      <w:r>
        <w:rPr>
          <w:rFonts w:ascii="Times New Roman" w:hAnsi="Times New Roman"/>
          <w:sz w:val="28"/>
        </w:rP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bookmarkStart w:id="4" w:name="P54"/>
      <w:bookmarkEnd w:id="4"/>
    </w:p>
    <w:p w14:paraId="34000000">
      <w:pPr>
        <w:pStyle w:val="Style_2"/>
        <w:widowControl w:val="1"/>
        <w:ind w:firstLine="709"/>
        <w:jc w:val="both"/>
        <w:rPr>
          <w:rFonts w:ascii="Times New Roman" w:hAnsi="Times New Roman"/>
          <w:sz w:val="28"/>
        </w:rPr>
      </w:pPr>
      <w:r>
        <w:rPr>
          <w:rFonts w:ascii="Times New Roman" w:hAnsi="Times New Roman"/>
          <w:sz w:val="28"/>
        </w:rPr>
        <w:t>3) граждане, у которых единственные жилые помещения стали непригодными для проживания в результате чрезвычайных обстоятельств;</w:t>
      </w:r>
      <w:bookmarkStart w:id="5" w:name="P55"/>
      <w:bookmarkEnd w:id="5"/>
    </w:p>
    <w:p w14:paraId="35000000">
      <w:pPr>
        <w:pStyle w:val="Style_2"/>
        <w:widowControl w:val="1"/>
        <w:ind w:firstLine="709"/>
        <w:jc w:val="both"/>
        <w:rPr>
          <w:rFonts w:ascii="Times New Roman" w:hAnsi="Times New Roman"/>
          <w:sz w:val="28"/>
        </w:rPr>
      </w:pPr>
      <w:r>
        <w:rPr>
          <w:rFonts w:ascii="Times New Roman" w:hAnsi="Times New Roman"/>
          <w:sz w:val="28"/>
        </w:rPr>
        <w:t>4)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14:paraId="36000000">
      <w:pPr>
        <w:pStyle w:val="Style_2"/>
        <w:widowControl w:val="1"/>
        <w:ind w:firstLine="709"/>
        <w:jc w:val="both"/>
        <w:rPr>
          <w:rFonts w:ascii="Times New Roman" w:hAnsi="Times New Roman"/>
          <w:sz w:val="28"/>
        </w:rPr>
      </w:pPr>
      <w:r>
        <w:rPr>
          <w:rFonts w:ascii="Times New Roman" w:hAnsi="Times New Roman"/>
          <w:sz w:val="28"/>
        </w:rPr>
        <w:t>5) иные граждане в случаях, предусмотренных законодательством.</w:t>
      </w:r>
    </w:p>
    <w:p w14:paraId="37000000">
      <w:pPr>
        <w:pStyle w:val="Style_2"/>
        <w:widowControl w:val="1"/>
        <w:ind w:firstLine="709"/>
        <w:jc w:val="both"/>
        <w:rPr>
          <w:rFonts w:ascii="Times New Roman" w:hAnsi="Times New Roman"/>
          <w:sz w:val="28"/>
        </w:rPr>
      </w:pPr>
      <w:r>
        <w:rPr>
          <w:rFonts w:ascii="Times New Roman" w:hAnsi="Times New Roman"/>
          <w:sz w:val="28"/>
        </w:rPr>
        <w:t>1.2.3. Для предоставления муниципальной услуги по предоставлению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38000000">
      <w:pPr>
        <w:pStyle w:val="Style_2"/>
        <w:widowControl w:val="1"/>
        <w:ind w:firstLine="709"/>
        <w:jc w:val="both"/>
        <w:rPr>
          <w:rFonts w:ascii="Times New Roman" w:hAnsi="Times New Roman"/>
          <w:sz w:val="28"/>
        </w:rPr>
      </w:pPr>
      <w:r>
        <w:rPr>
          <w:rFonts w:ascii="Times New Roman" w:hAnsi="Times New Roman"/>
          <w:sz w:val="28"/>
        </w:rPr>
        <w:t>1) дети-сироты и дети, оставшиеся без попечения родителей, лица из числа детей-сирот и детей, оставшихся без попечения родителей в соответствии с законодательством.</w:t>
      </w:r>
    </w:p>
    <w:p w14:paraId="39000000">
      <w:pPr>
        <w:pStyle w:val="Style_2"/>
        <w:widowControl w:val="1"/>
        <w:ind w:firstLine="709"/>
        <w:jc w:val="both"/>
        <w:rPr>
          <w:rFonts w:ascii="Times New Roman" w:hAnsi="Times New Roman"/>
          <w:sz w:val="28"/>
        </w:rPr>
      </w:pPr>
      <w:r>
        <w:rPr>
          <w:rFonts w:ascii="Times New Roman" w:hAnsi="Times New Roman"/>
          <w:sz w:val="28"/>
        </w:rPr>
        <w:t>Интересы заявителей могут представлять иные лица в соответствии с законодательством Российской Федерации (далее - представители).</w:t>
      </w:r>
    </w:p>
    <w:p w14:paraId="3A000000">
      <w:pPr>
        <w:pStyle w:val="Style_2"/>
        <w:widowControl w:val="1"/>
        <w:ind w:firstLine="709"/>
        <w:jc w:val="both"/>
        <w:rPr>
          <w:rFonts w:ascii="Times New Roman" w:hAnsi="Times New Roman"/>
          <w:sz w:val="28"/>
        </w:rPr>
      </w:pPr>
      <w:r>
        <w:rPr>
          <w:rFonts w:ascii="Times New Roman" w:hAnsi="Times New Roman"/>
          <w:sz w:val="28"/>
        </w:rPr>
        <w:t>От имени физических лиц заявления могут подавать:</w:t>
      </w:r>
    </w:p>
    <w:p w14:paraId="3B000000">
      <w:pPr>
        <w:pStyle w:val="Style_2"/>
        <w:widowControl w:val="1"/>
        <w:ind w:firstLine="709"/>
        <w:jc w:val="both"/>
        <w:rPr>
          <w:rFonts w:ascii="Times New Roman" w:hAnsi="Times New Roman"/>
          <w:sz w:val="28"/>
        </w:rPr>
      </w:pPr>
      <w:r>
        <w:rPr>
          <w:rFonts w:ascii="Times New Roman" w:hAnsi="Times New Roman"/>
          <w:sz w:val="28"/>
        </w:rPr>
        <w:t>- законные представители (родители, усыновители, опекуны) несовершеннолетних в возрасте до 14 лет;</w:t>
      </w:r>
    </w:p>
    <w:p w14:paraId="3C000000">
      <w:pPr>
        <w:pStyle w:val="Style_2"/>
        <w:widowControl w:val="1"/>
        <w:ind w:firstLine="709"/>
        <w:jc w:val="both"/>
        <w:rPr>
          <w:rFonts w:ascii="Times New Roman" w:hAnsi="Times New Roman"/>
          <w:sz w:val="28"/>
        </w:rPr>
      </w:pPr>
      <w:r>
        <w:rPr>
          <w:rFonts w:ascii="Times New Roman" w:hAnsi="Times New Roman"/>
          <w:sz w:val="28"/>
        </w:rPr>
        <w:t>- опекуны недееспособных граждан;</w:t>
      </w:r>
    </w:p>
    <w:p w14:paraId="3D000000">
      <w:pPr>
        <w:pStyle w:val="Style_2"/>
        <w:widowControl w:val="1"/>
        <w:ind w:firstLine="709"/>
        <w:jc w:val="both"/>
        <w:rPr>
          <w:rFonts w:ascii="Times New Roman" w:hAnsi="Times New Roman"/>
          <w:sz w:val="28"/>
        </w:rPr>
      </w:pPr>
      <w:r>
        <w:rPr>
          <w:rFonts w:ascii="Times New Roman" w:hAnsi="Times New Roman"/>
          <w:sz w:val="28"/>
        </w:rPr>
        <w:t>- представители, действующие в силу полномочий, основанных на доверенности или договоре.</w:t>
      </w:r>
    </w:p>
    <w:p w14:paraId="3E000000">
      <w:pPr>
        <w:pStyle w:val="Style_2"/>
        <w:widowControl w:val="1"/>
        <w:ind w:firstLine="709"/>
        <w:jc w:val="both"/>
        <w:rPr>
          <w:rFonts w:ascii="Times New Roman" w:hAnsi="Times New Roman"/>
          <w:sz w:val="28"/>
        </w:rPr>
      </w:pPr>
      <w:r>
        <w:rPr>
          <w:rFonts w:ascii="Times New Roman" w:hAnsi="Times New Roman"/>
          <w:sz w:val="28"/>
        </w:rPr>
        <w:t>1.3. Требования к порядку информирования о предоставлении муниципальной услуги.</w:t>
      </w:r>
    </w:p>
    <w:p w14:paraId="3F000000">
      <w:pPr>
        <w:pStyle w:val="Style_2"/>
        <w:widowControl w:val="1"/>
        <w:ind w:firstLine="709"/>
        <w:jc w:val="both"/>
        <w:rPr>
          <w:rFonts w:ascii="Times New Roman" w:hAnsi="Times New Roman"/>
          <w:sz w:val="28"/>
        </w:rPr>
      </w:pPr>
      <w:r>
        <w:rPr>
          <w:rFonts w:ascii="Times New Roman" w:hAnsi="Times New Roman"/>
          <w:sz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40000000">
      <w:pPr>
        <w:pStyle w:val="Style_4"/>
        <w:widowControl w:val="1"/>
        <w:tabs>
          <w:tab w:leader="none" w:pos="708" w:val="clear"/>
          <w:tab w:leader="none" w:pos="1418" w:val="left"/>
        </w:tabs>
        <w:ind w:firstLine="709"/>
        <w:jc w:val="both"/>
        <w:rPr>
          <w:sz w:val="28"/>
        </w:rPr>
      </w:pPr>
      <w:r>
        <w:rPr>
          <w:sz w:val="28"/>
        </w:rPr>
        <w:t>специалистом уполномоченного структурного подразделения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https://kemerovo.ru (далее - официальный сайт уполномоченного органа);</w:t>
      </w:r>
    </w:p>
    <w:p w14:paraId="41000000">
      <w:pPr>
        <w:pStyle w:val="Style_4"/>
        <w:widowControl w:val="1"/>
        <w:tabs>
          <w:tab w:leader="none" w:pos="708" w:val="clear"/>
          <w:tab w:leader="none" w:pos="1418" w:val="left"/>
        </w:tabs>
        <w:ind w:firstLine="709"/>
        <w:jc w:val="both"/>
        <w:rPr>
          <w:sz w:val="28"/>
        </w:rPr>
      </w:pPr>
      <w:r>
        <w:rPr>
          <w:sz w:val="28"/>
        </w:rPr>
        <w:t>путем размещения в подсистеме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(далее - РПГУ);</w:t>
      </w:r>
    </w:p>
    <w:p w14:paraId="42000000">
      <w:pPr>
        <w:pStyle w:val="Style_4"/>
        <w:widowControl w:val="1"/>
        <w:ind w:firstLine="709"/>
        <w:jc w:val="both"/>
        <w:rPr>
          <w:sz w:val="28"/>
        </w:rPr>
      </w:pPr>
      <w:r>
        <w:rPr>
          <w:sz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3000000">
      <w:pPr>
        <w:pStyle w:val="Style_4"/>
        <w:widowControl w:val="1"/>
        <w:ind w:firstLine="709"/>
        <w:jc w:val="both"/>
        <w:rPr>
          <w:sz w:val="28"/>
        </w:rPr>
      </w:pPr>
      <w:r>
        <w:rPr>
          <w:sz w:val="28"/>
        </w:rPr>
        <w:t>путем публикации информационных материалов в средствах массовой информации;</w:t>
      </w:r>
    </w:p>
    <w:p w14:paraId="44000000">
      <w:pPr>
        <w:pStyle w:val="Style_4"/>
        <w:widowControl w:val="1"/>
        <w:ind w:firstLine="709"/>
        <w:jc w:val="both"/>
        <w:rPr>
          <w:sz w:val="28"/>
        </w:rPr>
      </w:pPr>
      <w:r>
        <w:rPr>
          <w:sz w:val="28"/>
        </w:rPr>
        <w:t>посредством ответов на письменные обращения.</w:t>
      </w:r>
    </w:p>
    <w:p w14:paraId="45000000">
      <w:pPr>
        <w:pStyle w:val="Style_2"/>
        <w:widowControl w:val="1"/>
        <w:ind w:firstLine="709"/>
        <w:jc w:val="both"/>
        <w:rPr>
          <w:rFonts w:ascii="Times New Roman" w:hAnsi="Times New Roman"/>
          <w:sz w:val="28"/>
        </w:rPr>
      </w:pPr>
      <w:r>
        <w:rPr>
          <w:rFonts w:ascii="Times New Roman" w:hAnsi="Times New Roman"/>
          <w:sz w:val="28"/>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p>
    <w:p w14:paraId="46000000">
      <w:pPr>
        <w:pStyle w:val="Style_3"/>
        <w:widowControl w:val="1"/>
        <w:numPr>
          <w:ilvl w:val="0"/>
          <w:numId w:val="0"/>
        </w:numPr>
        <w:ind w:firstLine="709"/>
        <w:jc w:val="center"/>
        <w:outlineLvl w:val="1"/>
        <w:rPr>
          <w:rFonts w:ascii="Times New Roman" w:hAnsi="Times New Roman"/>
          <w:sz w:val="28"/>
        </w:rPr>
      </w:pPr>
      <w:r>
        <w:rPr>
          <w:rFonts w:ascii="Times New Roman" w:hAnsi="Times New Roman"/>
          <w:sz w:val="28"/>
        </w:rPr>
        <w:t>2. Стандарт предоставления муниципальной услуги</w:t>
      </w:r>
    </w:p>
    <w:p w14:paraId="47000000">
      <w:pPr>
        <w:pStyle w:val="Style_2"/>
        <w:widowControl w:val="1"/>
        <w:ind w:firstLine="709"/>
        <w:jc w:val="both"/>
        <w:rPr>
          <w:rFonts w:ascii="Times New Roman" w:hAnsi="Times New Roman"/>
          <w:sz w:val="28"/>
        </w:rPr>
      </w:pPr>
    </w:p>
    <w:p w14:paraId="48000000">
      <w:pPr>
        <w:pStyle w:val="Style_2"/>
        <w:widowControl w:val="1"/>
        <w:ind w:firstLine="709"/>
        <w:jc w:val="both"/>
        <w:rPr>
          <w:rFonts w:ascii="Times New Roman" w:hAnsi="Times New Roman"/>
          <w:sz w:val="28"/>
        </w:rPr>
      </w:pPr>
      <w:r>
        <w:rPr>
          <w:rFonts w:ascii="Times New Roman" w:hAnsi="Times New Roman"/>
          <w:sz w:val="28"/>
        </w:rPr>
        <w:t>2.1. Наименование муниципальной услуги «Предоставление жилого помещения муниципального специализированного жилищного фонда».</w:t>
      </w:r>
    </w:p>
    <w:p w14:paraId="49000000">
      <w:pPr>
        <w:pStyle w:val="Style_2"/>
        <w:widowControl w:val="1"/>
        <w:tabs>
          <w:tab w:leader="none" w:pos="708" w:val="clear"/>
          <w:tab w:leader="none" w:pos="1276" w:val="left"/>
        </w:tabs>
        <w:ind w:firstLine="709"/>
        <w:jc w:val="both"/>
        <w:rPr>
          <w:rFonts w:ascii="Times New Roman" w:hAnsi="Times New Roman"/>
          <w:sz w:val="28"/>
        </w:rPr>
      </w:pPr>
      <w:r>
        <w:rPr>
          <w:rFonts w:ascii="Times New Roman" w:hAnsi="Times New Roman"/>
          <w:sz w:val="28"/>
        </w:rPr>
        <w:t>2.2. Органом, осуществляющим предоставление муниципальной услуги, является администрация города Кемерово.</w:t>
      </w:r>
    </w:p>
    <w:p w14:paraId="4A000000">
      <w:pPr>
        <w:pStyle w:val="Style_2"/>
        <w:widowControl w:val="1"/>
        <w:tabs>
          <w:tab w:leader="none" w:pos="708" w:val="clear"/>
          <w:tab w:leader="none" w:pos="709" w:val="left"/>
          <w:tab w:leader="none" w:pos="1276" w:val="left"/>
        </w:tabs>
        <w:ind w:firstLine="709"/>
        <w:jc w:val="both"/>
        <w:rPr>
          <w:rFonts w:ascii="Times New Roman" w:hAnsi="Times New Roman"/>
          <w:sz w:val="28"/>
        </w:rPr>
      </w:pPr>
      <w:r>
        <w:rPr>
          <w:rFonts w:ascii="Times New Roman" w:hAnsi="Times New Roman"/>
          <w:sz w:val="28"/>
        </w:rPr>
        <w:t>Уполномоченным структурным подразделением администрации города Кемерово по предоставлению муниципальной услуги является комитет по жилищным вопросам.</w:t>
      </w:r>
    </w:p>
    <w:p w14:paraId="4B000000">
      <w:pPr>
        <w:pStyle w:val="Style_2"/>
        <w:widowControl w:val="1"/>
        <w:tabs>
          <w:tab w:leader="none" w:pos="708" w:val="clear"/>
          <w:tab w:leader="none" w:pos="709" w:val="left"/>
          <w:tab w:leader="none" w:pos="1276" w:val="left"/>
        </w:tabs>
        <w:ind w:firstLine="709"/>
        <w:jc w:val="both"/>
        <w:rPr>
          <w:rFonts w:ascii="Times New Roman" w:hAnsi="Times New Roman"/>
          <w:sz w:val="28"/>
        </w:rPr>
      </w:pPr>
      <w:r>
        <w:rPr>
          <w:rFonts w:ascii="Times New Roman" w:hAnsi="Times New Roman"/>
          <w:sz w:val="28"/>
        </w:rPr>
        <w:t>Предоставление муниципальной услуги в многофункциональных центрах предоставления государственных и муниципальных услуг не осуществляется.</w:t>
      </w:r>
    </w:p>
    <w:p w14:paraId="4C000000">
      <w:pPr>
        <w:pStyle w:val="Style_2"/>
        <w:widowControl w:val="1"/>
        <w:ind w:firstLine="709"/>
        <w:jc w:val="both"/>
        <w:rPr>
          <w:rFonts w:ascii="Times New Roman" w:hAnsi="Times New Roman"/>
          <w:sz w:val="28"/>
        </w:rPr>
      </w:pPr>
      <w:r>
        <w:rPr>
          <w:rFonts w:ascii="Times New Roman" w:hAnsi="Times New Roman"/>
          <w:sz w:val="28"/>
        </w:rPr>
        <w:t>2.3. Результат предоставления муниципальной услуги.</w:t>
      </w:r>
    </w:p>
    <w:p w14:paraId="4D000000">
      <w:pPr>
        <w:pStyle w:val="Style_2"/>
        <w:widowControl w:val="1"/>
        <w:ind w:firstLine="709"/>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14:paraId="4E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договор найма специализированного жилого помещения;</w:t>
      </w:r>
    </w:p>
    <w:p w14:paraId="4F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уведомление об отказе в предоставлении специализированного жилого помещения.</w:t>
      </w:r>
    </w:p>
    <w:p w14:paraId="50000000">
      <w:pPr>
        <w:pStyle w:val="Style_2"/>
        <w:widowControl w:val="1"/>
        <w:ind w:firstLine="709"/>
        <w:jc w:val="both"/>
        <w:rPr>
          <w:rFonts w:ascii="Times New Roman" w:hAnsi="Times New Roman"/>
          <w:sz w:val="28"/>
        </w:rPr>
      </w:pPr>
      <w:r>
        <w:rPr>
          <w:rFonts w:ascii="Times New Roman" w:hAnsi="Times New Roman"/>
          <w:sz w:val="28"/>
        </w:rPr>
        <w:t>Результат предоставления муниципальной услуги может быть получен:</w:t>
      </w:r>
    </w:p>
    <w:p w14:paraId="51000000">
      <w:pPr>
        <w:pStyle w:val="Style_2"/>
        <w:widowControl w:val="1"/>
        <w:tabs>
          <w:tab w:leader="none" w:pos="708" w:val="clear"/>
          <w:tab w:leader="none" w:pos="993" w:val="left"/>
        </w:tabs>
        <w:ind w:firstLine="709"/>
        <w:jc w:val="both"/>
        <w:rPr>
          <w:rFonts w:ascii="Times New Roman" w:hAnsi="Times New Roman"/>
          <w:sz w:val="28"/>
        </w:rPr>
      </w:pPr>
      <w:r>
        <w:rPr>
          <w:rFonts w:ascii="Times New Roman" w:hAnsi="Times New Roman"/>
          <w:sz w:val="28"/>
        </w:rPr>
        <w:t>- в уполномоченном структурном подразделении на бумажном носителе при личном обращении;</w:t>
      </w:r>
    </w:p>
    <w:p w14:paraId="52000000">
      <w:pPr>
        <w:pStyle w:val="Style_2"/>
        <w:widowControl w:val="1"/>
        <w:ind w:firstLine="709"/>
        <w:jc w:val="both"/>
        <w:rPr>
          <w:rFonts w:ascii="Times New Roman" w:hAnsi="Times New Roman"/>
          <w:sz w:val="28"/>
        </w:rPr>
      </w:pPr>
      <w:r>
        <w:rPr>
          <w:rFonts w:ascii="Times New Roman" w:hAnsi="Times New Roman"/>
          <w:sz w:val="28"/>
        </w:rPr>
        <w:t>- почтовым отправлением (только отказ в предоставлении специализированного жилого помещения);</w:t>
      </w:r>
    </w:p>
    <w:p w14:paraId="53000000">
      <w:pPr>
        <w:pStyle w:val="Style_2"/>
        <w:widowControl w:val="1"/>
        <w:tabs>
          <w:tab w:leader="none" w:pos="708" w:val="clear"/>
          <w:tab w:leader="none" w:pos="851" w:val="left"/>
        </w:tabs>
        <w:ind w:firstLine="709"/>
        <w:jc w:val="both"/>
        <w:rPr>
          <w:rFonts w:ascii="Times New Roman" w:hAnsi="Times New Roman"/>
          <w:sz w:val="28"/>
        </w:rPr>
      </w:pPr>
      <w:r>
        <w:rPr>
          <w:rFonts w:ascii="Times New Roman" w:hAnsi="Times New Roman"/>
          <w:sz w:val="28"/>
        </w:rPr>
        <w:t>2.4. Срок предоставления муниципальной услуги.</w:t>
      </w:r>
    </w:p>
    <w:p w14:paraId="54000000">
      <w:pPr>
        <w:pStyle w:val="Style_2"/>
        <w:widowControl w:val="1"/>
        <w:ind w:firstLine="709"/>
        <w:jc w:val="both"/>
        <w:rPr>
          <w:rFonts w:ascii="Times New Roman" w:hAnsi="Times New Roman"/>
          <w:sz w:val="28"/>
        </w:rPr>
      </w:pPr>
      <w:r>
        <w:rPr>
          <w:rFonts w:ascii="Times New Roman" w:hAnsi="Times New Roman"/>
          <w:sz w:val="28"/>
        </w:rPr>
        <w:t>Срок предоставления муниципальной услуги - 30 рабочих дней.</w:t>
      </w:r>
    </w:p>
    <w:p w14:paraId="55000000">
      <w:pPr>
        <w:pStyle w:val="Style_2"/>
        <w:widowControl w:val="1"/>
        <w:tabs>
          <w:tab w:leader="none" w:pos="708" w:val="clear"/>
          <w:tab w:leader="none" w:pos="1276" w:val="left"/>
          <w:tab w:leader="none" w:pos="1418" w:val="left"/>
        </w:tabs>
        <w:ind w:firstLine="709"/>
        <w:jc w:val="both"/>
        <w:rPr>
          <w:rFonts w:ascii="Times New Roman" w:hAnsi="Times New Roman"/>
          <w:sz w:val="28"/>
        </w:rPr>
      </w:pPr>
      <w:r>
        <w:rPr>
          <w:rFonts w:ascii="Times New Roman" w:hAnsi="Times New Roman"/>
          <w:sz w:val="28"/>
        </w:rPr>
        <w:t>2.5. Исчерпывающий перечень документов,</w:t>
      </w:r>
      <w:r>
        <w:t xml:space="preserve"> </w:t>
      </w:r>
      <w:r>
        <w:rPr>
          <w:rFonts w:ascii="Times New Roman" w:hAnsi="Times New Roman"/>
          <w:sz w:val="28"/>
        </w:rPr>
        <w:t>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w:t>
      </w:r>
    </w:p>
    <w:p w14:paraId="56000000">
      <w:pPr>
        <w:pStyle w:val="Style_2"/>
        <w:widowControl w:val="1"/>
        <w:ind w:firstLine="709"/>
        <w:jc w:val="both"/>
        <w:rPr>
          <w:rFonts w:ascii="Times New Roman" w:hAnsi="Times New Roman"/>
          <w:sz w:val="28"/>
        </w:rPr>
      </w:pPr>
      <w:r>
        <w:rPr>
          <w:rFonts w:ascii="Times New Roman" w:hAnsi="Times New Roman"/>
          <w:sz w:val="28"/>
        </w:rPr>
        <w:t>2.6. Исчерпывающий перечень оснований для отказа в приеме заявления и документов приведен разделе 3 настоящего административного регламента.</w:t>
      </w:r>
    </w:p>
    <w:p w14:paraId="57000000">
      <w:pPr>
        <w:pStyle w:val="Style_2"/>
        <w:widowControl w:val="1"/>
        <w:tabs>
          <w:tab w:leader="none" w:pos="708" w:val="clear"/>
          <w:tab w:leader="none" w:pos="1276" w:val="left"/>
          <w:tab w:leader="none" w:pos="1418" w:val="left"/>
        </w:tabs>
        <w:ind w:firstLine="709"/>
        <w:jc w:val="both"/>
        <w:rPr>
          <w:rFonts w:ascii="Times New Roman" w:hAnsi="Times New Roman"/>
          <w:sz w:val="28"/>
        </w:rPr>
      </w:pPr>
      <w:r>
        <w:rPr>
          <w:rFonts w:ascii="Times New Roman" w:hAnsi="Times New Roman"/>
          <w:sz w:val="28"/>
        </w:rPr>
        <w:t>2.7. Исчерпывающий перечень оснований для приостановления предоставления муниципальной услуги и отказа в предоставлении муниципальной услуги.</w:t>
      </w:r>
    </w:p>
    <w:p w14:paraId="58000000">
      <w:pPr>
        <w:pStyle w:val="Style_2"/>
        <w:widowControl w:val="1"/>
        <w:tabs>
          <w:tab w:leader="none" w:pos="708" w:val="clear"/>
          <w:tab w:leader="none" w:pos="1276" w:val="left"/>
          <w:tab w:leader="none" w:pos="1418" w:val="left"/>
        </w:tabs>
        <w:ind w:firstLine="709"/>
        <w:jc w:val="both"/>
        <w:rPr>
          <w:rFonts w:ascii="Times New Roman" w:hAnsi="Times New Roman"/>
          <w:sz w:val="28"/>
        </w:rPr>
      </w:pPr>
      <w:r>
        <w:rPr>
          <w:rFonts w:ascii="Times New Roman" w:hAnsi="Times New Roman"/>
          <w:sz w:val="28"/>
        </w:rPr>
        <w:t>Приостановление предоставления муниципальной услуги законодательством Российской Федерации, нормативными правовыми актами Кемеровской области – Кузбасса не предусмотрено.</w:t>
      </w:r>
    </w:p>
    <w:p w14:paraId="59000000">
      <w:pPr>
        <w:pStyle w:val="Style_2"/>
        <w:widowControl w:val="1"/>
        <w:ind w:firstLine="709"/>
        <w:jc w:val="both"/>
      </w:pPr>
      <w:r>
        <w:rPr>
          <w:rFonts w:ascii="Times New Roman" w:hAnsi="Times New Roman"/>
          <w:sz w:val="28"/>
        </w:rPr>
        <w:t>Исчерпывающий перечень оснований для отказа в предоставлении муниципальной услуги приведен в разделе 3 административного регламента.</w:t>
      </w:r>
    </w:p>
    <w:p w14:paraId="5A000000">
      <w:pPr>
        <w:pStyle w:val="Style_2"/>
        <w:widowControl w:val="1"/>
        <w:tabs>
          <w:tab w:leader="none" w:pos="708" w:val="clear"/>
          <w:tab w:leader="none" w:pos="1418" w:val="left"/>
        </w:tabs>
        <w:ind w:firstLine="709"/>
        <w:jc w:val="both"/>
        <w:rPr>
          <w:rFonts w:ascii="Times New Roman" w:hAnsi="Times New Roman"/>
          <w:sz w:val="28"/>
        </w:rPr>
      </w:pPr>
      <w:r>
        <w:rPr>
          <w:rFonts w:ascii="Times New Roman" w:hAnsi="Times New Roman"/>
          <w:sz w:val="28"/>
        </w:rPr>
        <w:t>2.8. Размер платы, взимаемой с заявителя при предоставлении муниципальной услуги, и способы ее взимания.</w:t>
      </w:r>
    </w:p>
    <w:p w14:paraId="5B000000">
      <w:pPr>
        <w:pStyle w:val="Style_2"/>
        <w:widowControl w:val="1"/>
        <w:tabs>
          <w:tab w:leader="none" w:pos="708" w:val="clear"/>
          <w:tab w:leader="none" w:pos="1418" w:val="left"/>
        </w:tabs>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бесплатно.</w:t>
      </w:r>
    </w:p>
    <w:p w14:paraId="5C000000">
      <w:pPr>
        <w:pStyle w:val="Style_2"/>
        <w:widowControl w:val="1"/>
        <w:ind w:firstLine="709"/>
        <w:jc w:val="both"/>
        <w:rPr>
          <w:rFonts w:ascii="Times New Roman" w:hAnsi="Times New Roman"/>
          <w:sz w:val="28"/>
        </w:rPr>
      </w:pPr>
      <w:r>
        <w:rPr>
          <w:rFonts w:ascii="Times New Roman" w:hAnsi="Times New Roman"/>
          <w:sz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5D000000">
      <w:pPr>
        <w:pStyle w:val="Style_2"/>
        <w:widowControl w:val="1"/>
        <w:ind w:firstLine="709"/>
        <w:jc w:val="both"/>
        <w:rPr>
          <w:rFonts w:ascii="Times New Roman" w:hAnsi="Times New Roman"/>
          <w:sz w:val="28"/>
        </w:rPr>
      </w:pPr>
      <w:r>
        <w:rPr>
          <w:rFonts w:ascii="Times New Roman" w:hAnsi="Times New Roman"/>
          <w:sz w:val="28"/>
        </w:rPr>
        <w:t>2.10. Срок и порядок регистрации запроса заявителя, представителя заявителя о предоставлении муниципальной услуги.</w:t>
      </w:r>
    </w:p>
    <w:p w14:paraId="5E000000">
      <w:pPr>
        <w:pStyle w:val="Style_2"/>
        <w:widowControl w:val="1"/>
        <w:ind w:firstLine="709"/>
        <w:jc w:val="both"/>
        <w:rPr>
          <w:rFonts w:ascii="Times New Roman" w:hAnsi="Times New Roman"/>
          <w:sz w:val="28"/>
        </w:rPr>
      </w:pPr>
      <w:r>
        <w:rPr>
          <w:rFonts w:ascii="Times New Roman" w:hAnsi="Times New Roman"/>
          <w:sz w:val="28"/>
        </w:rPr>
        <w:t>Заявление, представленное заявителем, представителем заявителя, регистрируется в установленном порядке в уполномоченном структурном подразделении не позднее 3 дней со дня поступления такого заявления.</w:t>
      </w:r>
    </w:p>
    <w:p w14:paraId="5F000000">
      <w:pPr>
        <w:pStyle w:val="Style_2"/>
        <w:widowControl w:val="1"/>
        <w:tabs>
          <w:tab w:leader="none" w:pos="708" w:val="clear"/>
          <w:tab w:leader="none" w:pos="1418" w:val="left"/>
        </w:tabs>
        <w:ind w:firstLine="709"/>
        <w:jc w:val="both"/>
        <w:rPr>
          <w:rFonts w:ascii="Times New Roman" w:hAnsi="Times New Roman"/>
          <w:sz w:val="28"/>
        </w:rPr>
      </w:pPr>
      <w:r>
        <w:rPr>
          <w:rFonts w:ascii="Times New Roman" w:hAnsi="Times New Roman"/>
          <w:sz w:val="28"/>
        </w:rPr>
        <w:t>2.11. Требования к помещениям, в которых предоставляется муниципальная услуга.</w:t>
      </w:r>
    </w:p>
    <w:p w14:paraId="60000000">
      <w:pPr>
        <w:pStyle w:val="Style_2"/>
        <w:widowControl w:val="1"/>
        <w:tabs>
          <w:tab w:leader="none" w:pos="708" w:val="clear"/>
          <w:tab w:leader="none" w:pos="1418" w:val="left"/>
        </w:tabs>
        <w:ind w:firstLine="709"/>
        <w:jc w:val="both"/>
        <w:rPr>
          <w:rFonts w:ascii="Times New Roman" w:hAnsi="Times New Roman"/>
          <w:sz w:val="28"/>
        </w:rPr>
      </w:pPr>
      <w:r>
        <w:rPr>
          <w:rFonts w:ascii="Times New Roman" w:hAnsi="Times New Roman"/>
          <w:sz w:val="28"/>
        </w:rPr>
        <w:t>Требования к помещениям, в которых предоставляется муниципальная услуга,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w:t>
      </w:r>
      <w:r>
        <w:rPr>
          <w:rStyle w:val="Style_5_ch"/>
          <w:rFonts w:ascii="Times New Roman" w:hAnsi="Times New Roman"/>
          <w:sz w:val="28"/>
        </w:rPr>
        <w:fldChar w:fldCharType="begin"/>
      </w:r>
      <w:r>
        <w:rPr>
          <w:rStyle w:val="Style_5_ch"/>
          <w:rFonts w:ascii="Times New Roman" w:hAnsi="Times New Roman"/>
          <w:sz w:val="28"/>
        </w:rPr>
        <w:instrText>HYPERLINK "http://www.kemerovo.ru/"</w:instrText>
      </w:r>
      <w:r>
        <w:rPr>
          <w:rStyle w:val="Style_5_ch"/>
          <w:rFonts w:ascii="Times New Roman" w:hAnsi="Times New Roman"/>
          <w:sz w:val="28"/>
        </w:rPr>
        <w:fldChar w:fldCharType="separate"/>
      </w:r>
      <w:r>
        <w:rPr>
          <w:rStyle w:val="Style_5_ch"/>
          <w:rFonts w:ascii="Times New Roman" w:hAnsi="Times New Roman"/>
          <w:sz w:val="28"/>
        </w:rPr>
        <w:t>www.kemerovo.ru</w:t>
      </w:r>
      <w:r>
        <w:rPr>
          <w:rStyle w:val="Style_5_ch"/>
          <w:rFonts w:ascii="Times New Roman" w:hAnsi="Times New Roman"/>
          <w:sz w:val="28"/>
        </w:rPr>
        <w:fldChar w:fldCharType="end"/>
      </w:r>
      <w:r>
        <w:rPr>
          <w:rFonts w:ascii="Times New Roman" w:hAnsi="Times New Roman"/>
          <w:sz w:val="28"/>
        </w:rPr>
        <w:t>).</w:t>
      </w:r>
    </w:p>
    <w:p w14:paraId="61000000">
      <w:pPr>
        <w:pStyle w:val="Style_2"/>
        <w:widowControl w:val="1"/>
        <w:tabs>
          <w:tab w:leader="none" w:pos="708" w:val="clear"/>
          <w:tab w:leader="none" w:pos="1560" w:val="left"/>
        </w:tabs>
        <w:ind w:firstLine="709"/>
        <w:jc w:val="both"/>
        <w:rPr>
          <w:rFonts w:ascii="Times New Roman" w:hAnsi="Times New Roman"/>
          <w:sz w:val="28"/>
        </w:rPr>
      </w:pPr>
      <w:r>
        <w:rPr>
          <w:rFonts w:ascii="Times New Roman" w:hAnsi="Times New Roman"/>
          <w:sz w:val="28"/>
        </w:rPr>
        <w:t>2.12. Показатели качества и доступности муниципальной услуги.</w:t>
      </w:r>
    </w:p>
    <w:p w14:paraId="62000000">
      <w:pPr>
        <w:pStyle w:val="Style_2"/>
        <w:widowControl w:val="1"/>
        <w:tabs>
          <w:tab w:leader="none" w:pos="708" w:val="clear"/>
          <w:tab w:leader="none" w:pos="1560" w:val="left"/>
        </w:tabs>
        <w:ind w:firstLine="709"/>
        <w:jc w:val="both"/>
        <w:rPr>
          <w:rFonts w:ascii="Times New Roman" w:hAnsi="Times New Roman"/>
          <w:sz w:val="28"/>
        </w:rPr>
      </w:pPr>
      <w:r>
        <w:rPr>
          <w:rFonts w:ascii="Times New Roman" w:hAnsi="Times New Roman"/>
          <w:sz w:val="28"/>
        </w:rPr>
        <w:t>Показатели доступности и качества муниципальной услуги размещены на официальном сайте уполномоченного органа (</w:t>
      </w:r>
      <w:r>
        <w:rPr>
          <w:rStyle w:val="Style_5_ch"/>
          <w:rFonts w:ascii="Times New Roman" w:hAnsi="Times New Roman"/>
          <w:sz w:val="28"/>
        </w:rPr>
        <w:fldChar w:fldCharType="begin"/>
      </w:r>
      <w:r>
        <w:rPr>
          <w:rStyle w:val="Style_5_ch"/>
          <w:rFonts w:ascii="Times New Roman" w:hAnsi="Times New Roman"/>
          <w:sz w:val="28"/>
        </w:rPr>
        <w:instrText>HYPERLINK "http://www.kemerovo.ru/"</w:instrText>
      </w:r>
      <w:r>
        <w:rPr>
          <w:rStyle w:val="Style_5_ch"/>
          <w:rFonts w:ascii="Times New Roman" w:hAnsi="Times New Roman"/>
          <w:sz w:val="28"/>
        </w:rPr>
        <w:fldChar w:fldCharType="separate"/>
      </w:r>
      <w:r>
        <w:rPr>
          <w:rStyle w:val="Style_5_ch"/>
          <w:rFonts w:ascii="Times New Roman" w:hAnsi="Times New Roman"/>
          <w:sz w:val="28"/>
        </w:rPr>
        <w:t>www.kemerovo.ru</w:t>
      </w:r>
      <w:r>
        <w:rPr>
          <w:rStyle w:val="Style_5_ch"/>
          <w:rFonts w:ascii="Times New Roman" w:hAnsi="Times New Roman"/>
          <w:sz w:val="28"/>
        </w:rPr>
        <w:fldChar w:fldCharType="end"/>
      </w:r>
      <w:r>
        <w:rPr>
          <w:rFonts w:ascii="Times New Roman" w:hAnsi="Times New Roman"/>
          <w:sz w:val="28"/>
        </w:rPr>
        <w:t>).</w:t>
      </w:r>
    </w:p>
    <w:p w14:paraId="63000000">
      <w:pPr>
        <w:pStyle w:val="Style_2"/>
        <w:widowControl w:val="1"/>
        <w:ind w:firstLine="709"/>
        <w:jc w:val="both"/>
        <w:rPr>
          <w:rFonts w:ascii="Times New Roman" w:hAnsi="Times New Roman"/>
          <w:sz w:val="28"/>
        </w:rPr>
      </w:pPr>
      <w:r>
        <w:rPr>
          <w:rFonts w:ascii="Times New Roman" w:hAnsi="Times New Roman"/>
          <w:sz w:val="28"/>
        </w:rPr>
        <w:t>2.1</w:t>
      </w:r>
      <w:r>
        <w:rPr>
          <w:sz w:val="28"/>
        </w:rPr>
        <w:t>3</w:t>
      </w:r>
      <w:r>
        <w:rPr>
          <w:rFonts w:ascii="Times New Roman" w:hAnsi="Times New Roman"/>
          <w:sz w:val="28"/>
        </w:rPr>
        <w:t>. 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14:paraId="64000000">
      <w:pPr>
        <w:pStyle w:val="Style_2"/>
        <w:widowControl w:val="1"/>
        <w:ind w:firstLine="709"/>
        <w:jc w:val="both"/>
        <w:rPr>
          <w:rFonts w:ascii="Times New Roman" w:hAnsi="Times New Roman"/>
          <w:sz w:val="28"/>
        </w:rPr>
      </w:pPr>
      <w:r>
        <w:rPr>
          <w:rFonts w:ascii="Times New Roman" w:hAnsi="Times New Roman"/>
          <w:sz w:val="28"/>
        </w:rPr>
        <w:t>2.13.1. Услуги, которые являются необходимыми и обязательными для предоставления муниципальной услуги.</w:t>
      </w:r>
    </w:p>
    <w:p w14:paraId="65000000">
      <w:pPr>
        <w:pStyle w:val="Style_2"/>
        <w:widowControl w:val="1"/>
        <w:ind w:firstLine="709"/>
        <w:jc w:val="both"/>
        <w:rPr>
          <w:rFonts w:ascii="Times New Roman" w:hAnsi="Times New Roman"/>
          <w:sz w:val="28"/>
        </w:rPr>
      </w:pPr>
      <w:r>
        <w:rPr>
          <w:rFonts w:ascii="Times New Roman" w:hAnsi="Times New Roman"/>
          <w:sz w:val="28"/>
        </w:rPr>
        <w:t>2.13.1.1. Получение справки о составе семьи.</w:t>
      </w:r>
    </w:p>
    <w:p w14:paraId="66000000">
      <w:pPr>
        <w:pStyle w:val="Style_2"/>
        <w:widowControl w:val="1"/>
        <w:ind w:firstLine="709"/>
        <w:jc w:val="both"/>
        <w:rPr>
          <w:rFonts w:ascii="Times New Roman" w:hAnsi="Times New Roman"/>
          <w:sz w:val="28"/>
        </w:rPr>
      </w:pPr>
      <w:r>
        <w:rPr>
          <w:rFonts w:ascii="Times New Roman" w:hAnsi="Times New Roman"/>
          <w:sz w:val="28"/>
        </w:rPr>
        <w:t>2.13.1.2. Получение копии архивной рукописной поквартирной карточки.</w:t>
      </w:r>
    </w:p>
    <w:p w14:paraId="67000000">
      <w:pPr>
        <w:pStyle w:val="Style_2"/>
        <w:widowControl w:val="1"/>
        <w:ind w:firstLine="709"/>
        <w:jc w:val="both"/>
        <w:rPr>
          <w:rFonts w:ascii="Times New Roman" w:hAnsi="Times New Roman"/>
          <w:sz w:val="28"/>
        </w:rPr>
      </w:pPr>
      <w:r>
        <w:rPr>
          <w:rFonts w:ascii="Times New Roman" w:hAnsi="Times New Roman"/>
          <w:sz w:val="28"/>
        </w:rPr>
        <w:t>2.13.1.3. Оформление документа, удостоверяющего права (полномочия) представителя физического лица, если за предоставлением муниципальной услуги обращается представитель заявителя (заявителей).</w:t>
      </w:r>
    </w:p>
    <w:p w14:paraId="68000000">
      <w:pPr>
        <w:pStyle w:val="Style_2"/>
        <w:widowControl w:val="1"/>
        <w:ind w:firstLine="709"/>
        <w:jc w:val="both"/>
        <w:rPr>
          <w:rFonts w:ascii="Times New Roman" w:hAnsi="Times New Roman"/>
          <w:sz w:val="28"/>
        </w:rPr>
      </w:pPr>
      <w:r>
        <w:rPr>
          <w:rFonts w:ascii="Times New Roman" w:hAnsi="Times New Roman"/>
          <w:sz w:val="28"/>
        </w:rPr>
        <w:t>2.13.1.4. Получение справки о наличии (отсутствии) жилых помещений в собственности из архивов органов (организаций), осуществлявших государственный технический учет и (или) техническую инвентаризацию.</w:t>
      </w:r>
    </w:p>
    <w:p w14:paraId="69000000">
      <w:pPr>
        <w:pStyle w:val="Style_2"/>
        <w:widowControl w:val="1"/>
        <w:ind w:firstLine="709"/>
        <w:jc w:val="both"/>
        <w:rPr>
          <w:rFonts w:ascii="Times New Roman" w:hAnsi="Times New Roman"/>
          <w:sz w:val="28"/>
        </w:rPr>
      </w:pPr>
      <w:r>
        <w:rPr>
          <w:rFonts w:ascii="Times New Roman" w:hAnsi="Times New Roman"/>
          <w:sz w:val="28"/>
        </w:rPr>
        <w:t>2.13.1.5. Получение документа (решение, заключение, разрешение, распоряжение) органа опеки и попечительства, расположенного вне города Кемерово, подтверждающего установление опеки над несовершеннолетними гражданами.</w:t>
      </w:r>
    </w:p>
    <w:p w14:paraId="6A000000">
      <w:pPr>
        <w:pStyle w:val="Style_2"/>
        <w:widowControl w:val="1"/>
        <w:ind w:firstLine="709"/>
        <w:jc w:val="both"/>
        <w:rPr>
          <w:rFonts w:ascii="Times New Roman" w:hAnsi="Times New Roman"/>
          <w:sz w:val="28"/>
        </w:rPr>
      </w:pPr>
      <w:r>
        <w:rPr>
          <w:rFonts w:ascii="Times New Roman" w:hAnsi="Times New Roman"/>
          <w:sz w:val="28"/>
        </w:rPr>
        <w:t>2.13.2. Порядок, размер и основания взимания платы за предоставление услуг, необходимых и обязательных для предоставления муниципальной услуги.</w:t>
      </w:r>
    </w:p>
    <w:p w14:paraId="6B000000">
      <w:pPr>
        <w:pStyle w:val="Style_2"/>
        <w:widowControl w:val="1"/>
        <w:ind w:firstLine="709"/>
        <w:jc w:val="both"/>
        <w:rPr>
          <w:rFonts w:ascii="Times New Roman" w:hAnsi="Times New Roman"/>
          <w:sz w:val="28"/>
        </w:rPr>
      </w:pPr>
      <w:r>
        <w:rPr>
          <w:rFonts w:ascii="Times New Roman" w:hAnsi="Times New Roman"/>
          <w:sz w:val="28"/>
        </w:rPr>
        <w:t>За нотариальное удостоверение документов (доверенности) взимается плата согласно действующему законодательству о нотариальной деятельности.</w:t>
      </w:r>
    </w:p>
    <w:p w14:paraId="6C000000">
      <w:pPr>
        <w:pStyle w:val="Style_2"/>
        <w:widowControl w:val="1"/>
        <w:ind w:firstLine="709"/>
        <w:jc w:val="both"/>
        <w:rPr>
          <w:rFonts w:ascii="Times New Roman" w:hAnsi="Times New Roman"/>
          <w:sz w:val="28"/>
        </w:rPr>
      </w:pPr>
      <w:r>
        <w:rPr>
          <w:rFonts w:ascii="Times New Roman" w:hAnsi="Times New Roman"/>
          <w:sz w:val="28"/>
        </w:rPr>
        <w:t>За предоставление справки о составе семьи, копии архивной рукописной поквартирной карточки плата не взимается.</w:t>
      </w:r>
    </w:p>
    <w:p w14:paraId="6D000000">
      <w:pPr>
        <w:pStyle w:val="Style_2"/>
        <w:widowControl w:val="1"/>
        <w:ind w:firstLine="709"/>
        <w:jc w:val="both"/>
        <w:rPr>
          <w:rFonts w:ascii="Times New Roman" w:hAnsi="Times New Roman"/>
          <w:sz w:val="28"/>
        </w:rPr>
      </w:pPr>
      <w:r>
        <w:rPr>
          <w:rFonts w:ascii="Times New Roman" w:hAnsi="Times New Roman"/>
          <w:sz w:val="28"/>
        </w:rPr>
        <w:t>За получение справки о наличии (отсутствии) жилых помещений в собственности из архивов органов (организаций), осуществлявших государственный технический учет и (или) техническую инвентаризацию, взимается плата согласно действующему законодательству.</w:t>
      </w:r>
    </w:p>
    <w:p w14:paraId="6E000000">
      <w:pPr>
        <w:pStyle w:val="Style_2"/>
        <w:widowControl w:val="1"/>
        <w:ind w:firstLine="709"/>
        <w:jc w:val="both"/>
        <w:rPr>
          <w:rFonts w:ascii="Times New Roman" w:hAnsi="Times New Roman"/>
          <w:sz w:val="28"/>
        </w:rPr>
      </w:pPr>
      <w:r>
        <w:rPr>
          <w:rFonts w:ascii="Times New Roman" w:hAnsi="Times New Roman"/>
          <w:sz w:val="28"/>
        </w:rPr>
        <w:t>За получение документа (решение, заключение, разрешение, распоряжение) органа опеки и попечительства, расположенного вне города Кемерово, подтверждающего установление опеки над несовершеннолетними гражданами, плата не взимается.</w:t>
      </w:r>
    </w:p>
    <w:p w14:paraId="6F000000">
      <w:pPr>
        <w:pStyle w:val="Style_4"/>
        <w:widowControl w:val="1"/>
        <w:tabs>
          <w:tab w:leader="none" w:pos="708" w:val="clear"/>
          <w:tab w:leader="none" w:pos="1560" w:val="left"/>
        </w:tabs>
        <w:ind w:firstLine="709"/>
        <w:jc w:val="both"/>
        <w:rPr>
          <w:strike w:val="1"/>
          <w:sz w:val="28"/>
        </w:rPr>
      </w:pPr>
      <w:r>
        <w:rPr>
          <w:sz w:val="28"/>
        </w:rPr>
        <w:t>2.13.3.</w:t>
      </w:r>
      <w:r>
        <w:rPr>
          <w:sz w:val="28"/>
        </w:rPr>
        <w:tab/>
      </w:r>
      <w:r>
        <w:rPr>
          <w:sz w:val="28"/>
        </w:rPr>
        <w:t xml:space="preserve">Перечень информационных систем, используемых для предоставления муниципальной услуги: </w:t>
      </w:r>
    </w:p>
    <w:p w14:paraId="70000000">
      <w:pPr>
        <w:pStyle w:val="Style_4"/>
        <w:widowControl w:val="1"/>
        <w:tabs>
          <w:tab w:leader="none" w:pos="708" w:val="clear"/>
          <w:tab w:leader="none" w:pos="1560" w:val="left"/>
        </w:tabs>
        <w:ind w:firstLine="709"/>
        <w:jc w:val="both"/>
        <w:rPr>
          <w:sz w:val="28"/>
        </w:rPr>
      </w:pPr>
      <w:r>
        <w:rPr>
          <w:sz w:val="28"/>
        </w:rPr>
        <w:t xml:space="preserve">- РПГУ (при наличии технической возможности), </w:t>
      </w:r>
    </w:p>
    <w:p w14:paraId="71000000">
      <w:pPr>
        <w:pStyle w:val="Style_4"/>
        <w:widowControl w:val="1"/>
        <w:tabs>
          <w:tab w:leader="none" w:pos="708" w:val="clear"/>
          <w:tab w:leader="none" w:pos="1560" w:val="left"/>
        </w:tabs>
        <w:ind w:firstLine="709"/>
        <w:jc w:val="both"/>
        <w:rPr>
          <w:sz w:val="28"/>
        </w:rPr>
      </w:pPr>
      <w:r>
        <w:rPr>
          <w:sz w:val="28"/>
        </w:rPr>
        <w:t>- единая система межведомственного электронного взаимодействия (далее – СМЭВ).</w:t>
      </w:r>
    </w:p>
    <w:p w14:paraId="72000000">
      <w:pPr>
        <w:pStyle w:val="Style_2"/>
        <w:widowControl w:val="1"/>
        <w:ind w:firstLine="709"/>
        <w:jc w:val="both"/>
        <w:rPr>
          <w:rFonts w:ascii="Times New Roman" w:hAnsi="Times New Roman"/>
          <w:sz w:val="28"/>
        </w:rPr>
      </w:pPr>
    </w:p>
    <w:p w14:paraId="73000000">
      <w:pPr>
        <w:pStyle w:val="Style_3"/>
        <w:widowControl w:val="1"/>
        <w:numPr>
          <w:ilvl w:val="0"/>
          <w:numId w:val="0"/>
        </w:numPr>
        <w:ind w:firstLine="709"/>
        <w:jc w:val="center"/>
        <w:outlineLvl w:val="1"/>
        <w:rPr>
          <w:rFonts w:ascii="Times New Roman" w:hAnsi="Times New Roman"/>
          <w:sz w:val="28"/>
        </w:rPr>
      </w:pPr>
      <w:r>
        <w:rPr>
          <w:rFonts w:ascii="Times New Roman" w:hAnsi="Times New Roman"/>
          <w:sz w:val="28"/>
        </w:rPr>
        <w:t>3. Состав, последовательность и сроки выполнения</w:t>
      </w:r>
    </w:p>
    <w:p w14:paraId="74000000">
      <w:pPr>
        <w:pStyle w:val="Style_3"/>
        <w:widowControl w:val="1"/>
        <w:ind w:firstLine="709"/>
        <w:jc w:val="center"/>
        <w:rPr>
          <w:rFonts w:ascii="Times New Roman" w:hAnsi="Times New Roman"/>
          <w:sz w:val="28"/>
        </w:rPr>
      </w:pPr>
      <w:r>
        <w:rPr>
          <w:rFonts w:ascii="Times New Roman" w:hAnsi="Times New Roman"/>
          <w:sz w:val="28"/>
        </w:rPr>
        <w:t>административных процедур, требования к порядку</w:t>
      </w:r>
    </w:p>
    <w:p w14:paraId="75000000">
      <w:pPr>
        <w:pStyle w:val="Style_3"/>
        <w:widowControl w:val="1"/>
        <w:ind w:firstLine="709"/>
        <w:jc w:val="center"/>
        <w:rPr>
          <w:rFonts w:ascii="Times New Roman" w:hAnsi="Times New Roman"/>
          <w:sz w:val="28"/>
        </w:rPr>
      </w:pPr>
      <w:r>
        <w:rPr>
          <w:rFonts w:ascii="Times New Roman" w:hAnsi="Times New Roman"/>
          <w:sz w:val="28"/>
        </w:rPr>
        <w:t>их выполнения, в том числе особенности выполнения</w:t>
      </w:r>
    </w:p>
    <w:p w14:paraId="76000000">
      <w:pPr>
        <w:pStyle w:val="Style_3"/>
        <w:widowControl w:val="1"/>
        <w:ind w:firstLine="709"/>
        <w:jc w:val="center"/>
        <w:rPr>
          <w:rFonts w:ascii="Times New Roman" w:hAnsi="Times New Roman"/>
          <w:sz w:val="28"/>
        </w:rPr>
      </w:pPr>
      <w:r>
        <w:rPr>
          <w:rFonts w:ascii="Times New Roman" w:hAnsi="Times New Roman"/>
          <w:sz w:val="28"/>
        </w:rPr>
        <w:t>административных процедур в электронной форме</w:t>
      </w:r>
    </w:p>
    <w:p w14:paraId="77000000">
      <w:pPr>
        <w:pStyle w:val="Style_2"/>
        <w:widowControl w:val="1"/>
        <w:ind w:firstLine="709"/>
        <w:jc w:val="both"/>
        <w:rPr>
          <w:rFonts w:ascii="Times New Roman" w:hAnsi="Times New Roman"/>
          <w:sz w:val="28"/>
        </w:rPr>
      </w:pPr>
    </w:p>
    <w:p w14:paraId="78000000">
      <w:pPr>
        <w:pStyle w:val="Style_6"/>
        <w:widowControl w:val="1"/>
        <w:tabs>
          <w:tab w:leader="none" w:pos="708" w:val="clear"/>
          <w:tab w:leader="none" w:pos="1560" w:val="left"/>
          <w:tab w:leader="none" w:pos="1985" w:val="left"/>
          <w:tab w:leader="none" w:pos="2268" w:val="left"/>
          <w:tab w:leader="none" w:pos="2410" w:val="left"/>
        </w:tabs>
        <w:ind w:firstLine="709"/>
        <w:jc w:val="both"/>
        <w:rPr>
          <w:sz w:val="28"/>
        </w:rPr>
      </w:pPr>
      <w:r>
        <w:rPr>
          <w:sz w:val="28"/>
        </w:rPr>
        <w:t>3.1. Исчерпывающий перечень административных процедур:</w:t>
      </w:r>
    </w:p>
    <w:p w14:paraId="79000000">
      <w:pPr>
        <w:pStyle w:val="Style_2"/>
        <w:widowControl w:val="1"/>
        <w:tabs>
          <w:tab w:leader="none" w:pos="708" w:val="clear"/>
          <w:tab w:leader="none" w:pos="1985" w:val="left"/>
          <w:tab w:leader="none" w:pos="2268" w:val="left"/>
        </w:tabs>
        <w:ind w:firstLine="709"/>
        <w:jc w:val="both"/>
        <w:rPr>
          <w:rFonts w:ascii="Times New Roman" w:hAnsi="Times New Roman"/>
          <w:sz w:val="28"/>
        </w:rPr>
      </w:pPr>
      <w:r>
        <w:rPr>
          <w:rFonts w:ascii="Times New Roman" w:hAnsi="Times New Roman"/>
          <w:sz w:val="28"/>
        </w:rPr>
        <w:t>3.1.1. Прием и регистрация заявления и документов, необходимых для предоставления муниципальной услуги.</w:t>
      </w:r>
    </w:p>
    <w:p w14:paraId="7A000000">
      <w:pPr>
        <w:pStyle w:val="Style_2"/>
        <w:widowControl w:val="1"/>
        <w:tabs>
          <w:tab w:leader="none" w:pos="708" w:val="clear"/>
          <w:tab w:leader="none" w:pos="1985" w:val="left"/>
          <w:tab w:leader="none" w:pos="2268" w:val="left"/>
        </w:tabs>
        <w:ind w:firstLine="709"/>
        <w:jc w:val="both"/>
        <w:rPr>
          <w:rFonts w:ascii="Times New Roman" w:hAnsi="Times New Roman"/>
          <w:sz w:val="28"/>
        </w:rPr>
      </w:pPr>
      <w:r>
        <w:rPr>
          <w:rFonts w:ascii="Times New Roman" w:hAnsi="Times New Roman"/>
          <w:sz w:val="28"/>
        </w:rPr>
        <w:t>3.1.2. Межведомственное информационное взаимодействие.</w:t>
      </w:r>
    </w:p>
    <w:p w14:paraId="7B000000">
      <w:pPr>
        <w:pStyle w:val="Style_2"/>
        <w:widowControl w:val="1"/>
        <w:tabs>
          <w:tab w:leader="none" w:pos="708" w:val="clear"/>
          <w:tab w:leader="none" w:pos="1985" w:val="left"/>
          <w:tab w:leader="none" w:pos="2268" w:val="left"/>
        </w:tabs>
        <w:ind w:firstLine="709"/>
        <w:jc w:val="both"/>
        <w:rPr>
          <w:rFonts w:ascii="Times New Roman" w:hAnsi="Times New Roman"/>
          <w:sz w:val="28"/>
        </w:rPr>
      </w:pPr>
      <w:r>
        <w:rPr>
          <w:rFonts w:ascii="Times New Roman" w:hAnsi="Times New Roman"/>
          <w:sz w:val="28"/>
        </w:rPr>
        <w:t>3.1.3. Принятие решения о предоставлении (об отказе в предоставлении) муниципальной услуги.</w:t>
      </w:r>
    </w:p>
    <w:p w14:paraId="7C000000">
      <w:pPr>
        <w:pStyle w:val="Style_2"/>
        <w:widowControl w:val="1"/>
        <w:tabs>
          <w:tab w:leader="none" w:pos="708" w:val="clear"/>
          <w:tab w:leader="none" w:pos="1985" w:val="left"/>
          <w:tab w:leader="none" w:pos="2268" w:val="left"/>
        </w:tabs>
        <w:ind w:firstLine="709"/>
        <w:jc w:val="both"/>
        <w:rPr>
          <w:rFonts w:ascii="Times New Roman" w:hAnsi="Times New Roman"/>
          <w:sz w:val="28"/>
        </w:rPr>
      </w:pPr>
      <w:r>
        <w:rPr>
          <w:rFonts w:ascii="Times New Roman" w:hAnsi="Times New Roman"/>
          <w:sz w:val="28"/>
        </w:rPr>
        <w:t>3.1.4. Предоставление результата муниципальной услуги.</w:t>
      </w:r>
    </w:p>
    <w:p w14:paraId="7D000000">
      <w:pPr>
        <w:pStyle w:val="Style_2"/>
        <w:widowControl w:val="1"/>
        <w:tabs>
          <w:tab w:leader="none" w:pos="708" w:val="clear"/>
          <w:tab w:leader="none" w:pos="1985" w:val="left"/>
          <w:tab w:leader="none" w:pos="2268" w:val="left"/>
        </w:tabs>
        <w:ind w:firstLine="709"/>
        <w:jc w:val="both"/>
        <w:rPr>
          <w:rFonts w:ascii="Times New Roman" w:hAnsi="Times New Roman"/>
          <w:sz w:val="28"/>
        </w:rPr>
      </w:pPr>
      <w:r>
        <w:rPr>
          <w:rFonts w:ascii="Times New Roman" w:hAnsi="Times New Roman"/>
          <w:sz w:val="28"/>
        </w:rPr>
        <w:t>3.2. Прием и регистрация заявления и документов, необходимых для предоставления муниципальной услуги.</w:t>
      </w:r>
    </w:p>
    <w:p w14:paraId="7E000000">
      <w:pPr>
        <w:pStyle w:val="Style_2"/>
        <w:widowControl w:val="1"/>
        <w:tabs>
          <w:tab w:leader="none" w:pos="708" w:val="clear"/>
          <w:tab w:leader="none" w:pos="1134" w:val="left"/>
        </w:tabs>
        <w:ind w:firstLine="709"/>
        <w:jc w:val="both"/>
        <w:rPr>
          <w:rStyle w:val="Style_7_ch"/>
          <w:rFonts w:ascii="Times New Roman" w:hAnsi="Times New Roman"/>
          <w:sz w:val="28"/>
        </w:rPr>
      </w:pPr>
      <w:r>
        <w:rPr>
          <w:rFonts w:ascii="Times New Roman" w:hAnsi="Times New Roman"/>
          <w:sz w:val="28"/>
        </w:rPr>
        <w:t>Основанием для начала административной процедуры является обращение заявителя лично в уполномоченное структурное подразделение</w:t>
      </w:r>
      <w:r>
        <w:rPr>
          <w:rStyle w:val="Style_7_ch"/>
          <w:rFonts w:ascii="Times New Roman" w:hAnsi="Times New Roman"/>
          <w:sz w:val="28"/>
        </w:rPr>
        <w:t>:</w:t>
      </w:r>
    </w:p>
    <w:p w14:paraId="7F000000">
      <w:pPr>
        <w:pStyle w:val="Style_2"/>
        <w:widowControl w:val="1"/>
        <w:ind w:firstLine="709"/>
        <w:jc w:val="both"/>
        <w:rPr>
          <w:rFonts w:ascii="Times New Roman" w:hAnsi="Times New Roman"/>
          <w:sz w:val="28"/>
        </w:rPr>
      </w:pPr>
      <w:r>
        <w:rPr>
          <w:rFonts w:ascii="Times New Roman" w:hAnsi="Times New Roman"/>
          <w:sz w:val="28"/>
        </w:rPr>
        <w:t>3.2.1.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80000000">
      <w:pPr>
        <w:pStyle w:val="Style_2"/>
        <w:widowControl w:val="1"/>
        <w:ind w:firstLine="709"/>
        <w:jc w:val="both"/>
        <w:rPr>
          <w:rFonts w:ascii="Times New Roman" w:hAnsi="Times New Roman"/>
          <w:sz w:val="28"/>
        </w:rPr>
      </w:pPr>
      <w:r>
        <w:rPr>
          <w:rFonts w:ascii="Times New Roman" w:hAnsi="Times New Roman"/>
          <w:sz w:val="28"/>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обязан представить:</w:t>
      </w:r>
    </w:p>
    <w:p w14:paraId="81000000">
      <w:pPr>
        <w:pStyle w:val="Style_2"/>
        <w:widowControl w:val="1"/>
        <w:ind w:firstLine="709"/>
        <w:jc w:val="both"/>
        <w:rPr>
          <w:rFonts w:ascii="Times New Roman" w:hAnsi="Times New Roman"/>
          <w:sz w:val="28"/>
        </w:rPr>
      </w:pPr>
      <w:r>
        <w:rPr>
          <w:rFonts w:ascii="Times New Roman" w:hAnsi="Times New Roman"/>
          <w:sz w:val="28"/>
        </w:rPr>
        <w:t>3.2.1.1.1.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обязан представить для предоставления жилого помещения для детей-сирот и детей, оставшихся без попечения родителей, лиц из числа детей-сирот и детей, оставшихся без попечения родителей:</w:t>
      </w:r>
    </w:p>
    <w:p w14:paraId="82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заявление о предоставлении жилого помещения </w:t>
      </w:r>
      <w:bookmarkStart w:id="6" w:name="_Hlk202945485"/>
      <w:r>
        <w:rPr>
          <w:rFonts w:ascii="Times New Roman" w:hAnsi="Times New Roman"/>
          <w:sz w:val="28"/>
        </w:rPr>
        <w:t>по форме согласно приложению № 1 к административному регламенту</w:t>
      </w:r>
      <w:bookmarkEnd w:id="6"/>
      <w:r>
        <w:rPr>
          <w:rFonts w:ascii="Times New Roman" w:hAnsi="Times New Roman"/>
          <w:sz w:val="28"/>
        </w:rPr>
        <w:t>;</w:t>
      </w:r>
    </w:p>
    <w:p w14:paraId="83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доверенность (в случае предоставления гражданином и (или) членами его семьи полномочий на обращение от его (их) имени с заявлением о предоставлении жилого помещения), удостоверенная в соответствии с действующим законодательством – подлинник и копия;</w:t>
      </w:r>
    </w:p>
    <w:p w14:paraId="84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ребенка-сироты, лица из числа детей-сирот; </w:t>
      </w:r>
    </w:p>
    <w:p w14:paraId="85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документы, подтверждающие невозможность проживания в ранее занимаемом жилом помещении (решение об установлении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выданные в порядке, установленном Правительством Кемеровской области – Кузбасса, подлинник и копия;</w:t>
      </w:r>
    </w:p>
    <w:p w14:paraId="86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w:t>
      </w:r>
    </w:p>
    <w:p w14:paraId="87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w:t>
      </w:r>
    </w:p>
    <w:p w14:paraId="88000000">
      <w:pPr>
        <w:pStyle w:val="Style_4"/>
        <w:widowControl w:val="1"/>
        <w:ind w:firstLine="709"/>
        <w:jc w:val="both"/>
        <w:rPr>
          <w:sz w:val="28"/>
        </w:rPr>
      </w:pPr>
      <w:r>
        <w:rPr>
          <w:sz w:val="28"/>
        </w:rPr>
        <w:t xml:space="preserve"> </w:t>
      </w:r>
      <w:r>
        <w:rPr>
          <w:sz w:val="28"/>
        </w:rPr>
        <w:t>- сведения (справка) об участии в специальной военной операции (в случае реализации преимущественного права на обеспечение жилыми помещениями лиц из числа детей-сирот и детей, оставшихся без попечения родителей, принимавших участие в СВО на территориях Украины, Донецкой Народной Республики, Луганской Народной Республики, Запорожской области и Херсонской области).</w:t>
      </w:r>
    </w:p>
    <w:p w14:paraId="89000000">
      <w:pPr>
        <w:pStyle w:val="Style_2"/>
        <w:widowControl w:val="1"/>
        <w:ind w:firstLine="709"/>
        <w:jc w:val="both"/>
        <w:rPr>
          <w:rFonts w:ascii="Times New Roman" w:hAnsi="Times New Roman"/>
          <w:sz w:val="28"/>
        </w:rPr>
      </w:pPr>
      <w:r>
        <w:rPr>
          <w:rFonts w:ascii="Times New Roman" w:hAnsi="Times New Roman"/>
          <w:sz w:val="28"/>
        </w:rPr>
        <w:t>3.2.1.1.2.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обязан представить для предоставления жилого помещения маневренного фонда:</w:t>
      </w:r>
    </w:p>
    <w:p w14:paraId="8A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заявление о предоставлении жилого помещения по форме согласно приложению № 1 к административному регламенту;</w:t>
      </w:r>
    </w:p>
    <w:p w14:paraId="8B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доверенность (в случае предоставления гражданином и (или) членами его семьи полномочий на обращение от его (их) имени с заявлением о предоставлении жилого помещения), удостоверенная в соответствии с действующим законодательством, подлинник и копия;</w:t>
      </w:r>
    </w:p>
    <w:p w14:paraId="8C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заявителя и совершеннолетних членов его семьи; </w:t>
      </w:r>
    </w:p>
    <w:p w14:paraId="8D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свидетельство о рождении в отношении несовершеннолетних детей – подлинник и копия;</w:t>
      </w:r>
    </w:p>
    <w:p w14:paraId="8E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свидетельство о государственной регистрации акта гражданского состояния (свидетельства о заключении брака, о расторжении брака, о смерти, справки о смене фамилии, имени, отчества) - подлинник и копия;</w:t>
      </w:r>
    </w:p>
    <w:p w14:paraId="8F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справка с места жительства о составе семьи, выдаваемая управляющей компанией по месту жительства по состоянию на 17.04.2018 - подлинник и копия;</w:t>
      </w:r>
    </w:p>
    <w:p w14:paraId="90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архивная рукописная поквартирная карточка, выдаваемая управляющей компанией по месту жительства по состоянию на 17.04.2018, - две копии, заверенные управляющей компанией;</w:t>
      </w:r>
    </w:p>
    <w:p w14:paraId="91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домовая книга (на отдельно стоящие жилые дома) - подлинник и копия;</w:t>
      </w:r>
    </w:p>
    <w:p w14:paraId="92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документ, являющийся основанием для вселения в жилое помещение, которое является местом жительства гражданина (ордер, договор социального найма, договор найма, договор купли-продажи, договор мены, договор передачи жилого помещения в собственность граждан, свидетельство о праве на наследство и другие) - подлинник и копия;</w:t>
      </w:r>
    </w:p>
    <w:p w14:paraId="93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справка государственного бюджетного учреждения «Центр государственной кадастровой оценки и технической инвентаризации Кузбасса» о наличии (отсутствии) права собственности на объекты недвижимого имущества - для граждан, родившихся до 14.10.1995, - подлинник;</w:t>
      </w:r>
    </w:p>
    <w:p w14:paraId="94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документ, подтверждающий факт утраты жилого помещения в результате обращения взыскания на это жилое помещение - подлинник и копия;</w:t>
      </w:r>
    </w:p>
    <w:p w14:paraId="95000000">
      <w:pPr>
        <w:pStyle w:val="Style_2"/>
        <w:widowControl w:val="1"/>
        <w:ind w:firstLine="709"/>
        <w:jc w:val="both"/>
        <w:rPr>
          <w:rFonts w:ascii="Times New Roman" w:hAnsi="Times New Roman"/>
          <w:sz w:val="28"/>
        </w:rPr>
      </w:pPr>
      <w:r>
        <w:rPr>
          <w:rFonts w:ascii="Times New Roman" w:hAnsi="Times New Roman"/>
          <w:sz w:val="28"/>
        </w:rPr>
        <w:t xml:space="preserve">-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 </w:t>
      </w:r>
    </w:p>
    <w:p w14:paraId="96000000">
      <w:pPr>
        <w:pStyle w:val="Style_2"/>
        <w:widowControl w:val="1"/>
        <w:ind w:firstLine="709"/>
        <w:jc w:val="both"/>
        <w:rPr>
          <w:rFonts w:ascii="Times New Roman" w:hAnsi="Times New Roman"/>
          <w:sz w:val="28"/>
        </w:rPr>
      </w:pPr>
      <w:r>
        <w:rPr>
          <w:rFonts w:ascii="Times New Roman" w:hAnsi="Times New Roman"/>
          <w:sz w:val="28"/>
        </w:rPr>
        <w:t>3.2.1.1.3.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обязан представить для предоставления служебного жилого помещения:</w:t>
      </w:r>
    </w:p>
    <w:p w14:paraId="97000000">
      <w:pPr>
        <w:pStyle w:val="Style_2"/>
        <w:widowControl w:val="1"/>
        <w:ind w:firstLine="709"/>
        <w:jc w:val="both"/>
        <w:rPr>
          <w:rFonts w:ascii="Times New Roman" w:hAnsi="Times New Roman"/>
          <w:sz w:val="28"/>
        </w:rPr>
      </w:pPr>
      <w:r>
        <w:rPr>
          <w:rFonts w:ascii="Times New Roman" w:hAnsi="Times New Roman"/>
          <w:sz w:val="28"/>
        </w:rPr>
        <w:t>- заявление о предоставлении жилого помещения по форме согласно приложению № 1 к административному регламенту;</w:t>
      </w:r>
    </w:p>
    <w:p w14:paraId="98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доверенность (в случае предоставления гражданином и (или) членами его семьи полномочий на обращение от его (их) имени с заявлением о предоставлении жилого помещения), удостоверенная в соответствии с действующим законодательством, подлинник и копия;</w:t>
      </w:r>
    </w:p>
    <w:p w14:paraId="99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заявителя и совершеннолетних членов его семьи; </w:t>
      </w:r>
    </w:p>
    <w:p w14:paraId="9A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свидетельство о рождении в отношении несовершеннолетних детей – подлинник и копия;</w:t>
      </w:r>
    </w:p>
    <w:p w14:paraId="9B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свидетельство о государственной регистрации акта гражданского состояния (свидетельства о заключении брака, о расторжении брака, о смерти, справки о смене фамилии, имени, отчества) - подлинник и копия;</w:t>
      </w:r>
    </w:p>
    <w:p w14:paraId="9C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справка с места жительства о составе семьи, выдаваемая управляющей компанией по месту жительства по состоянию на 17.04.2018 - подлинник и копия;</w:t>
      </w:r>
    </w:p>
    <w:p w14:paraId="9D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архивная рукописная поквартирная карточка, выдаваемая управляющей компанией по месту жительства по состоянию на 17.04.2018, - две копии, заверенные управляющей компанией;</w:t>
      </w:r>
    </w:p>
    <w:p w14:paraId="9E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домовая книга (на отдельно стоящие жилые дома) - подлинник и копия;</w:t>
      </w:r>
    </w:p>
    <w:p w14:paraId="9F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документ, являющийся основанием для вселения в жилое помещение, которое является местом жительства гражданина (ордер, договор социального найма, договор найма, договор купли-продажи, договор мены, договор передачи жилого помещения в собственность граждан, свидетельство о праве на наследство и другие) - подлинник и копия;</w:t>
      </w:r>
    </w:p>
    <w:p w14:paraId="A0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справка государственного бюджетного учреждения «Центр государственной кадастровой оценки и технической инвентаризации Кузбасса» о наличии (отсутствии) права собственности на объекты недвижимого имущества - для граждан, родившихся до 14.10.1995, - подлинник;</w:t>
      </w:r>
    </w:p>
    <w:p w14:paraId="A1000000">
      <w:pPr>
        <w:pStyle w:val="Style_2"/>
        <w:widowControl w:val="1"/>
        <w:ind w:firstLine="709"/>
        <w:jc w:val="both"/>
        <w:rPr>
          <w:rFonts w:ascii="Times New Roman" w:hAnsi="Times New Roman"/>
          <w:sz w:val="28"/>
        </w:rPr>
      </w:pPr>
      <w:r>
        <w:rPr>
          <w:rFonts w:ascii="Times New Roman" w:hAnsi="Times New Roman"/>
          <w:sz w:val="28"/>
        </w:rPr>
        <w:t>- решение суда с отметкой о вступлении в законную силу, если им разрешался вопрос, имеющий отношение к предоставлению муниципальной услуги - надлежащим образом заверенная копия;</w:t>
      </w:r>
    </w:p>
    <w:p w14:paraId="A2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ходатайство председателя Кемеровского городского Совета народных депутатов, первого заместителя Главы города, заместителя Главы города- подлинник;</w:t>
      </w:r>
    </w:p>
    <w:p w14:paraId="A3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копия решения об избрании лица, замещающего муниципальную должность, или копия приказа (распоряжения) о приеме на работу в администрацию города Кемерово, в контрольно-счетную палату города Кемерово, в муниципальное учреждение и копия трудового договора;</w:t>
      </w:r>
    </w:p>
    <w:p w14:paraId="A4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справки о регистрации по месту жительства гражданина и членов его семьи в жилых помещениях в городе Кемерово за 5 лет, предшествующие подаче заявления о предоставлении служебного жилого помещения, и копии документов на указанные жилые помещения.</w:t>
      </w:r>
    </w:p>
    <w:p w14:paraId="A5000000">
      <w:pPr>
        <w:pStyle w:val="Style_2"/>
        <w:widowControl w:val="1"/>
        <w:ind w:firstLine="709"/>
        <w:jc w:val="both"/>
        <w:rPr>
          <w:rFonts w:ascii="Times New Roman" w:hAnsi="Times New Roman"/>
          <w:sz w:val="28"/>
        </w:rPr>
      </w:pPr>
      <w:r>
        <w:rPr>
          <w:rFonts w:ascii="Times New Roman" w:hAnsi="Times New Roman"/>
          <w:sz w:val="28"/>
        </w:rPr>
        <w:t>3.2.1.2.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14:paraId="A6000000">
      <w:pPr>
        <w:pStyle w:val="Style_2"/>
        <w:widowControl w:val="1"/>
        <w:ind w:firstLine="709"/>
        <w:jc w:val="both"/>
        <w:rPr>
          <w:rFonts w:ascii="Times New Roman" w:hAnsi="Times New Roman"/>
          <w:sz w:val="28"/>
        </w:rPr>
      </w:pPr>
      <w:r>
        <w:rPr>
          <w:rFonts w:ascii="Times New Roman" w:hAnsi="Times New Roman"/>
          <w:sz w:val="28"/>
        </w:rPr>
        <w:t>3.2.1.2.1.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для предоставления жилого помещения для детей-сирот и детей, оставшихся без попечения родителей, лиц из числа детей-сирот и детей, оставшихся без попечения родителей:</w:t>
      </w:r>
    </w:p>
    <w:p w14:paraId="A7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справка органа, осуществляющего государственную регистрацию прав на недвижимое имущество, о наличии или отсутствии у гражданина жилых помещений на праве собственности на территории Российской Федерации - подлинник;</w:t>
      </w:r>
    </w:p>
    <w:p w14:paraId="A8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страховое свидетельство обязательного пенсионного страхования (СНИЛС) - подлинник и копия. </w:t>
      </w:r>
    </w:p>
    <w:p w14:paraId="A9000000">
      <w:pPr>
        <w:pStyle w:val="Style_2"/>
        <w:widowControl w:val="1"/>
        <w:ind w:firstLine="709"/>
        <w:jc w:val="both"/>
        <w:rPr>
          <w:rFonts w:ascii="Times New Roman" w:hAnsi="Times New Roman"/>
          <w:sz w:val="28"/>
        </w:rPr>
      </w:pPr>
      <w:r>
        <w:rPr>
          <w:rFonts w:ascii="Times New Roman" w:hAnsi="Times New Roman"/>
          <w:sz w:val="28"/>
        </w:rPr>
        <w:t>3.2.1.2.2.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для предоставления жилого помещения маневренного фонда:</w:t>
      </w:r>
    </w:p>
    <w:p w14:paraId="AA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страховое свидетельство обязательного пенсионного страхования (СНИЛС) - подлинник и копия;</w:t>
      </w:r>
    </w:p>
    <w:p w14:paraId="AB000000">
      <w:pPr>
        <w:pStyle w:val="Style_4"/>
        <w:widowControl w:val="1"/>
        <w:ind w:firstLine="709"/>
        <w:jc w:val="both"/>
        <w:rPr>
          <w:sz w:val="28"/>
        </w:rPr>
      </w:pPr>
      <w:r>
        <w:rPr>
          <w:sz w:val="28"/>
        </w:rPr>
        <w:t xml:space="preserve"> </w:t>
      </w:r>
      <w:r>
        <w:rPr>
          <w:sz w:val="28"/>
        </w:rPr>
        <w:t>- справка муниципального бюджетного учреждения «Кемеровский городской архив» о наличии (отсутствии) права собственности на объекты недвижимого имущества - для граждан, родившихся в период 14.10.1995 - 24.11.1998 – подлинник;</w:t>
      </w:r>
    </w:p>
    <w:p w14:paraId="AC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справка органа, осуществляющего государственную регистрацию прав на недвижимое имущество, о наличии или отсутствии у гражданина жилых помещений на праве собственности на территории Российской Федерации - подлинник;</w:t>
      </w:r>
    </w:p>
    <w:p w14:paraId="AD000000">
      <w:pPr>
        <w:pStyle w:val="Style_2"/>
        <w:widowControl w:val="1"/>
        <w:ind w:firstLine="709"/>
        <w:jc w:val="both"/>
        <w:rPr>
          <w:rFonts w:ascii="Times New Roman" w:hAnsi="Times New Roman"/>
          <w:sz w:val="28"/>
        </w:rPr>
      </w:pPr>
      <w:r>
        <w:rPr>
          <w:rFonts w:ascii="Times New Roman" w:hAnsi="Times New Roman"/>
          <w:sz w:val="28"/>
        </w:rPr>
        <w:t>- документ, подтверждающий факт нахождения жилого помещения в непригодном для проживания состоянии, в том числе в результате чрезвычайных обстоятельств – подлинник и копия.</w:t>
      </w:r>
    </w:p>
    <w:p w14:paraId="AE000000">
      <w:pPr>
        <w:pStyle w:val="Style_2"/>
        <w:widowControl w:val="1"/>
        <w:ind w:firstLine="709"/>
        <w:jc w:val="both"/>
        <w:rPr>
          <w:rFonts w:ascii="Times New Roman" w:hAnsi="Times New Roman"/>
          <w:sz w:val="28"/>
        </w:rPr>
      </w:pPr>
      <w:r>
        <w:rPr>
          <w:rFonts w:ascii="Times New Roman" w:hAnsi="Times New Roman"/>
          <w:sz w:val="28"/>
        </w:rPr>
        <w:t>3.2.1.2.3.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для предоставления жилого помещения маневренного фонда:</w:t>
      </w:r>
    </w:p>
    <w:p w14:paraId="AF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страховое свидетельство обязательного пенсионного страхования (СНИЛС) - подлинник и копия;</w:t>
      </w:r>
    </w:p>
    <w:p w14:paraId="B0000000">
      <w:pPr>
        <w:pStyle w:val="Style_4"/>
        <w:widowControl w:val="1"/>
        <w:ind w:firstLine="709"/>
        <w:jc w:val="both"/>
        <w:rPr>
          <w:sz w:val="28"/>
        </w:rPr>
      </w:pPr>
      <w:r>
        <w:rPr>
          <w:sz w:val="28"/>
        </w:rPr>
        <w:t xml:space="preserve"> </w:t>
      </w:r>
      <w:r>
        <w:rPr>
          <w:sz w:val="28"/>
        </w:rPr>
        <w:t>- справка муниципального бюджетного учреждения «Кемеровский городской архив» о наличии (отсутствии) права собственности на объекты недвижимого имущества - для граждан, родившихся в период 14.10.1995 - 24.11.1998 – подлинник;</w:t>
      </w:r>
    </w:p>
    <w:p w14:paraId="B1000000">
      <w:pPr>
        <w:pStyle w:val="Style_2"/>
        <w:widowControl w:val="1"/>
        <w:ind w:firstLine="709"/>
        <w:jc w:val="both"/>
        <w:rPr>
          <w:rFonts w:ascii="Times New Roman" w:hAnsi="Times New Roman"/>
          <w:sz w:val="28"/>
        </w:rPr>
      </w:pPr>
      <w:r>
        <w:rPr>
          <w:rFonts w:ascii="Times New Roman" w:hAnsi="Times New Roman"/>
          <w:sz w:val="28"/>
        </w:rPr>
        <w:t>- справка органа, осуществляющего государственную регистрацию прав на недвижимое имущество, о наличии или отсутствии у гражданина жилых помещений на праве собственности на территории Российской Федерации - подлинник;</w:t>
      </w:r>
    </w:p>
    <w:p w14:paraId="B2000000">
      <w:pPr>
        <w:pStyle w:val="Style_4"/>
        <w:widowControl w:val="1"/>
        <w:ind w:firstLine="709"/>
        <w:jc w:val="both"/>
        <w:rPr>
          <w:sz w:val="28"/>
        </w:rPr>
      </w:pPr>
      <w:r>
        <w:rPr>
          <w:sz w:val="28"/>
        </w:rPr>
        <w:t>В случае, если заявитель не представил документы, указанные в под</w:t>
      </w:r>
      <w:r>
        <w:rPr>
          <w:sz w:val="28"/>
        </w:rPr>
        <w:t xml:space="preserve">пунктах </w:t>
      </w:r>
      <w:r>
        <w:rPr>
          <w:sz w:val="28"/>
        </w:rPr>
        <w:t>3.2.1.2.1 – 3.2.1.2.3 настоящего административного регламента, уполномоченное структурное подразделение запрашивает их в рамках межведомственного электронного взаимодействия.</w:t>
      </w:r>
    </w:p>
    <w:p w14:paraId="B3000000">
      <w:pPr>
        <w:pStyle w:val="Style_2"/>
        <w:widowControl w:val="1"/>
        <w:ind w:firstLine="709"/>
        <w:jc w:val="both"/>
        <w:rPr>
          <w:rFonts w:ascii="Times New Roman" w:hAnsi="Times New Roman"/>
          <w:sz w:val="28"/>
        </w:rPr>
      </w:pPr>
      <w:r>
        <w:rPr>
          <w:rFonts w:ascii="Times New Roman" w:hAnsi="Times New Roman"/>
          <w:sz w:val="28"/>
        </w:rPr>
        <w:t>3.2.2. Исчерпывающий перечень оснований для отказа в приеме документов, необходимых для предоставления муниципальной услуги.</w:t>
      </w:r>
    </w:p>
    <w:p w14:paraId="B4000000">
      <w:pPr>
        <w:pStyle w:val="Style_2"/>
        <w:widowControl w:val="1"/>
        <w:ind w:firstLine="709"/>
        <w:jc w:val="both"/>
        <w:rPr>
          <w:rFonts w:ascii="Times New Roman" w:hAnsi="Times New Roman"/>
          <w:sz w:val="28"/>
        </w:rPr>
      </w:pPr>
      <w:r>
        <w:rPr>
          <w:rFonts w:ascii="Times New Roman" w:hAnsi="Times New Roman"/>
          <w:sz w:val="28"/>
        </w:rPr>
        <w:t>Основания для отказа в приеме заявления о предоставлении жилого помещения специализированного фонда и необходимых документов:</w:t>
      </w:r>
    </w:p>
    <w:p w14:paraId="B5000000">
      <w:pPr>
        <w:pStyle w:val="Style_2"/>
        <w:widowControl w:val="1"/>
        <w:ind w:firstLine="709"/>
        <w:jc w:val="both"/>
        <w:rPr>
          <w:rFonts w:ascii="Times New Roman" w:hAnsi="Times New Roman"/>
          <w:sz w:val="28"/>
        </w:rPr>
      </w:pPr>
      <w:r>
        <w:rPr>
          <w:rFonts w:ascii="Times New Roman" w:hAnsi="Times New Roman"/>
          <w:sz w:val="28"/>
        </w:rPr>
        <w:t>- с заявлением о предоставлении жилого помещения специализированного фонда обратились не все граждане, имеющие право на предоставление жилого помещения специализированного фонда или их законные представители, представители, действующие на основании доверенности;</w:t>
      </w:r>
    </w:p>
    <w:p w14:paraId="B6000000">
      <w:pPr>
        <w:pStyle w:val="Style_2"/>
        <w:widowControl w:val="1"/>
        <w:ind w:firstLine="709"/>
        <w:jc w:val="both"/>
        <w:rPr>
          <w:rFonts w:ascii="Times New Roman" w:hAnsi="Times New Roman"/>
          <w:sz w:val="28"/>
        </w:rPr>
      </w:pPr>
      <w:r>
        <w:rPr>
          <w:rFonts w:ascii="Times New Roman" w:hAnsi="Times New Roman"/>
          <w:sz w:val="28"/>
        </w:rPr>
        <w:t>- с заявлением о предоставлении жилого помещения специализированного жилого помещения обратилось ненадлежащее лицо;</w:t>
      </w:r>
    </w:p>
    <w:p w14:paraId="B7000000">
      <w:pPr>
        <w:pStyle w:val="Style_2"/>
        <w:widowControl w:val="1"/>
        <w:ind w:firstLine="709"/>
        <w:jc w:val="both"/>
        <w:rPr>
          <w:rFonts w:ascii="Times New Roman" w:hAnsi="Times New Roman"/>
          <w:sz w:val="28"/>
        </w:rPr>
      </w:pPr>
      <w:r>
        <w:rPr>
          <w:rFonts w:ascii="Times New Roman" w:hAnsi="Times New Roman"/>
          <w:sz w:val="28"/>
        </w:rPr>
        <w:t>- представленные документы имеют подчистки либо приписки, зачеркнутые слова и иные не оговоренные в них исправления, исполнены карандашом, а также имеют серьезные повреждения, не позволяющие однозначно истолковать содержание документов;</w:t>
      </w:r>
    </w:p>
    <w:p w14:paraId="B8000000">
      <w:pPr>
        <w:pStyle w:val="Style_2"/>
        <w:widowControl w:val="1"/>
        <w:ind w:firstLine="709"/>
        <w:jc w:val="both"/>
        <w:rPr>
          <w:rFonts w:ascii="Times New Roman" w:hAnsi="Times New Roman"/>
          <w:sz w:val="28"/>
        </w:rPr>
      </w:pPr>
      <w:r>
        <w:rPr>
          <w:rFonts w:ascii="Times New Roman" w:hAnsi="Times New Roman"/>
          <w:sz w:val="28"/>
        </w:rPr>
        <w:t>- заявление о предоставлении муниципальной услуги подано в неуполномоченный орган;</w:t>
      </w:r>
    </w:p>
    <w:p w14:paraId="B9000000">
      <w:pPr>
        <w:pStyle w:val="Style_2"/>
        <w:widowControl w:val="1"/>
        <w:ind w:firstLine="709"/>
        <w:jc w:val="both"/>
        <w:rPr>
          <w:rFonts w:ascii="Times New Roman" w:hAnsi="Times New Roman"/>
          <w:sz w:val="28"/>
        </w:rPr>
      </w:pPr>
      <w:r>
        <w:rPr>
          <w:rFonts w:ascii="Times New Roman" w:hAnsi="Times New Roman"/>
          <w:sz w:val="28"/>
        </w:rPr>
        <w:t xml:space="preserve">- не представлены документы, указанные в </w:t>
      </w:r>
      <w:r>
        <w:rPr>
          <w:rFonts w:ascii="Times New Roman" w:hAnsi="Times New Roman"/>
          <w:sz w:val="28"/>
        </w:rPr>
        <w:t xml:space="preserve">пунктах </w:t>
      </w:r>
      <w:r>
        <w:rPr>
          <w:rFonts w:ascii="Times New Roman" w:hAnsi="Times New Roman"/>
          <w:sz w:val="28"/>
        </w:rPr>
        <w:t>3.2.1.1.1 – 3.2.1.1.3 настоящего административного регламента;</w:t>
      </w:r>
    </w:p>
    <w:p w14:paraId="BA000000">
      <w:pPr>
        <w:pStyle w:val="Style_2"/>
        <w:widowControl w:val="1"/>
        <w:ind w:firstLine="709"/>
        <w:jc w:val="both"/>
        <w:rPr>
          <w:rFonts w:ascii="Times New Roman" w:hAnsi="Times New Roman"/>
          <w:sz w:val="28"/>
        </w:rPr>
      </w:pPr>
      <w:r>
        <w:rPr>
          <w:rFonts w:ascii="Times New Roman" w:hAnsi="Times New Roman"/>
          <w:sz w:val="28"/>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p>
    <w:p w14:paraId="BB000000">
      <w:pPr>
        <w:pStyle w:val="Style_2"/>
        <w:widowControl w:val="1"/>
        <w:ind w:firstLine="709"/>
        <w:jc w:val="both"/>
        <w:rPr>
          <w:rFonts w:ascii="Times New Roman" w:hAnsi="Times New Roman"/>
          <w:sz w:val="28"/>
        </w:rPr>
      </w:pPr>
      <w:r>
        <w:rPr>
          <w:rFonts w:ascii="Times New Roman" w:hAnsi="Times New Roman"/>
          <w:sz w:val="28"/>
        </w:rPr>
        <w:t>3.2.3.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 осуществляющего прием заявления о предоставлении жилого помещения специализированного фонда.</w:t>
      </w:r>
    </w:p>
    <w:p w14:paraId="BC000000">
      <w:pPr>
        <w:pStyle w:val="Style_2"/>
        <w:widowControl w:val="1"/>
        <w:ind w:firstLine="709"/>
        <w:jc w:val="both"/>
        <w:rPr>
          <w:rFonts w:ascii="Times New Roman" w:hAnsi="Times New Roman"/>
          <w:sz w:val="28"/>
        </w:rPr>
      </w:pPr>
      <w:r>
        <w:rPr>
          <w:rFonts w:ascii="Times New Roman" w:hAnsi="Times New Roman"/>
          <w:sz w:val="28"/>
        </w:rPr>
        <w:t>3.2.4. Содержание административных действий административной процедуры при личном обращении заявителя в уполномоченное структурное подразделение:</w:t>
      </w:r>
    </w:p>
    <w:p w14:paraId="BD000000">
      <w:pPr>
        <w:pStyle w:val="Style_2"/>
        <w:widowControl w:val="1"/>
        <w:ind w:firstLine="709"/>
        <w:jc w:val="both"/>
        <w:rPr>
          <w:rFonts w:ascii="Times New Roman" w:hAnsi="Times New Roman"/>
          <w:sz w:val="28"/>
        </w:rPr>
      </w:pPr>
      <w:r>
        <w:rPr>
          <w:rFonts w:ascii="Times New Roman" w:hAnsi="Times New Roman"/>
          <w:sz w:val="28"/>
        </w:rPr>
        <w:t>а) специалист уполномоченного структурного подразделения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проверяет срок действия документа, удостоверяющего личность и соответствие данных документа, удостоверяющего личность, данным, указанным в заявлении и приложенных к нему документах;</w:t>
      </w:r>
    </w:p>
    <w:p w14:paraId="BE000000">
      <w:pPr>
        <w:pStyle w:val="Style_2"/>
        <w:widowControl w:val="1"/>
        <w:ind w:firstLine="709"/>
        <w:jc w:val="both"/>
        <w:rPr>
          <w:rFonts w:ascii="Times New Roman" w:hAnsi="Times New Roman"/>
          <w:sz w:val="28"/>
        </w:rPr>
      </w:pPr>
      <w:r>
        <w:rPr>
          <w:rFonts w:ascii="Times New Roman" w:hAnsi="Times New Roman"/>
          <w:sz w:val="28"/>
        </w:rPr>
        <w:t xml:space="preserve">б) принимает заявление о предоставлении жилого помещения специализированного фонда и приложенные к нему документы, предусмотренные </w:t>
      </w:r>
      <w:r>
        <w:rPr>
          <w:rFonts w:ascii="Times New Roman" w:hAnsi="Times New Roman"/>
          <w:sz w:val="28"/>
        </w:rPr>
        <w:t xml:space="preserve">пунктом </w:t>
      </w:r>
      <w:r>
        <w:rPr>
          <w:rFonts w:ascii="Times New Roman" w:hAnsi="Times New Roman"/>
          <w:sz w:val="28"/>
        </w:rPr>
        <w:t>3.2.1 настоящего административного регламента, лично от заявителя. Продолжительность приема заявления о предоставлении жилого помещения специализированного фонда и документов для предоставления муниципальной услуги не должна превышать 30 минут;</w:t>
      </w:r>
    </w:p>
    <w:p w14:paraId="BF000000">
      <w:pPr>
        <w:pStyle w:val="Style_2"/>
        <w:widowControl w:val="1"/>
        <w:ind w:firstLine="709"/>
        <w:jc w:val="both"/>
        <w:rPr>
          <w:rFonts w:ascii="Times New Roman" w:hAnsi="Times New Roman"/>
          <w:sz w:val="28"/>
        </w:rPr>
      </w:pPr>
      <w:r>
        <w:rPr>
          <w:rFonts w:ascii="Times New Roman" w:hAnsi="Times New Roman"/>
          <w:sz w:val="28"/>
        </w:rPr>
        <w:t xml:space="preserve">в) в ходе приема специалист уполномоченного структурного подразделения проверяет наличие необходимых документов согласно перечню, указанному в </w:t>
      </w:r>
      <w:r>
        <w:rPr>
          <w:rFonts w:ascii="Times New Roman" w:hAnsi="Times New Roman"/>
          <w:sz w:val="28"/>
        </w:rPr>
        <w:t xml:space="preserve">пунктах </w:t>
      </w:r>
      <w:r>
        <w:rPr>
          <w:rFonts w:ascii="Times New Roman" w:hAnsi="Times New Roman"/>
          <w:sz w:val="28"/>
        </w:rPr>
        <w:t xml:space="preserve">3.2.1.1.1 – 3.2.1.1.3 настоящего административного регламента, правильность заполнения бланка заявления о предоставлении жилого помещения специализированного фонда, отсутствие оснований, указанных в </w:t>
      </w:r>
      <w:r>
        <w:rPr>
          <w:rFonts w:ascii="Times New Roman" w:hAnsi="Times New Roman"/>
          <w:sz w:val="28"/>
        </w:rPr>
        <w:t xml:space="preserve">п. </w:t>
      </w:r>
      <w:r>
        <w:rPr>
          <w:rFonts w:ascii="Times New Roman" w:hAnsi="Times New Roman"/>
          <w:sz w:val="28"/>
        </w:rPr>
        <w:t>3.2.2 настоящего административного регламента.</w:t>
      </w:r>
    </w:p>
    <w:p w14:paraId="C0000000">
      <w:pPr>
        <w:pStyle w:val="Style_2"/>
        <w:widowControl w:val="1"/>
        <w:ind w:firstLine="709"/>
        <w:jc w:val="both"/>
        <w:rPr>
          <w:rFonts w:ascii="Times New Roman" w:hAnsi="Times New Roman"/>
          <w:sz w:val="28"/>
        </w:rPr>
      </w:pPr>
      <w:r>
        <w:rPr>
          <w:rFonts w:ascii="Times New Roman" w:hAnsi="Times New Roman"/>
          <w:sz w:val="28"/>
        </w:rPr>
        <w:t xml:space="preserve">Если заявителем представлены не все документы, указанные в </w:t>
      </w:r>
      <w:r>
        <w:rPr>
          <w:rFonts w:ascii="Times New Roman" w:hAnsi="Times New Roman"/>
          <w:sz w:val="28"/>
        </w:rPr>
        <w:t xml:space="preserve">пунктах </w:t>
      </w:r>
      <w:r>
        <w:rPr>
          <w:rFonts w:ascii="Times New Roman" w:hAnsi="Times New Roman"/>
          <w:sz w:val="28"/>
        </w:rPr>
        <w:t>3.2.1.1.1 – 3.2.1.1.3 настоящего административного регламента, специалист уполномоченного структурного подразделения устно информирует об этом заявителя с указанием на те документы, которые не представлены, и предложением их представить. При этом на расписке в получении документов специалистом уполномоченного структурного подразделения делается отметка о том, что заявитель предупрежден о необходимости представления документов, указывает перечень этих документов, а также дату, до наступления которой эти документы должны быть представлены в уполномоченное структурное подразделение (не более пяти календарных дней со дня подачи заявления о предоставлении жилого помещения специализированного фонда).</w:t>
      </w:r>
    </w:p>
    <w:p w14:paraId="C1000000">
      <w:pPr>
        <w:pStyle w:val="Style_2"/>
        <w:widowControl w:val="1"/>
        <w:ind w:firstLine="709"/>
        <w:jc w:val="both"/>
        <w:rPr>
          <w:rFonts w:ascii="Times New Roman" w:hAnsi="Times New Roman"/>
          <w:sz w:val="28"/>
        </w:rPr>
      </w:pPr>
      <w:r>
        <w:rPr>
          <w:rFonts w:ascii="Times New Roman" w:hAnsi="Times New Roman"/>
          <w:sz w:val="28"/>
        </w:rPr>
        <w:t xml:space="preserve">При наличии оснований, указанных в </w:t>
      </w:r>
      <w:r>
        <w:rPr>
          <w:rFonts w:ascii="Times New Roman" w:hAnsi="Times New Roman"/>
          <w:sz w:val="28"/>
        </w:rPr>
        <w:t xml:space="preserve">п. </w:t>
      </w:r>
      <w:r>
        <w:rPr>
          <w:rFonts w:ascii="Times New Roman" w:hAnsi="Times New Roman"/>
          <w:sz w:val="28"/>
        </w:rPr>
        <w:t>3.2.2 настоящего административного регламента, специалист уполномоченного структурного подразделения отказывает в приеме заявления о предоставлении жилого помещения специализированного фонда и прилагаемых документов в устной форме с указанием причин отказа.</w:t>
      </w:r>
    </w:p>
    <w:p w14:paraId="C2000000">
      <w:pPr>
        <w:pStyle w:val="Style_2"/>
        <w:widowControl w:val="1"/>
        <w:ind w:firstLine="709"/>
        <w:jc w:val="both"/>
        <w:rPr>
          <w:rFonts w:ascii="Times New Roman" w:hAnsi="Times New Roman"/>
          <w:sz w:val="28"/>
        </w:rPr>
      </w:pPr>
      <w:r>
        <w:rPr>
          <w:rFonts w:ascii="Times New Roman" w:hAnsi="Times New Roman"/>
          <w:sz w:val="28"/>
        </w:rPr>
        <w:t xml:space="preserve">г) специалист уполномоченного структурного подразделения, сверив копии документов с их подлинными экземплярами, выполняет на них надпись об их соответствии подлинным экземплярам, заверяет своей подписью, после чего заявителю немедленно возвращаются подлинники документов в порядке, предусмотренном </w:t>
      </w:r>
      <w:r>
        <w:rPr>
          <w:rFonts w:ascii="Times New Roman" w:hAnsi="Times New Roman"/>
          <w:sz w:val="28"/>
        </w:rPr>
        <w:t xml:space="preserve">пунктом </w:t>
      </w:r>
      <w:r>
        <w:rPr>
          <w:rFonts w:ascii="Times New Roman" w:hAnsi="Times New Roman"/>
          <w:sz w:val="28"/>
        </w:rPr>
        <w:t>3.2.1 настоящего административного регламента;</w:t>
      </w:r>
    </w:p>
    <w:p w14:paraId="C3000000">
      <w:pPr>
        <w:pStyle w:val="Style_2"/>
        <w:widowControl w:val="1"/>
        <w:ind w:firstLine="709"/>
        <w:jc w:val="both"/>
        <w:rPr>
          <w:rFonts w:ascii="Times New Roman" w:hAnsi="Times New Roman"/>
          <w:sz w:val="28"/>
        </w:rPr>
      </w:pPr>
      <w:r>
        <w:rPr>
          <w:rFonts w:ascii="Times New Roman" w:hAnsi="Times New Roman"/>
          <w:sz w:val="28"/>
        </w:rPr>
        <w:t xml:space="preserve">д) специалист уполномоченного структурного подразделения составляет в двух экземплярах </w:t>
      </w:r>
      <w:r>
        <w:rPr>
          <w:rFonts w:ascii="Times New Roman" w:hAnsi="Times New Roman"/>
          <w:sz w:val="28"/>
        </w:rPr>
        <w:fldChar w:fldCharType="begin"/>
      </w:r>
      <w:r>
        <w:rPr>
          <w:rFonts w:ascii="Times New Roman" w:hAnsi="Times New Roman"/>
          <w:sz w:val="28"/>
        </w:rPr>
        <w:instrText>HYPERLINK \l "P750"</w:instrText>
      </w:r>
      <w:r>
        <w:rPr>
          <w:rFonts w:ascii="Times New Roman" w:hAnsi="Times New Roman"/>
          <w:sz w:val="28"/>
        </w:rPr>
        <w:fldChar w:fldCharType="separate"/>
      </w:r>
      <w:r>
        <w:rPr>
          <w:rFonts w:ascii="Times New Roman" w:hAnsi="Times New Roman"/>
          <w:sz w:val="28"/>
        </w:rPr>
        <w:t>расписку</w:t>
      </w:r>
      <w:r>
        <w:rPr>
          <w:rFonts w:ascii="Times New Roman" w:hAnsi="Times New Roman"/>
          <w:sz w:val="28"/>
        </w:rPr>
        <w:fldChar w:fldCharType="end"/>
      </w:r>
      <w:r>
        <w:rPr>
          <w:rFonts w:ascii="Times New Roman" w:hAnsi="Times New Roman"/>
          <w:sz w:val="28"/>
        </w:rPr>
        <w:t xml:space="preserve"> в получении документов с указанием их перечня (форма расписки установлена в приложении № 2 к настоящему административному регламенту). Один экземпляр расписки выдается заявителю, второй приобщается к заявлению о предоставлении жилого помещения специализированного фонда;</w:t>
      </w:r>
    </w:p>
    <w:p w14:paraId="C4000000">
      <w:pPr>
        <w:pStyle w:val="Style_2"/>
        <w:widowControl w:val="1"/>
        <w:ind w:firstLine="709"/>
        <w:jc w:val="both"/>
        <w:rPr>
          <w:rFonts w:ascii="Times New Roman" w:hAnsi="Times New Roman"/>
          <w:sz w:val="28"/>
        </w:rPr>
      </w:pPr>
      <w:r>
        <w:rPr>
          <w:rFonts w:ascii="Times New Roman" w:hAnsi="Times New Roman"/>
          <w:sz w:val="28"/>
        </w:rPr>
        <w:t>е) специалист уполномоченного структурного подразделения регистрирует заявление о предоставлении жилого помещения специализированного фонда в установленном порядке не позднее 3 рабочих дней со дня поступления такого заявления.</w:t>
      </w:r>
    </w:p>
    <w:p w14:paraId="C5000000">
      <w:pPr>
        <w:pStyle w:val="Style_2"/>
        <w:widowControl w:val="1"/>
        <w:ind w:firstLine="709"/>
        <w:jc w:val="both"/>
        <w:rPr>
          <w:rFonts w:ascii="Times New Roman" w:hAnsi="Times New Roman"/>
          <w:sz w:val="28"/>
        </w:rPr>
      </w:pPr>
      <w:r>
        <w:rPr>
          <w:rFonts w:ascii="Times New Roman" w:hAnsi="Times New Roman"/>
          <w:sz w:val="28"/>
        </w:rPr>
        <w:t>3.2.4.1. Максимальный срок выполнения административной процедуры не должен превышать одного рабочего дня с момента поступления заявления.</w:t>
      </w:r>
    </w:p>
    <w:p w14:paraId="C6000000">
      <w:pPr>
        <w:pStyle w:val="Style_2"/>
        <w:widowControl w:val="1"/>
        <w:ind w:firstLine="709"/>
        <w:jc w:val="both"/>
        <w:rPr>
          <w:rFonts w:ascii="Times New Roman" w:hAnsi="Times New Roman"/>
          <w:sz w:val="28"/>
        </w:rPr>
      </w:pPr>
      <w:r>
        <w:rPr>
          <w:rFonts w:ascii="Times New Roman" w:hAnsi="Times New Roman"/>
          <w:sz w:val="28"/>
        </w:rPr>
        <w:t>3.3. Межведомственное информационное взаимодействие.</w:t>
      </w:r>
    </w:p>
    <w:p w14:paraId="C7000000">
      <w:pPr>
        <w:pStyle w:val="Style_2"/>
        <w:widowControl w:val="1"/>
        <w:ind w:firstLine="709"/>
        <w:jc w:val="both"/>
        <w:rPr>
          <w:rFonts w:ascii="Times New Roman" w:hAnsi="Times New Roman"/>
          <w:sz w:val="28"/>
        </w:rPr>
      </w:pPr>
      <w:r>
        <w:rPr>
          <w:rFonts w:ascii="Times New Roman" w:hAnsi="Times New Roman"/>
          <w:sz w:val="28"/>
        </w:rPr>
        <w:t xml:space="preserve">3.3.1. Основанием для начала административной процедуры является непредоставление заявителем документов, указанных в </w:t>
      </w:r>
      <w:r>
        <w:rPr>
          <w:rFonts w:ascii="Times New Roman" w:hAnsi="Times New Roman"/>
          <w:sz w:val="28"/>
        </w:rPr>
        <w:t xml:space="preserve">пунктах </w:t>
      </w:r>
      <w:r>
        <w:rPr>
          <w:rFonts w:ascii="Times New Roman" w:hAnsi="Times New Roman"/>
          <w:sz w:val="28"/>
        </w:rPr>
        <w:t>3.2.1.2.1 – 3.2.1.2.3 настоящего административного регламента.</w:t>
      </w:r>
    </w:p>
    <w:p w14:paraId="C8000000">
      <w:pPr>
        <w:pStyle w:val="Style_2"/>
        <w:widowControl w:val="1"/>
        <w:ind w:firstLine="709"/>
        <w:jc w:val="both"/>
        <w:rPr>
          <w:rFonts w:ascii="Times New Roman" w:hAnsi="Times New Roman"/>
          <w:sz w:val="28"/>
        </w:rPr>
      </w:pPr>
      <w:r>
        <w:rPr>
          <w:rFonts w:ascii="Times New Roman" w:hAnsi="Times New Roman"/>
          <w:sz w:val="28"/>
        </w:rPr>
        <w:t>3.3.2.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w:t>
      </w:r>
    </w:p>
    <w:p w14:paraId="C9000000">
      <w:pPr>
        <w:pStyle w:val="Style_2"/>
        <w:widowControl w:val="1"/>
        <w:ind w:firstLine="709"/>
        <w:jc w:val="both"/>
        <w:rPr>
          <w:rFonts w:ascii="Times New Roman" w:hAnsi="Times New Roman"/>
          <w:sz w:val="28"/>
        </w:rPr>
      </w:pPr>
      <w:r>
        <w:rPr>
          <w:rFonts w:ascii="Times New Roman" w:hAnsi="Times New Roman"/>
          <w:sz w:val="28"/>
        </w:rPr>
        <w:t>3.3.3. Содержание административных действий административной процедуры.</w:t>
      </w:r>
    </w:p>
    <w:p w14:paraId="CA000000">
      <w:pPr>
        <w:pStyle w:val="Style_2"/>
        <w:widowControl w:val="1"/>
        <w:ind w:firstLine="709"/>
        <w:jc w:val="both"/>
        <w:rPr>
          <w:rFonts w:ascii="Times New Roman" w:hAnsi="Times New Roman"/>
          <w:sz w:val="28"/>
        </w:rPr>
      </w:pPr>
      <w:r>
        <w:rPr>
          <w:rFonts w:ascii="Times New Roman" w:hAnsi="Times New Roman"/>
          <w:sz w:val="28"/>
        </w:rPr>
        <w:t>В случае, если заявителем не представлены документы, указанные в пунктах 3.2.1.2.1 – 3.2.1.2.3 настоящего административного регламента, специалист уполномоченного структурного подразделения запрашивает сведения с использованием межведомственного взаимодействия.</w:t>
      </w:r>
    </w:p>
    <w:p w14:paraId="CB000000">
      <w:pPr>
        <w:pStyle w:val="Style_2"/>
        <w:widowControl w:val="1"/>
        <w:ind w:firstLine="709"/>
        <w:jc w:val="both"/>
        <w:rPr>
          <w:rFonts w:ascii="Times New Roman" w:hAnsi="Times New Roman"/>
          <w:sz w:val="28"/>
        </w:rPr>
      </w:pPr>
      <w:r>
        <w:rPr>
          <w:rFonts w:ascii="Times New Roman" w:hAnsi="Times New Roman"/>
          <w:sz w:val="28"/>
        </w:rPr>
        <w:t>При предоставлении муниципальной услуги осуществляется взаимодействие с:</w:t>
      </w:r>
    </w:p>
    <w:p w14:paraId="CC000000">
      <w:pPr>
        <w:pStyle w:val="Style_2"/>
        <w:widowControl w:val="1"/>
        <w:ind w:firstLine="709"/>
        <w:jc w:val="both"/>
        <w:rPr>
          <w:rFonts w:ascii="Times New Roman" w:hAnsi="Times New Roman"/>
          <w:strike w:val="1"/>
          <w:sz w:val="28"/>
        </w:rPr>
      </w:pPr>
      <w:r>
        <w:rPr>
          <w:rFonts w:ascii="Times New Roman" w:hAnsi="Times New Roman"/>
          <w:sz w:val="28"/>
        </w:rPr>
        <w:t>а) Федеральной службой государственной регистрации, кадастра и картографии (Росреестром);</w:t>
      </w:r>
    </w:p>
    <w:p w14:paraId="CD000000">
      <w:pPr>
        <w:pStyle w:val="Style_2"/>
        <w:widowControl w:val="1"/>
        <w:ind w:firstLine="709"/>
        <w:jc w:val="both"/>
        <w:rPr>
          <w:rFonts w:ascii="Times New Roman" w:hAnsi="Times New Roman"/>
          <w:sz w:val="28"/>
        </w:rPr>
      </w:pPr>
      <w:r>
        <w:rPr>
          <w:rFonts w:ascii="Times New Roman" w:hAnsi="Times New Roman"/>
          <w:sz w:val="28"/>
        </w:rPr>
        <w:t>б) Министерством внутренних дел Российской Федерации;</w:t>
      </w:r>
    </w:p>
    <w:p w14:paraId="CE000000">
      <w:pPr>
        <w:pStyle w:val="Style_2"/>
        <w:widowControl w:val="1"/>
        <w:ind w:firstLine="709"/>
        <w:jc w:val="both"/>
        <w:rPr>
          <w:rFonts w:ascii="Times New Roman" w:hAnsi="Times New Roman"/>
          <w:sz w:val="28"/>
        </w:rPr>
      </w:pPr>
      <w:r>
        <w:rPr>
          <w:rFonts w:ascii="Times New Roman" w:hAnsi="Times New Roman"/>
          <w:sz w:val="28"/>
        </w:rPr>
        <w:t>в) Федеральной налоговой службой Российской Федерации;</w:t>
      </w:r>
    </w:p>
    <w:p w14:paraId="CF000000">
      <w:pPr>
        <w:pStyle w:val="Style_2"/>
        <w:widowControl w:val="1"/>
        <w:ind w:firstLine="709"/>
        <w:jc w:val="both"/>
        <w:rPr>
          <w:rFonts w:ascii="Times New Roman" w:hAnsi="Times New Roman"/>
          <w:sz w:val="28"/>
        </w:rPr>
      </w:pPr>
      <w:r>
        <w:rPr>
          <w:rFonts w:ascii="Times New Roman" w:hAnsi="Times New Roman"/>
          <w:sz w:val="28"/>
        </w:rPr>
        <w:t>г) Социальным фондом Российской Федерации;</w:t>
      </w:r>
    </w:p>
    <w:p w14:paraId="D0000000">
      <w:pPr>
        <w:pStyle w:val="Style_2"/>
        <w:widowControl w:val="1"/>
        <w:ind w:firstLine="709"/>
        <w:jc w:val="both"/>
        <w:rPr>
          <w:rFonts w:ascii="Times New Roman" w:hAnsi="Times New Roman"/>
          <w:sz w:val="28"/>
        </w:rPr>
      </w:pPr>
      <w:r>
        <w:rPr>
          <w:rFonts w:ascii="Times New Roman" w:hAnsi="Times New Roman"/>
          <w:sz w:val="28"/>
        </w:rPr>
        <w:t>д) Министерством обороны Российской Федерации;</w:t>
      </w:r>
    </w:p>
    <w:p w14:paraId="D1000000">
      <w:pPr>
        <w:pStyle w:val="Style_2"/>
        <w:widowControl w:val="1"/>
        <w:ind w:firstLine="709"/>
        <w:jc w:val="both"/>
        <w:rPr>
          <w:rFonts w:ascii="Times New Roman" w:hAnsi="Times New Roman"/>
          <w:sz w:val="28"/>
        </w:rPr>
      </w:pPr>
      <w:r>
        <w:rPr>
          <w:rFonts w:ascii="Times New Roman" w:hAnsi="Times New Roman"/>
          <w:sz w:val="28"/>
        </w:rPr>
        <w:t>е) муниципальным бюджетным учреждением «Кемеровский городской архив».</w:t>
      </w:r>
    </w:p>
    <w:p w14:paraId="D2000000">
      <w:pPr>
        <w:pStyle w:val="Style_2"/>
        <w:widowControl w:val="1"/>
        <w:ind w:firstLine="709"/>
        <w:jc w:val="both"/>
        <w:rPr>
          <w:rFonts w:ascii="Times New Roman" w:hAnsi="Times New Roman"/>
          <w:sz w:val="28"/>
        </w:rPr>
      </w:pPr>
      <w:r>
        <w:rPr>
          <w:rFonts w:ascii="Times New Roman" w:hAnsi="Times New Roman"/>
          <w:sz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D3000000">
      <w:pPr>
        <w:pStyle w:val="Style_2"/>
        <w:widowControl w:val="1"/>
        <w:ind w:firstLine="709"/>
        <w:jc w:val="both"/>
        <w:rPr>
          <w:rFonts w:ascii="Times New Roman" w:hAnsi="Times New Roman"/>
          <w:sz w:val="28"/>
        </w:rPr>
      </w:pPr>
      <w:r>
        <w:rPr>
          <w:rFonts w:ascii="Times New Roman" w:hAnsi="Times New Roman"/>
          <w:sz w:val="28"/>
        </w:rPr>
        <w:t>Межведомственные запросы направляются в срок не позднее 1 (одного) рабочего дня, следующего за днем регистрации заявления о предоставлении специализированного жилого помещения и прилагаемых к нему документов.</w:t>
      </w:r>
    </w:p>
    <w:p w14:paraId="D4000000">
      <w:pPr>
        <w:pStyle w:val="Style_2"/>
        <w:widowControl w:val="1"/>
        <w:ind w:firstLine="709"/>
        <w:jc w:val="both"/>
        <w:rPr>
          <w:rFonts w:ascii="Times New Roman" w:hAnsi="Times New Roman"/>
          <w:sz w:val="28"/>
        </w:rPr>
      </w:pPr>
      <w:r>
        <w:rPr>
          <w:rFonts w:ascii="Times New Roman" w:hAnsi="Times New Roman"/>
          <w:sz w:val="28"/>
        </w:rPr>
        <w:t>Направление межведомственного запроса осуществляется в электронной форме посредством СМЭВ.</w:t>
      </w:r>
    </w:p>
    <w:p w14:paraId="D5000000">
      <w:pPr>
        <w:pStyle w:val="Style_2"/>
        <w:widowControl w:val="1"/>
        <w:ind w:firstLine="709"/>
        <w:jc w:val="both"/>
        <w:rPr>
          <w:rFonts w:ascii="Times New Roman" w:hAnsi="Times New Roman"/>
          <w:sz w:val="28"/>
        </w:rPr>
      </w:pPr>
      <w:r>
        <w:rPr>
          <w:rFonts w:ascii="Times New Roman" w:hAnsi="Times New Roman"/>
          <w:sz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D6000000">
      <w:pPr>
        <w:pStyle w:val="Style_2"/>
        <w:widowControl w:val="1"/>
        <w:ind w:firstLine="709"/>
        <w:jc w:val="both"/>
        <w:rPr>
          <w:rFonts w:ascii="Times New Roman" w:hAnsi="Times New Roman"/>
          <w:sz w:val="28"/>
        </w:rPr>
      </w:pPr>
      <w:r>
        <w:rPr>
          <w:rFonts w:ascii="Times New Roman" w:hAnsi="Times New Roman"/>
          <w:sz w:val="28"/>
        </w:rPr>
        <w:t>Запрос, подготовленный в письменной форме, регистрируется в установленном порядке.</w:t>
      </w:r>
    </w:p>
    <w:p w14:paraId="D7000000">
      <w:pPr>
        <w:pStyle w:val="Style_2"/>
        <w:widowControl w:val="1"/>
        <w:ind w:firstLine="709"/>
        <w:jc w:val="both"/>
        <w:rPr>
          <w:rFonts w:ascii="Times New Roman" w:hAnsi="Times New Roman"/>
          <w:sz w:val="28"/>
        </w:rPr>
      </w:pPr>
      <w:r>
        <w:rPr>
          <w:rFonts w:ascii="Times New Roman" w:hAnsi="Times New Roman"/>
          <w:sz w:val="28"/>
        </w:rPr>
        <w:t>Орган или организация, предоставляющие документы,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 предоставляющие документы,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D8000000">
      <w:pPr>
        <w:pStyle w:val="Style_2"/>
        <w:widowControl w:val="1"/>
        <w:ind w:firstLine="709"/>
        <w:jc w:val="both"/>
        <w:rPr>
          <w:rFonts w:ascii="Times New Roman" w:hAnsi="Times New Roman"/>
          <w:sz w:val="28"/>
        </w:rPr>
      </w:pPr>
      <w:r>
        <w:rPr>
          <w:rFonts w:ascii="Times New Roman" w:hAnsi="Times New Roman"/>
          <w:sz w:val="28"/>
        </w:rPr>
        <w:t>При поступлении по межведомственным запросам документов, сведений, специалист уполномоченного структурного подразделения делает отметку об их поступлении в расписке в получении документов, хранящейся в уполномоченном органе.</w:t>
      </w:r>
    </w:p>
    <w:p w14:paraId="D9000000">
      <w:pPr>
        <w:pStyle w:val="Style_2"/>
        <w:widowControl w:val="1"/>
        <w:ind w:firstLine="709"/>
        <w:jc w:val="both"/>
        <w:rPr>
          <w:rFonts w:ascii="Times New Roman" w:hAnsi="Times New Roman"/>
          <w:sz w:val="28"/>
        </w:rPr>
      </w:pPr>
      <w:r>
        <w:rPr>
          <w:rFonts w:ascii="Times New Roman" w:hAnsi="Times New Roman"/>
          <w:sz w:val="28"/>
        </w:rPr>
        <w:t>При поступлении от заявителя документов, на необходимость предоставления которых ему было указано при приеме заявления о предоставлении специализированного жилого помещения, специалист уполномоченного структурного подразделения делает отметку об их поступлении в расписке в получении документов, хранящейся в уполномоченном структурном подразделении.</w:t>
      </w:r>
    </w:p>
    <w:p w14:paraId="DA000000">
      <w:pPr>
        <w:pStyle w:val="Style_2"/>
        <w:widowControl w:val="1"/>
        <w:ind w:firstLine="709"/>
        <w:jc w:val="both"/>
        <w:rPr>
          <w:rFonts w:ascii="Times New Roman" w:hAnsi="Times New Roman"/>
          <w:sz w:val="28"/>
        </w:rPr>
      </w:pPr>
      <w:r>
        <w:rPr>
          <w:rFonts w:ascii="Times New Roman" w:hAnsi="Times New Roman"/>
          <w:sz w:val="28"/>
        </w:rPr>
        <w:t>3.3.4. Максимальный срок выполнения административной процедуры не должен превышать 5 (пять) рабочих дней со дня, следующего за днем регистрации заявления о предоставлении муниципальной услуги.</w:t>
      </w:r>
    </w:p>
    <w:p w14:paraId="DB000000">
      <w:pPr>
        <w:pStyle w:val="Style_2"/>
        <w:widowControl w:val="1"/>
        <w:ind w:firstLine="709"/>
        <w:jc w:val="both"/>
        <w:rPr>
          <w:rFonts w:ascii="Times New Roman" w:hAnsi="Times New Roman"/>
          <w:sz w:val="28"/>
        </w:rPr>
      </w:pPr>
      <w:r>
        <w:rPr>
          <w:rFonts w:ascii="Times New Roman" w:hAnsi="Times New Roman"/>
          <w:sz w:val="28"/>
        </w:rPr>
        <w:t>3.4.</w:t>
      </w:r>
      <w:r>
        <w:rPr>
          <w:sz w:val="28"/>
        </w:rPr>
        <w:t xml:space="preserve"> </w:t>
      </w:r>
      <w:r>
        <w:rPr>
          <w:rFonts w:ascii="Times New Roman" w:hAnsi="Times New Roman"/>
          <w:sz w:val="28"/>
        </w:rPr>
        <w:t>Принятие решения о предоставлении (об отказе в предоставлении) муниципальной услуги.</w:t>
      </w:r>
    </w:p>
    <w:p w14:paraId="DC000000">
      <w:pPr>
        <w:pStyle w:val="Style_2"/>
        <w:widowControl w:val="1"/>
        <w:ind w:firstLine="709"/>
        <w:jc w:val="both"/>
        <w:rPr>
          <w:rFonts w:ascii="Times New Roman" w:hAnsi="Times New Roman"/>
          <w:sz w:val="28"/>
        </w:rPr>
      </w:pPr>
      <w:r>
        <w:rPr>
          <w:rFonts w:ascii="Times New Roman" w:hAnsi="Times New Roman"/>
          <w:sz w:val="28"/>
        </w:rPr>
        <w:t>3.4.1. Основанием для начала административной процедуры является поступление заявления о предоставлении специализированного жилого помещения и документов, необходимых для предоставления муниципальной услуги, в том числе в рамках межведомственного информационного взаимодействия.</w:t>
      </w:r>
    </w:p>
    <w:p w14:paraId="DD000000">
      <w:pPr>
        <w:pStyle w:val="Style_2"/>
        <w:widowControl w:val="1"/>
        <w:ind w:firstLine="709"/>
        <w:jc w:val="both"/>
        <w:rPr>
          <w:rFonts w:ascii="Times New Roman" w:hAnsi="Times New Roman"/>
          <w:sz w:val="28"/>
        </w:rPr>
      </w:pPr>
      <w:r>
        <w:rPr>
          <w:rFonts w:ascii="Times New Roman" w:hAnsi="Times New Roman"/>
          <w:sz w:val="28"/>
        </w:rPr>
        <w:t>3.4.2. Ответственность за выполнение административных действий данной административной процедуры возлагается на специалиста уполномоченного структурного подразделения.</w:t>
      </w:r>
    </w:p>
    <w:p w14:paraId="DE000000">
      <w:pPr>
        <w:pStyle w:val="Style_2"/>
        <w:widowControl w:val="1"/>
        <w:ind w:firstLine="709"/>
        <w:jc w:val="both"/>
        <w:rPr>
          <w:rFonts w:ascii="Times New Roman" w:hAnsi="Times New Roman"/>
          <w:sz w:val="28"/>
        </w:rPr>
      </w:pPr>
      <w:r>
        <w:rPr>
          <w:rFonts w:ascii="Times New Roman" w:hAnsi="Times New Roman"/>
          <w:sz w:val="28"/>
        </w:rPr>
        <w:t>3.4.3. Исчерпывающий перечень оснований для приостановления и (или) отказа в предоставлении муниципальной услуги.</w:t>
      </w:r>
    </w:p>
    <w:p w14:paraId="DF000000">
      <w:pPr>
        <w:pStyle w:val="Style_2"/>
        <w:widowControl w:val="1"/>
        <w:ind w:firstLine="709"/>
        <w:jc w:val="both"/>
        <w:rPr>
          <w:rFonts w:ascii="Times New Roman" w:hAnsi="Times New Roman"/>
          <w:sz w:val="28"/>
        </w:rPr>
      </w:pPr>
      <w:r>
        <w:rPr>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14:paraId="E0000000">
      <w:pPr>
        <w:pStyle w:val="Style_2"/>
        <w:widowControl w:val="1"/>
        <w:ind w:firstLine="709"/>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14:paraId="E1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не представлены документы, указанные в </w:t>
      </w:r>
      <w:r>
        <w:rPr>
          <w:rFonts w:ascii="Times New Roman" w:hAnsi="Times New Roman"/>
          <w:sz w:val="28"/>
        </w:rPr>
        <w:t xml:space="preserve">пунктах </w:t>
      </w:r>
      <w:r>
        <w:rPr>
          <w:rFonts w:ascii="Times New Roman" w:hAnsi="Times New Roman"/>
          <w:sz w:val="28"/>
        </w:rPr>
        <w:t>3.2.1.1.1 – 3.2.1.1.3 настоящего административного регламента, обязанность по предоставлению которых возложена на заявителя;</w:t>
      </w:r>
    </w:p>
    <w:p w14:paraId="E2000000">
      <w:pPr>
        <w:pStyle w:val="Style_2"/>
        <w:widowControl w:val="1"/>
        <w:ind w:firstLine="709"/>
        <w:jc w:val="both"/>
        <w:rPr>
          <w:rFonts w:ascii="Times New Roman" w:hAnsi="Times New Roman"/>
          <w:sz w:val="28"/>
        </w:rPr>
      </w:pPr>
      <w:r>
        <w:rPr>
          <w:rFonts w:ascii="Times New Roman" w:hAnsi="Times New Roman"/>
          <w:sz w:val="28"/>
        </w:rPr>
        <w:t>- форма и (или) содержание документов, представленных для заключения договора найма специализированного жилого помещения, не соответствуют требованиям законодательства Российской Федерации;</w:t>
      </w:r>
    </w:p>
    <w:p w14:paraId="E3000000">
      <w:pPr>
        <w:pStyle w:val="Style_2"/>
        <w:widowControl w:val="1"/>
        <w:ind w:firstLine="709"/>
        <w:jc w:val="both"/>
        <w:rPr>
          <w:rFonts w:ascii="Times New Roman" w:hAnsi="Times New Roman"/>
          <w:sz w:val="28"/>
        </w:rPr>
      </w:pPr>
      <w:r>
        <w:rPr>
          <w:rFonts w:ascii="Times New Roman" w:hAnsi="Times New Roman"/>
          <w:sz w:val="28"/>
        </w:rPr>
        <w:t>- документы или сведения, полученные с использованием межведомственного информационного взаимодействия, противоречат представленным заявителем документам или сведениям;</w:t>
      </w:r>
    </w:p>
    <w:p w14:paraId="E4000000">
      <w:pPr>
        <w:pStyle w:val="Style_4"/>
        <w:widowControl w:val="1"/>
        <w:ind w:firstLine="709"/>
        <w:jc w:val="both"/>
        <w:rPr>
          <w:sz w:val="28"/>
        </w:rPr>
      </w:pPr>
      <w:r>
        <w:rPr>
          <w:sz w:val="28"/>
        </w:rPr>
        <w:t xml:space="preserve"> </w:t>
      </w:r>
      <w:r>
        <w:rPr>
          <w:sz w:val="28"/>
        </w:rPr>
        <w:t>- представлены документы, которые не подтверждают право заявителя на предоставление жилого помещения муниципального специализированного жилищного фонда;</w:t>
      </w:r>
    </w:p>
    <w:p w14:paraId="E5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отсутствует свободное муниципальное специализированное жилое помещение соответствующего вида.</w:t>
      </w:r>
    </w:p>
    <w:p w14:paraId="E6000000">
      <w:pPr>
        <w:pStyle w:val="Style_2"/>
        <w:widowControl w:val="1"/>
        <w:ind w:firstLine="709"/>
        <w:jc w:val="both"/>
        <w:rPr>
          <w:rFonts w:ascii="Times New Roman" w:hAnsi="Times New Roman"/>
          <w:sz w:val="28"/>
        </w:rPr>
      </w:pPr>
      <w:r>
        <w:rPr>
          <w:rFonts w:ascii="Times New Roman" w:hAnsi="Times New Roman"/>
          <w:sz w:val="28"/>
        </w:rPr>
        <w:t xml:space="preserve">3.4.4. </w:t>
      </w:r>
      <w:r>
        <w:rPr>
          <w:rFonts w:ascii="Times New Roman" w:hAnsi="Times New Roman"/>
          <w:sz w:val="28"/>
        </w:rPr>
        <w:t>Содержание административных действий административной процедуры:</w:t>
      </w:r>
    </w:p>
    <w:p w14:paraId="E7000000">
      <w:pPr>
        <w:pStyle w:val="Style_2"/>
        <w:widowControl w:val="1"/>
        <w:ind w:firstLine="709"/>
        <w:jc w:val="both"/>
        <w:rPr>
          <w:rFonts w:ascii="Times New Roman" w:hAnsi="Times New Roman"/>
          <w:sz w:val="28"/>
        </w:rPr>
      </w:pPr>
      <w:r>
        <w:rPr>
          <w:rFonts w:ascii="Times New Roman" w:hAnsi="Times New Roman"/>
          <w:sz w:val="28"/>
        </w:rPr>
        <w:t>а) проверка специалистом уполномоченного структурного подразделения сведений, содержащихся в заявлении о предоставлении специализированного жилого помещения, наличия всех необходимых документов, указанных в пункте 3.2.1 настоящего административного регламента;</w:t>
      </w:r>
    </w:p>
    <w:p w14:paraId="E8000000">
      <w:pPr>
        <w:pStyle w:val="Style_2"/>
        <w:widowControl w:val="1"/>
        <w:ind w:firstLine="709"/>
        <w:jc w:val="both"/>
        <w:rPr>
          <w:rFonts w:ascii="Times New Roman" w:hAnsi="Times New Roman"/>
          <w:sz w:val="28"/>
        </w:rPr>
      </w:pPr>
      <w:r>
        <w:rPr>
          <w:rFonts w:ascii="Times New Roman" w:hAnsi="Times New Roman"/>
          <w:sz w:val="28"/>
        </w:rPr>
        <w:t xml:space="preserve">б) проведение специалистом уполномоченного структурного подразделения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 указанных в </w:t>
      </w:r>
      <w:r>
        <w:rPr>
          <w:rFonts w:ascii="Times New Roman" w:hAnsi="Times New Roman"/>
          <w:sz w:val="28"/>
        </w:rPr>
        <w:t xml:space="preserve">пункте </w:t>
      </w:r>
      <w:r>
        <w:rPr>
          <w:rFonts w:ascii="Times New Roman" w:hAnsi="Times New Roman"/>
          <w:sz w:val="28"/>
        </w:rPr>
        <w:t>3.4.3 настоящего административного регламента;</w:t>
      </w:r>
    </w:p>
    <w:p w14:paraId="E9000000">
      <w:pPr>
        <w:pStyle w:val="Style_2"/>
        <w:widowControl w:val="1"/>
        <w:ind w:firstLine="709"/>
        <w:jc w:val="both"/>
        <w:rPr>
          <w:rFonts w:ascii="Times New Roman" w:hAnsi="Times New Roman"/>
          <w:sz w:val="28"/>
        </w:rPr>
      </w:pPr>
      <w:r>
        <w:rPr>
          <w:rFonts w:ascii="Times New Roman" w:hAnsi="Times New Roman"/>
          <w:sz w:val="28"/>
        </w:rPr>
        <w:t>в) подготовка специалистом уполномоченного структурного подразделения по результатам правовой экспертизы документов проекта постановления администрации города Кемерово о предоставлении заявителю специализированного жилого помещения и проекта договора найма специализированного жилого помещения либо проекта уведомления об отказе в предоставлении специализированного жилого помещения.</w:t>
      </w:r>
    </w:p>
    <w:p w14:paraId="EA000000">
      <w:pPr>
        <w:pStyle w:val="Style_2"/>
        <w:widowControl w:val="1"/>
        <w:ind w:firstLine="709"/>
        <w:jc w:val="both"/>
        <w:rPr>
          <w:rFonts w:ascii="Times New Roman" w:hAnsi="Times New Roman"/>
          <w:sz w:val="28"/>
        </w:rPr>
      </w:pPr>
      <w:r>
        <w:rPr>
          <w:rFonts w:ascii="Times New Roman" w:hAnsi="Times New Roman"/>
          <w:sz w:val="28"/>
        </w:rPr>
        <w:t>Подготовка проекта договора найма специализированного жилого помещения включает в себя внесение специалистом уполномоченного структурного подразделения в проект договора найма специализированного жилого помещения сведений об участниках договора, адресе и площади (общей и жилой) жилого помещения и другой информации, требующейся для заключения договора найма специализированного жилого помещения. Проект договора найма специализированного жилого помещения составляется в двух экземплярах.</w:t>
      </w:r>
    </w:p>
    <w:p w14:paraId="EB000000">
      <w:pPr>
        <w:pStyle w:val="Style_2"/>
        <w:widowControl w:val="1"/>
        <w:ind w:firstLine="709"/>
        <w:jc w:val="both"/>
        <w:rPr>
          <w:rFonts w:ascii="Times New Roman" w:hAnsi="Times New Roman"/>
          <w:sz w:val="28"/>
        </w:rPr>
      </w:pPr>
      <w:r>
        <w:rPr>
          <w:rFonts w:ascii="Times New Roman" w:hAnsi="Times New Roman"/>
          <w:sz w:val="28"/>
        </w:rPr>
        <w:t>В проекте уведомления об отказе в предоставлении специализированного жилого помещения должно быть указано: наименование органа, осуществляющего предоставление муниципальной услуги; фамилия, имя, отчество (последнее - при наличии) заявителя; адрес жилого помещения; дата заявления о предоставлении муниципальной услуги; причина отказа в предоставлении муниципальной услуги; сведения о том, когда и где можно получить оригиналы представленных документов. Проект уведомления составляется в двух экземплярах.</w:t>
      </w:r>
    </w:p>
    <w:p w14:paraId="EC000000">
      <w:pPr>
        <w:pStyle w:val="Style_2"/>
        <w:widowControl w:val="1"/>
        <w:ind w:firstLine="709"/>
        <w:jc w:val="both"/>
        <w:rPr>
          <w:rFonts w:ascii="Times New Roman" w:hAnsi="Times New Roman"/>
          <w:sz w:val="28"/>
        </w:rPr>
      </w:pPr>
      <w:r>
        <w:rPr>
          <w:rFonts w:ascii="Times New Roman" w:hAnsi="Times New Roman"/>
          <w:sz w:val="28"/>
        </w:rPr>
        <w:t>г) подписание проекта договора найма специализированного жилого помещения, проекта уведомления об отказе в предоставлении специализированного жилого помещения руководителем уполномоченного структурного подразделения;</w:t>
      </w:r>
    </w:p>
    <w:p w14:paraId="ED000000">
      <w:pPr>
        <w:pStyle w:val="Style_2"/>
        <w:widowControl w:val="1"/>
        <w:ind w:firstLine="709"/>
        <w:jc w:val="both"/>
        <w:rPr>
          <w:rFonts w:ascii="Times New Roman" w:hAnsi="Times New Roman"/>
          <w:sz w:val="28"/>
        </w:rPr>
      </w:pPr>
      <w:r>
        <w:rPr>
          <w:rFonts w:ascii="Times New Roman" w:hAnsi="Times New Roman"/>
          <w:sz w:val="28"/>
        </w:rPr>
        <w:t>д) заверение печатью комитета по жилищным вопросам администрации города Кемерово договора найма специализированного жилого помещения;</w:t>
      </w:r>
    </w:p>
    <w:p w14:paraId="EE000000">
      <w:pPr>
        <w:pStyle w:val="Style_2"/>
        <w:widowControl w:val="1"/>
        <w:ind w:firstLine="709"/>
        <w:jc w:val="both"/>
        <w:rPr>
          <w:rFonts w:ascii="Times New Roman" w:hAnsi="Times New Roman"/>
          <w:sz w:val="28"/>
        </w:rPr>
      </w:pPr>
      <w:r>
        <w:rPr>
          <w:rFonts w:ascii="Times New Roman" w:hAnsi="Times New Roman"/>
          <w:sz w:val="28"/>
        </w:rPr>
        <w:t>е) регистрация уведомления об отказе в предоставлении специализированного жилого помещения в установленном порядке.</w:t>
      </w:r>
    </w:p>
    <w:p w14:paraId="EF000000">
      <w:pPr>
        <w:pStyle w:val="Style_2"/>
        <w:widowControl w:val="1"/>
        <w:ind w:firstLine="709"/>
        <w:jc w:val="both"/>
        <w:rPr>
          <w:rFonts w:ascii="Times New Roman" w:hAnsi="Times New Roman"/>
          <w:sz w:val="28"/>
        </w:rPr>
      </w:pPr>
      <w:r>
        <w:rPr>
          <w:rFonts w:ascii="Times New Roman" w:hAnsi="Times New Roman"/>
          <w:sz w:val="28"/>
        </w:rPr>
        <w:t>3.4.</w:t>
      </w:r>
      <w:r>
        <w:rPr>
          <w:rFonts w:ascii="Times New Roman" w:hAnsi="Times New Roman"/>
          <w:sz w:val="28"/>
        </w:rPr>
        <w:t>5</w:t>
      </w:r>
      <w:r>
        <w:rPr>
          <w:rFonts w:ascii="Times New Roman" w:hAnsi="Times New Roman"/>
          <w:sz w:val="28"/>
        </w:rPr>
        <w:t xml:space="preserve">. Максимальный срок выполнения </w:t>
      </w:r>
      <w:r>
        <w:rPr>
          <w:rFonts w:ascii="Times New Roman" w:hAnsi="Times New Roman"/>
          <w:strike w:val="1"/>
          <w:sz w:val="28"/>
        </w:rPr>
        <w:t>а</w:t>
      </w:r>
      <w:r>
        <w:rPr>
          <w:rFonts w:ascii="Times New Roman" w:hAnsi="Times New Roman"/>
          <w:sz w:val="28"/>
        </w:rPr>
        <w:t>дминистративной процедуры не должен превышать 23 (двадцать три) рабочих дня со дня поступления ответов на межведомственные запросы и документов от заявителя, на необходимость предоставления которых ему было указано при приеме заявления.</w:t>
      </w:r>
    </w:p>
    <w:p w14:paraId="F0000000">
      <w:pPr>
        <w:pStyle w:val="Style_2"/>
        <w:widowControl w:val="1"/>
        <w:ind w:firstLine="709"/>
        <w:jc w:val="both"/>
        <w:rPr>
          <w:rFonts w:ascii="Times New Roman" w:hAnsi="Times New Roman"/>
          <w:sz w:val="28"/>
        </w:rPr>
      </w:pPr>
      <w:r>
        <w:rPr>
          <w:rFonts w:ascii="Times New Roman" w:hAnsi="Times New Roman"/>
          <w:sz w:val="28"/>
        </w:rPr>
        <w:t xml:space="preserve">3.4.6. </w:t>
      </w:r>
      <w:r>
        <w:rPr>
          <w:rFonts w:ascii="Times New Roman" w:hAnsi="Times New Roman"/>
          <w:sz w:val="28"/>
        </w:rPr>
        <w:t>Результат административной процедуры:</w:t>
      </w:r>
    </w:p>
    <w:p w14:paraId="F1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договор найма специализированного жилого помещения;</w:t>
      </w:r>
    </w:p>
    <w:p w14:paraId="F2000000">
      <w:pPr>
        <w:pStyle w:val="Style_2"/>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уведомление об отказе в предоставлении специализированного жилого помещения.</w:t>
      </w:r>
    </w:p>
    <w:p w14:paraId="F3000000">
      <w:pPr>
        <w:pStyle w:val="Style_2"/>
        <w:widowControl w:val="1"/>
        <w:ind w:firstLine="709"/>
        <w:jc w:val="both"/>
        <w:rPr>
          <w:rFonts w:ascii="Times New Roman" w:hAnsi="Times New Roman"/>
          <w:sz w:val="28"/>
        </w:rPr>
      </w:pPr>
      <w:r>
        <w:rPr>
          <w:rFonts w:ascii="Times New Roman" w:hAnsi="Times New Roman"/>
          <w:sz w:val="28"/>
        </w:rPr>
        <w:t>Результат административной процедуры фиксируется в порядке, установленном в уполномоченном структурном подразделении.</w:t>
      </w:r>
    </w:p>
    <w:p w14:paraId="F4000000">
      <w:pPr>
        <w:pStyle w:val="Style_2"/>
        <w:widowControl w:val="1"/>
        <w:tabs>
          <w:tab w:leader="none" w:pos="708" w:val="clear"/>
          <w:tab w:leader="none" w:pos="1134" w:val="left"/>
          <w:tab w:leader="none" w:pos="2127" w:val="left"/>
        </w:tabs>
        <w:ind w:firstLine="709"/>
        <w:jc w:val="both"/>
        <w:rPr>
          <w:rFonts w:ascii="Times New Roman" w:hAnsi="Times New Roman"/>
          <w:sz w:val="28"/>
        </w:rPr>
      </w:pPr>
      <w:r>
        <w:rPr>
          <w:rFonts w:ascii="Times New Roman" w:hAnsi="Times New Roman"/>
          <w:sz w:val="28"/>
        </w:rPr>
        <w:t xml:space="preserve">О готовности результата предоставления муниципальной услуги заявитель, представитель заявителя уведомляется посредством направления письменного извещения и (или) посредством телефонной связи. </w:t>
      </w:r>
    </w:p>
    <w:p w14:paraId="F5000000">
      <w:pPr>
        <w:pStyle w:val="Style_2"/>
        <w:widowControl w:val="1"/>
        <w:ind w:firstLine="709"/>
        <w:jc w:val="both"/>
        <w:rPr>
          <w:rFonts w:ascii="Times New Roman" w:hAnsi="Times New Roman"/>
          <w:sz w:val="28"/>
        </w:rPr>
      </w:pPr>
      <w:r>
        <w:rPr>
          <w:rFonts w:ascii="Times New Roman" w:hAnsi="Times New Roman"/>
          <w:sz w:val="28"/>
        </w:rPr>
        <w:t>3.5. Предоставление результата муниципальной услуги.</w:t>
      </w:r>
    </w:p>
    <w:p w14:paraId="F6000000">
      <w:pPr>
        <w:pStyle w:val="Style_8"/>
        <w:widowControl w:val="1"/>
        <w:ind w:firstLine="709"/>
        <w:jc w:val="both"/>
        <w:rPr>
          <w:sz w:val="28"/>
        </w:rPr>
      </w:pPr>
      <w:r>
        <w:rPr>
          <w:sz w:val="28"/>
        </w:rPr>
        <w:t>Результат предоставления муниципальной услуги может быть получен заявителем:</w:t>
      </w:r>
    </w:p>
    <w:p w14:paraId="F7000000">
      <w:pPr>
        <w:pStyle w:val="Style_4"/>
        <w:widowControl w:val="1"/>
        <w:ind w:firstLine="709"/>
        <w:jc w:val="both"/>
        <w:rPr>
          <w:sz w:val="28"/>
        </w:rPr>
      </w:pPr>
      <w:r>
        <w:rPr>
          <w:sz w:val="28"/>
        </w:rPr>
        <w:t>- в уполномоченном структурном подразделения на бумажном носителе при личном обращении;</w:t>
      </w:r>
    </w:p>
    <w:p w14:paraId="F8000000">
      <w:pPr>
        <w:pStyle w:val="Style_4"/>
        <w:widowControl w:val="1"/>
        <w:ind w:firstLine="709"/>
        <w:jc w:val="both"/>
        <w:rPr>
          <w:sz w:val="28"/>
        </w:rPr>
      </w:pPr>
      <w:r>
        <w:rPr>
          <w:sz w:val="28"/>
        </w:rPr>
        <w:t xml:space="preserve"> </w:t>
      </w:r>
      <w:r>
        <w:rPr>
          <w:sz w:val="28"/>
        </w:rPr>
        <w:t>- почтовым отправлением.</w:t>
      </w:r>
    </w:p>
    <w:p w14:paraId="F9000000">
      <w:pPr>
        <w:pStyle w:val="Style_4"/>
        <w:widowControl w:val="1"/>
        <w:ind w:firstLine="709"/>
        <w:jc w:val="both"/>
        <w:rPr>
          <w:sz w:val="28"/>
        </w:rPr>
      </w:pPr>
      <w:r>
        <w:rPr>
          <w:sz w:val="28"/>
        </w:rPr>
        <w:t xml:space="preserve">Подписание договора найма специализированного жилого помещения осуществляется только в уполномоченном структурном подразделении, уведомление об отказе в заключении договора найма специализированного жилого помещения может быть получено в уполномоченном структурном подразделении либо направлено почтовым отправлением. </w:t>
      </w:r>
    </w:p>
    <w:p w14:paraId="FA000000">
      <w:pPr>
        <w:pStyle w:val="Style_8"/>
        <w:widowControl w:val="1"/>
        <w:ind w:firstLine="709"/>
        <w:jc w:val="both"/>
        <w:rPr>
          <w:sz w:val="28"/>
        </w:rPr>
      </w:pPr>
      <w:r>
        <w:rPr>
          <w:sz w:val="28"/>
        </w:rPr>
        <w:t xml:space="preserve">При выдаче договора найма специализированного жилого помещения при личном обращении </w:t>
      </w:r>
      <w:r>
        <w:rPr>
          <w:sz w:val="28"/>
        </w:rPr>
        <w:t>в уполномоченное структурное подразделение с</w:t>
      </w:r>
      <w:r>
        <w:rPr>
          <w:sz w:val="28"/>
        </w:rPr>
        <w:t>пециалист уполномоченного структурного подразделения:</w:t>
      </w:r>
    </w:p>
    <w:p w14:paraId="FB000000">
      <w:pPr>
        <w:pStyle w:val="Style_2"/>
        <w:widowControl w:val="1"/>
        <w:tabs>
          <w:tab w:leader="none" w:pos="708" w:val="clear"/>
          <w:tab w:leader="none" w:pos="1276" w:val="left"/>
        </w:tabs>
        <w:ind w:firstLine="709"/>
        <w:jc w:val="both"/>
        <w:rPr>
          <w:rFonts w:ascii="Times New Roman" w:hAnsi="Times New Roman"/>
          <w:sz w:val="28"/>
        </w:rPr>
      </w:pPr>
      <w:r>
        <w:rPr>
          <w:rFonts w:ascii="Times New Roman" w:hAnsi="Times New Roman"/>
          <w:sz w:val="28"/>
        </w:rPr>
        <w:t>а)   устанавливает личность заявителя;</w:t>
      </w:r>
    </w:p>
    <w:p w14:paraId="FC000000">
      <w:pPr>
        <w:pStyle w:val="Style_2"/>
        <w:widowControl w:val="1"/>
        <w:ind w:firstLine="709"/>
        <w:jc w:val="both"/>
        <w:rPr>
          <w:rFonts w:ascii="Times New Roman" w:hAnsi="Times New Roman"/>
          <w:sz w:val="28"/>
        </w:rPr>
      </w:pPr>
      <w:r>
        <w:rPr>
          <w:rFonts w:ascii="Times New Roman" w:hAnsi="Times New Roman"/>
          <w:sz w:val="28"/>
        </w:rPr>
        <w:t>б) ознакамливает заявителя, его представителя с договором найма специализированного жилого помещения;</w:t>
      </w:r>
    </w:p>
    <w:p w14:paraId="FD000000">
      <w:pPr>
        <w:pStyle w:val="Style_2"/>
        <w:widowControl w:val="1"/>
        <w:tabs>
          <w:tab w:leader="none" w:pos="708" w:val="clear"/>
          <w:tab w:leader="none" w:pos="1276" w:val="left"/>
          <w:tab w:leader="none" w:pos="1418" w:val="left"/>
        </w:tabs>
        <w:ind w:firstLine="709"/>
        <w:jc w:val="both"/>
        <w:rPr>
          <w:rFonts w:ascii="Times New Roman" w:hAnsi="Times New Roman"/>
          <w:sz w:val="28"/>
        </w:rPr>
      </w:pPr>
      <w:r>
        <w:rPr>
          <w:rFonts w:ascii="Times New Roman" w:hAnsi="Times New Roman"/>
          <w:sz w:val="28"/>
        </w:rPr>
        <w:t>в)  предлагает подписать договор найма; договор найма подписывается заявителем лично или его представителем;</w:t>
      </w:r>
    </w:p>
    <w:p w14:paraId="FE000000">
      <w:pPr>
        <w:pStyle w:val="Style_2"/>
        <w:widowControl w:val="1"/>
        <w:ind w:firstLine="709"/>
        <w:jc w:val="both"/>
        <w:rPr>
          <w:rFonts w:ascii="Times New Roman" w:hAnsi="Times New Roman"/>
          <w:sz w:val="28"/>
        </w:rPr>
      </w:pPr>
      <w:r>
        <w:rPr>
          <w:rFonts w:ascii="Times New Roman" w:hAnsi="Times New Roman"/>
          <w:sz w:val="28"/>
        </w:rPr>
        <w:t>г)  ознакамливает заявителя, его представителя с перечнем выдаваемых документов;</w:t>
      </w:r>
    </w:p>
    <w:p w14:paraId="FF000000">
      <w:pPr>
        <w:pStyle w:val="Style_2"/>
        <w:widowControl w:val="1"/>
        <w:ind w:firstLine="709"/>
        <w:jc w:val="both"/>
        <w:rPr>
          <w:rFonts w:ascii="Times New Roman" w:hAnsi="Times New Roman"/>
          <w:sz w:val="28"/>
        </w:rPr>
      </w:pPr>
      <w:r>
        <w:rPr>
          <w:rFonts w:ascii="Times New Roman" w:hAnsi="Times New Roman"/>
          <w:sz w:val="28"/>
        </w:rPr>
        <w:t>д)  выдает документы заявителю, его представителю;</w:t>
      </w:r>
    </w:p>
    <w:p w14:paraId="00010000">
      <w:pPr>
        <w:pStyle w:val="Style_2"/>
        <w:widowControl w:val="1"/>
        <w:ind w:firstLine="709"/>
        <w:jc w:val="both"/>
        <w:rPr>
          <w:rFonts w:ascii="Times New Roman" w:hAnsi="Times New Roman"/>
          <w:sz w:val="28"/>
        </w:rPr>
      </w:pPr>
      <w:r>
        <w:rPr>
          <w:rFonts w:ascii="Times New Roman" w:hAnsi="Times New Roman"/>
          <w:sz w:val="28"/>
        </w:rPr>
        <w:t>е)  вносит отметку о заключении договора найма в автоматизированную информационную систему;</w:t>
      </w:r>
    </w:p>
    <w:p w14:paraId="01010000">
      <w:pPr>
        <w:pStyle w:val="Style_2"/>
        <w:widowControl w:val="1"/>
        <w:ind w:firstLine="709"/>
        <w:jc w:val="both"/>
        <w:rPr>
          <w:rFonts w:ascii="Times New Roman" w:hAnsi="Times New Roman"/>
          <w:sz w:val="28"/>
        </w:rPr>
      </w:pPr>
      <w:r>
        <w:rPr>
          <w:rFonts w:ascii="Times New Roman" w:hAnsi="Times New Roman"/>
          <w:sz w:val="28"/>
        </w:rPr>
        <w:t>ж) передает в порядке делопроизводства документ</w:t>
      </w:r>
      <w:bookmarkStart w:id="7" w:name="_GoBack"/>
      <w:bookmarkEnd w:id="7"/>
      <w:r>
        <w:rPr>
          <w:rFonts w:ascii="Times New Roman" w:hAnsi="Times New Roman"/>
          <w:sz w:val="28"/>
        </w:rPr>
        <w:t>ы в архив уполномоченного структурного подразделения;</w:t>
      </w:r>
    </w:p>
    <w:p w14:paraId="02010000">
      <w:pPr>
        <w:pStyle w:val="Style_2"/>
        <w:widowControl w:val="1"/>
        <w:ind w:firstLine="709"/>
        <w:jc w:val="both"/>
        <w:rPr>
          <w:rFonts w:ascii="Times New Roman" w:hAnsi="Times New Roman"/>
          <w:sz w:val="28"/>
        </w:rPr>
      </w:pPr>
      <w:r>
        <w:rPr>
          <w:rFonts w:ascii="Times New Roman" w:hAnsi="Times New Roman"/>
          <w:sz w:val="28"/>
        </w:rPr>
        <w:t>з) отказывает в выдаче договора найма специализированного жилого помещения в случае, если:</w:t>
      </w:r>
    </w:p>
    <w:p w14:paraId="03010000">
      <w:pPr>
        <w:pStyle w:val="Style_2"/>
        <w:widowControl w:val="1"/>
        <w:ind w:firstLine="709"/>
        <w:jc w:val="both"/>
        <w:rPr>
          <w:rFonts w:ascii="Times New Roman" w:hAnsi="Times New Roman"/>
          <w:sz w:val="28"/>
        </w:rPr>
      </w:pPr>
      <w:r>
        <w:rPr>
          <w:rFonts w:ascii="Times New Roman" w:hAnsi="Times New Roman"/>
          <w:sz w:val="28"/>
        </w:rPr>
        <w:t>- за выдачей документов обратилось лицо, не являющееся заявителем (его представителем);</w:t>
      </w:r>
    </w:p>
    <w:p w14:paraId="04010000">
      <w:pPr>
        <w:pStyle w:val="Style_2"/>
        <w:widowControl w:val="1"/>
        <w:ind w:firstLine="709"/>
        <w:jc w:val="both"/>
        <w:rPr>
          <w:rFonts w:ascii="Times New Roman" w:hAnsi="Times New Roman"/>
          <w:sz w:val="28"/>
        </w:rPr>
      </w:pPr>
      <w:r>
        <w:rPr>
          <w:rFonts w:ascii="Times New Roman" w:hAnsi="Times New Roman"/>
          <w:sz w:val="28"/>
        </w:rPr>
        <w:t>- обратившееся лицо отказалось предъявить документ, удостоверяющий его личность.</w:t>
      </w:r>
    </w:p>
    <w:p w14:paraId="05010000">
      <w:pPr>
        <w:pStyle w:val="Style_8"/>
        <w:widowControl w:val="1"/>
        <w:ind w:firstLine="709"/>
        <w:jc w:val="both"/>
        <w:rPr>
          <w:sz w:val="28"/>
        </w:rPr>
      </w:pPr>
      <w:r>
        <w:rPr>
          <w:sz w:val="28"/>
        </w:rPr>
        <w:t xml:space="preserve">При выдаче уведомления об отказе в предоставлении специализированного жилого помещения при личном обращении </w:t>
      </w:r>
      <w:r>
        <w:rPr>
          <w:sz w:val="28"/>
        </w:rPr>
        <w:t>в уполномоченное структурное подразделение с</w:t>
      </w:r>
      <w:r>
        <w:rPr>
          <w:sz w:val="28"/>
        </w:rPr>
        <w:t>пециалист уполномоченного структурного подразделения:</w:t>
      </w:r>
    </w:p>
    <w:p w14:paraId="06010000">
      <w:pPr>
        <w:pStyle w:val="Style_2"/>
        <w:widowControl w:val="1"/>
        <w:ind w:firstLine="709"/>
        <w:jc w:val="both"/>
        <w:rPr>
          <w:rFonts w:ascii="Times New Roman" w:hAnsi="Times New Roman"/>
          <w:sz w:val="28"/>
        </w:rPr>
      </w:pPr>
      <w:r>
        <w:rPr>
          <w:rFonts w:ascii="Times New Roman" w:hAnsi="Times New Roman"/>
          <w:sz w:val="28"/>
        </w:rPr>
        <w:t>а) устанавливает личность заявителя, его представителя;</w:t>
      </w:r>
    </w:p>
    <w:p w14:paraId="07010000">
      <w:pPr>
        <w:pStyle w:val="Style_2"/>
        <w:widowControl w:val="1"/>
        <w:ind w:firstLine="709"/>
        <w:jc w:val="both"/>
        <w:rPr>
          <w:rFonts w:ascii="Times New Roman" w:hAnsi="Times New Roman"/>
          <w:sz w:val="28"/>
        </w:rPr>
      </w:pPr>
      <w:r>
        <w:rPr>
          <w:rFonts w:ascii="Times New Roman" w:hAnsi="Times New Roman"/>
          <w:sz w:val="28"/>
        </w:rPr>
        <w:t>б) ознакамливает заявителя, его представителя с уведомлением об отказе в предоставлении специализированного жилого помещения;</w:t>
      </w:r>
    </w:p>
    <w:p w14:paraId="08010000">
      <w:pPr>
        <w:pStyle w:val="Style_2"/>
        <w:widowControl w:val="1"/>
        <w:ind w:firstLine="709"/>
        <w:jc w:val="both"/>
        <w:rPr>
          <w:rFonts w:ascii="Times New Roman" w:hAnsi="Times New Roman"/>
          <w:sz w:val="28"/>
        </w:rPr>
      </w:pPr>
      <w:r>
        <w:rPr>
          <w:rFonts w:ascii="Times New Roman" w:hAnsi="Times New Roman"/>
          <w:sz w:val="28"/>
        </w:rPr>
        <w:t>в) вручает заявителю, его представителю уведомление об отказе. На копии уведомления об отказе заявитель, его представитель расписывается в получении уведомления об отказе с указанием даты получения;</w:t>
      </w:r>
    </w:p>
    <w:p w14:paraId="09010000">
      <w:pPr>
        <w:pStyle w:val="Style_2"/>
        <w:widowControl w:val="1"/>
        <w:ind w:firstLine="709"/>
        <w:jc w:val="both"/>
        <w:rPr>
          <w:rFonts w:ascii="Times New Roman" w:hAnsi="Times New Roman"/>
          <w:sz w:val="28"/>
        </w:rPr>
      </w:pPr>
      <w:r>
        <w:rPr>
          <w:rFonts w:ascii="Times New Roman" w:hAnsi="Times New Roman"/>
          <w:sz w:val="28"/>
        </w:rPr>
        <w:t>г) ознакамливает заявителя, представителя с перечнем выдаваемых документов;</w:t>
      </w:r>
    </w:p>
    <w:p w14:paraId="0A010000">
      <w:pPr>
        <w:pStyle w:val="Style_2"/>
        <w:widowControl w:val="1"/>
        <w:ind w:firstLine="709"/>
        <w:jc w:val="both"/>
        <w:rPr>
          <w:rFonts w:ascii="Times New Roman" w:hAnsi="Times New Roman"/>
          <w:sz w:val="28"/>
        </w:rPr>
      </w:pPr>
      <w:r>
        <w:rPr>
          <w:rFonts w:ascii="Times New Roman" w:hAnsi="Times New Roman"/>
          <w:sz w:val="28"/>
        </w:rPr>
        <w:t>д) выдает документы заявителю, представителю;</w:t>
      </w:r>
    </w:p>
    <w:p w14:paraId="0B010000">
      <w:pPr>
        <w:pStyle w:val="Style_2"/>
        <w:widowControl w:val="1"/>
        <w:ind w:firstLine="709"/>
        <w:jc w:val="both"/>
        <w:rPr>
          <w:rFonts w:ascii="Times New Roman" w:hAnsi="Times New Roman"/>
          <w:sz w:val="28"/>
        </w:rPr>
      </w:pPr>
      <w:r>
        <w:rPr>
          <w:rFonts w:ascii="Times New Roman" w:hAnsi="Times New Roman"/>
          <w:sz w:val="28"/>
        </w:rPr>
        <w:t>е) передает в порядке делопроизводства документы в архив уполномоченного структурного подразделения.</w:t>
      </w:r>
    </w:p>
    <w:p w14:paraId="0C010000">
      <w:pPr>
        <w:pStyle w:val="Style_2"/>
        <w:widowControl w:val="1"/>
        <w:tabs>
          <w:tab w:leader="none" w:pos="708" w:val="clear"/>
          <w:tab w:leader="none" w:pos="851" w:val="left"/>
        </w:tabs>
        <w:ind w:firstLine="709"/>
        <w:jc w:val="both"/>
        <w:rPr>
          <w:rFonts w:ascii="Times New Roman" w:hAnsi="Times New Roman"/>
          <w:sz w:val="28"/>
        </w:rPr>
      </w:pPr>
      <w:r>
        <w:rPr>
          <w:rFonts w:ascii="Times New Roman" w:hAnsi="Times New Roman"/>
          <w:sz w:val="28"/>
        </w:rPr>
        <w:t>При направлении уведомления об отказе почтовым отправлением, специалист уполномоченного структурного подразделения:</w:t>
      </w:r>
    </w:p>
    <w:p w14:paraId="0D010000">
      <w:pPr>
        <w:pStyle w:val="Style_2"/>
        <w:widowControl w:val="1"/>
        <w:ind w:firstLine="709"/>
        <w:jc w:val="both"/>
        <w:rPr>
          <w:rFonts w:ascii="Times New Roman" w:hAnsi="Times New Roman"/>
          <w:sz w:val="28"/>
        </w:rPr>
      </w:pPr>
      <w:r>
        <w:rPr>
          <w:rFonts w:ascii="Times New Roman" w:hAnsi="Times New Roman"/>
          <w:sz w:val="28"/>
        </w:rPr>
        <w:t>а) вносит в один экземпляр уведомления об отказе отметку о передаче второго экземпляра уведомления об отказе заявителю, его представителю почтовым отправлением;</w:t>
      </w:r>
    </w:p>
    <w:p w14:paraId="0E010000">
      <w:pPr>
        <w:pStyle w:val="Style_2"/>
        <w:widowControl w:val="1"/>
        <w:ind w:firstLine="709"/>
        <w:jc w:val="both"/>
        <w:rPr>
          <w:rFonts w:ascii="Times New Roman" w:hAnsi="Times New Roman"/>
          <w:sz w:val="28"/>
        </w:rPr>
      </w:pPr>
      <w:r>
        <w:rPr>
          <w:rFonts w:ascii="Times New Roman" w:hAnsi="Times New Roman"/>
          <w:sz w:val="28"/>
        </w:rPr>
        <w:t>б) передает в порядке делопроизводства второй экземпляр уведомления об отказе для оформления почтового отправления в адрес заявителя, его представителя.</w:t>
      </w:r>
    </w:p>
    <w:p w14:paraId="0F010000">
      <w:pPr>
        <w:pStyle w:val="Style_2"/>
        <w:widowControl w:val="1"/>
        <w:ind w:firstLine="709"/>
        <w:jc w:val="both"/>
        <w:rPr>
          <w:rFonts w:ascii="Times New Roman" w:hAnsi="Times New Roman"/>
          <w:sz w:val="28"/>
        </w:rPr>
      </w:pPr>
      <w:r>
        <w:rPr>
          <w:rFonts w:ascii="Times New Roman" w:hAnsi="Times New Roman"/>
          <w:sz w:val="28"/>
        </w:rPr>
        <w:t>Максимальный срок выполнения административной процедуры не должен превышать 1 (одного) рабочего дня с</w:t>
      </w:r>
      <w:r>
        <w:rPr>
          <w:rFonts w:ascii="Times New Roman" w:hAnsi="Times New Roman"/>
          <w:sz w:val="28"/>
        </w:rPr>
        <w:t>о дня принятия решения</w:t>
      </w:r>
      <w:r>
        <w:rPr>
          <w:rFonts w:ascii="Times New Roman" w:hAnsi="Times New Roman"/>
          <w:sz w:val="28"/>
        </w:rPr>
        <w:t>.</w:t>
      </w:r>
    </w:p>
    <w:p w14:paraId="10010000">
      <w:pPr>
        <w:pStyle w:val="Style_2"/>
        <w:widowControl w:val="1"/>
        <w:tabs>
          <w:tab w:leader="none" w:pos="708" w:val="clear"/>
          <w:tab w:leader="none" w:pos="2127" w:val="left"/>
        </w:tabs>
        <w:ind w:firstLine="709"/>
        <w:jc w:val="both"/>
        <w:rPr>
          <w:rFonts w:ascii="Times New Roman" w:hAnsi="Times New Roman"/>
          <w:sz w:val="28"/>
        </w:rPr>
      </w:pPr>
      <w:r>
        <w:rPr>
          <w:rFonts w:ascii="Times New Roman" w:hAnsi="Times New Roman"/>
          <w:sz w:val="28"/>
        </w:rPr>
        <w:t>Способом фиксации результатов выполнения административной процедуры является внесение отметки о заключении договора найма в автоматизированную информационную систему либо регистрация уведомления об отказе в предоставлении специализированного жилого помещения в установленном порядке.</w:t>
      </w:r>
    </w:p>
    <w:p w14:paraId="11010000">
      <w:pPr>
        <w:pStyle w:val="Style_2"/>
        <w:widowControl w:val="1"/>
        <w:ind w:firstLine="709"/>
        <w:jc w:val="both"/>
        <w:rPr>
          <w:rFonts w:ascii="Times New Roman" w:hAnsi="Times New Roman"/>
          <w:sz w:val="28"/>
        </w:rPr>
      </w:pPr>
    </w:p>
    <w:p w14:paraId="12010000">
      <w:pPr>
        <w:pStyle w:val="Style_3"/>
        <w:widowControl w:val="1"/>
        <w:numPr>
          <w:ilvl w:val="0"/>
          <w:numId w:val="0"/>
        </w:numPr>
        <w:ind w:firstLine="709"/>
        <w:jc w:val="center"/>
        <w:outlineLvl w:val="1"/>
        <w:rPr>
          <w:rFonts w:ascii="Times New Roman" w:hAnsi="Times New Roman"/>
          <w:sz w:val="28"/>
        </w:rPr>
      </w:pPr>
      <w:r>
        <w:rPr>
          <w:rFonts w:ascii="Times New Roman" w:hAnsi="Times New Roman"/>
          <w:sz w:val="28"/>
        </w:rPr>
        <w:t>4. Формы контроля за исполнением административного регламента</w:t>
      </w:r>
    </w:p>
    <w:p w14:paraId="13010000">
      <w:pPr>
        <w:pStyle w:val="Style_3"/>
        <w:widowControl w:val="1"/>
        <w:ind w:firstLine="709"/>
        <w:jc w:val="center"/>
        <w:rPr>
          <w:rFonts w:ascii="Times New Roman" w:hAnsi="Times New Roman"/>
          <w:sz w:val="28"/>
        </w:rPr>
      </w:pPr>
      <w:r>
        <w:rPr>
          <w:rFonts w:ascii="Times New Roman" w:hAnsi="Times New Roman"/>
          <w:sz w:val="28"/>
        </w:rPr>
        <w:t>предоставления муниципальной услуги</w:t>
      </w:r>
    </w:p>
    <w:p w14:paraId="14010000">
      <w:pPr>
        <w:pStyle w:val="Style_2"/>
        <w:widowControl w:val="1"/>
        <w:ind w:firstLine="709"/>
        <w:jc w:val="both"/>
        <w:rPr>
          <w:rFonts w:ascii="Times New Roman" w:hAnsi="Times New Roman"/>
          <w:sz w:val="28"/>
        </w:rPr>
      </w:pPr>
    </w:p>
    <w:p w14:paraId="15010000">
      <w:pPr>
        <w:pStyle w:val="Style_2"/>
        <w:widowControl w:val="1"/>
        <w:tabs>
          <w:tab w:leader="none" w:pos="708" w:val="clear"/>
          <w:tab w:leader="none" w:pos="851" w:val="left"/>
          <w:tab w:leader="none" w:pos="2977" w:val="left"/>
        </w:tabs>
        <w:ind w:firstLine="709"/>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010000">
      <w:pPr>
        <w:pStyle w:val="Style_2"/>
        <w:widowControl w:val="1"/>
        <w:ind w:firstLine="709"/>
        <w:jc w:val="both"/>
        <w:rPr>
          <w:rFonts w:ascii="Times New Roman" w:hAnsi="Times New Roman"/>
          <w:sz w:val="28"/>
        </w:rPr>
      </w:pPr>
      <w:r>
        <w:rPr>
          <w:rFonts w:ascii="Times New Roman" w:hAnsi="Times New Roman"/>
          <w:sz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структурного подразделения.</w:t>
      </w:r>
    </w:p>
    <w:p w14:paraId="17010000">
      <w:pPr>
        <w:pStyle w:val="Style_2"/>
        <w:widowControl w:val="1"/>
        <w:ind w:firstLine="709"/>
        <w:jc w:val="both"/>
        <w:rPr>
          <w:rFonts w:ascii="Times New Roman" w:hAnsi="Times New Roman"/>
          <w:sz w:val="28"/>
        </w:rPr>
      </w:pPr>
      <w:r>
        <w:rPr>
          <w:rFonts w:ascii="Times New Roman" w:hAnsi="Times New Roman"/>
          <w:sz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8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9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A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 уполномоченного структурного подразделения.</w:t>
      </w:r>
    </w:p>
    <w:p w14:paraId="1B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руководителем уполномоченного структурного подразделения.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C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1D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Периодичность осуществления плановых проверок - не реже одного раза в год.</w:t>
      </w:r>
    </w:p>
    <w:p w14:paraId="1E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14:paraId="1F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0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Сотрудники, ответственные за прием заявлений и документов, несут персональную ответственность за несоблюдение сроков и порядка приема и регистрации документов.</w:t>
      </w:r>
    </w:p>
    <w:p w14:paraId="21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Сотрудники, ответственные за подготовку документов, несут персональную ответственность за несоблюдение сроков и порядка оформления документов.</w:t>
      </w:r>
    </w:p>
    <w:p w14:paraId="22010000">
      <w:pPr>
        <w:pStyle w:val="Style_2"/>
        <w:widowControl w:val="1"/>
        <w:tabs>
          <w:tab w:leader="none" w:pos="708" w:val="clear"/>
          <w:tab w:leader="none" w:pos="1134" w:val="left"/>
        </w:tabs>
        <w:ind w:firstLine="709"/>
        <w:jc w:val="both"/>
        <w:rPr>
          <w:rFonts w:ascii="Times New Roman" w:hAnsi="Times New Roman"/>
          <w:sz w:val="28"/>
        </w:rPr>
      </w:pPr>
      <w:r>
        <w:rPr>
          <w:rFonts w:ascii="Times New Roman" w:hAnsi="Times New Roman"/>
          <w:sz w:val="28"/>
        </w:rPr>
        <w:t>Сотрудники, ответственные за выдачу (направление) документов, несут персональную ответственность за несоблюдение порядка выдачи (направления) документов.</w:t>
      </w:r>
    </w:p>
    <w:p w14:paraId="23010000">
      <w:pPr>
        <w:pStyle w:val="Style_2"/>
        <w:widowControl w:val="1"/>
        <w:ind w:firstLine="709"/>
        <w:jc w:val="both"/>
        <w:rPr>
          <w:rFonts w:ascii="Times New Roman" w:hAnsi="Times New Roman"/>
          <w:sz w:val="28"/>
        </w:rPr>
      </w:pPr>
      <w:r>
        <w:rPr>
          <w:rFonts w:ascii="Times New Roman" w:hAnsi="Times New Roman"/>
          <w:sz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неправомерность принятого решения и выдачу (направление) такого документа лицу, представившему (направившему) заявление.</w:t>
      </w:r>
    </w:p>
    <w:p w14:paraId="24010000">
      <w:pPr>
        <w:pStyle w:val="Style_2"/>
        <w:widowControl w:val="1"/>
        <w:ind w:firstLine="709"/>
        <w:jc w:val="both"/>
        <w:rPr>
          <w:rFonts w:ascii="Times New Roman" w:hAnsi="Times New Roman"/>
          <w:sz w:val="28"/>
        </w:rPr>
      </w:pPr>
      <w:r>
        <w:rPr>
          <w:rFonts w:ascii="Times New Roman" w:hAnsi="Times New Roman"/>
          <w:sz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25010000">
      <w:pPr>
        <w:pStyle w:val="Style_2"/>
        <w:widowControl w:val="1"/>
        <w:ind w:firstLine="709"/>
        <w:jc w:val="both"/>
        <w:rPr>
          <w:rFonts w:ascii="Times New Roman" w:hAnsi="Times New Roman"/>
          <w:sz w:val="28"/>
        </w:rPr>
      </w:pPr>
      <w:r>
        <w:rPr>
          <w:rFonts w:ascii="Times New Roman" w:hAnsi="Times New Roman"/>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6010000">
      <w:pPr>
        <w:pStyle w:val="Style_2"/>
        <w:widowControl w:val="1"/>
        <w:ind w:firstLine="709"/>
        <w:jc w:val="both"/>
        <w:rPr>
          <w:rFonts w:ascii="Times New Roman" w:hAnsi="Times New Roman"/>
          <w:sz w:val="28"/>
        </w:rPr>
      </w:pPr>
      <w:r>
        <w:rPr>
          <w:rFonts w:ascii="Times New Roman" w:hAnsi="Times New Roman"/>
          <w:sz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27010000">
      <w:pPr>
        <w:pStyle w:val="Style_2"/>
        <w:widowControl w:val="1"/>
        <w:ind w:firstLine="709"/>
        <w:jc w:val="both"/>
        <w:rPr>
          <w:rFonts w:ascii="Times New Roman" w:hAnsi="Times New Roman"/>
          <w:sz w:val="28"/>
        </w:rPr>
      </w:pPr>
      <w:r>
        <w:rPr>
          <w:rFonts w:ascii="Times New Roman" w:hAnsi="Times New Roman"/>
          <w:sz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8010000">
      <w:pPr>
        <w:pStyle w:val="Style_2"/>
        <w:widowControl w:val="1"/>
        <w:ind w:firstLine="709"/>
        <w:jc w:val="both"/>
        <w:rPr>
          <w:rFonts w:ascii="Times New Roman" w:hAnsi="Times New Roman"/>
          <w:sz w:val="28"/>
        </w:rPr>
      </w:pPr>
    </w:p>
    <w:p w14:paraId="29010000">
      <w:pPr>
        <w:pStyle w:val="Style_3"/>
        <w:widowControl w:val="1"/>
        <w:numPr>
          <w:ilvl w:val="0"/>
          <w:numId w:val="0"/>
        </w:numPr>
        <w:ind w:firstLine="709"/>
        <w:jc w:val="center"/>
        <w:outlineLvl w:val="1"/>
        <w:rPr>
          <w:rFonts w:ascii="Times New Roman" w:hAnsi="Times New Roman"/>
          <w:sz w:val="28"/>
        </w:rPr>
      </w:pPr>
      <w:r>
        <w:rPr>
          <w:rFonts w:ascii="Times New Roman" w:hAnsi="Times New Roman"/>
          <w:sz w:val="28"/>
        </w:rPr>
        <w:t>5. Досудебный (внесудебный) порядок обжалования решений</w:t>
      </w:r>
    </w:p>
    <w:p w14:paraId="2A010000">
      <w:pPr>
        <w:pStyle w:val="Style_3"/>
        <w:widowControl w:val="1"/>
        <w:ind w:firstLine="709"/>
        <w:jc w:val="center"/>
        <w:rPr>
          <w:rFonts w:ascii="Times New Roman" w:hAnsi="Times New Roman"/>
          <w:sz w:val="28"/>
        </w:rPr>
      </w:pPr>
      <w:r>
        <w:rPr>
          <w:rFonts w:ascii="Times New Roman" w:hAnsi="Times New Roman"/>
          <w:sz w:val="28"/>
        </w:rPr>
        <w:t>и действий (бездействия) органа, предоставляющего муниципальную услугу, муниципальных служащих, работников</w:t>
      </w:r>
    </w:p>
    <w:p w14:paraId="2B010000">
      <w:pPr>
        <w:pStyle w:val="Style_2"/>
        <w:widowControl w:val="1"/>
        <w:ind w:firstLine="709"/>
        <w:jc w:val="both"/>
        <w:rPr>
          <w:rFonts w:ascii="Times New Roman" w:hAnsi="Times New Roman"/>
          <w:sz w:val="28"/>
        </w:rPr>
      </w:pPr>
    </w:p>
    <w:p w14:paraId="2C010000">
      <w:pPr>
        <w:pStyle w:val="Style_4"/>
        <w:widowControl w:val="1"/>
        <w:ind w:firstLine="709"/>
        <w:jc w:val="both"/>
        <w:rPr>
          <w:sz w:val="28"/>
        </w:rPr>
      </w:pPr>
      <w:r>
        <w:rPr>
          <w:sz w:val="28"/>
        </w:rPr>
        <w:t>5.1. Информирование заявителей о порядке досудебного (внесудебного) обжалования осуществляется посредством размещения информации официальном сайте органа, предоставляющего муниципальную услугу, в сети «Интернет», на РПГУ (при наличии технической возможности), посредством ответов на письменные обращения, при личном обращении заявителя.</w:t>
      </w:r>
    </w:p>
    <w:p w14:paraId="2D010000">
      <w:pPr>
        <w:pStyle w:val="Style_4"/>
        <w:widowControl w:val="1"/>
        <w:ind w:firstLine="709"/>
        <w:jc w:val="both"/>
        <w:rPr>
          <w:sz w:val="28"/>
        </w:rPr>
      </w:pPr>
      <w:r>
        <w:rPr>
          <w:sz w:val="28"/>
        </w:rPr>
        <w:t>5.2. Жалобы в форме электронных документов направляются через портал федеральной государственной информационной системы «Досудебное обжалование» (https://do.gosuslugi.ru), официальный сайт уполномоченного органа в сети «Интернет».</w:t>
      </w:r>
    </w:p>
    <w:p w14:paraId="2E010000">
      <w:pPr>
        <w:pStyle w:val="Style_4"/>
        <w:widowControl w:val="1"/>
        <w:ind w:firstLine="709"/>
        <w:jc w:val="both"/>
        <w:rPr>
          <w:sz w:val="28"/>
        </w:rPr>
      </w:pPr>
      <w:r>
        <w:rPr>
          <w:sz w:val="28"/>
        </w:rPr>
        <w:t>Жалобы в форме документов на бумажном носителе направляются посредством почтовой связи, а также могут быть приняты при личном приеме заявителя.</w:t>
      </w:r>
    </w:p>
    <w:p w14:paraId="2F010000">
      <w:pPr>
        <w:pStyle w:val="Style_4"/>
        <w:widowControl w:val="1"/>
        <w:ind w:firstLine="709"/>
        <w:jc w:val="both"/>
        <w:rPr>
          <w:b w:val="1"/>
          <w:sz w:val="28"/>
        </w:rPr>
      </w:pPr>
    </w:p>
    <w:p w14:paraId="30010000">
      <w:pPr>
        <w:pStyle w:val="Style_2"/>
        <w:widowControl w:val="1"/>
        <w:ind/>
        <w:jc w:val="both"/>
        <w:rPr>
          <w:rFonts w:ascii="Times New Roman" w:hAnsi="Times New Roman"/>
          <w:sz w:val="28"/>
        </w:rPr>
      </w:pPr>
    </w:p>
    <w:p w14:paraId="31010000">
      <w:pPr>
        <w:pStyle w:val="Style_2"/>
        <w:widowControl w:val="1"/>
        <w:ind/>
        <w:jc w:val="both"/>
        <w:rPr>
          <w:rFonts w:ascii="Times New Roman" w:hAnsi="Times New Roman"/>
          <w:sz w:val="28"/>
        </w:rPr>
      </w:pPr>
    </w:p>
    <w:p w14:paraId="32010000">
      <w:pPr>
        <w:pStyle w:val="Style_2"/>
        <w:widowControl w:val="1"/>
        <w:ind/>
        <w:jc w:val="both"/>
        <w:rPr>
          <w:rFonts w:ascii="Times New Roman" w:hAnsi="Times New Roman"/>
          <w:sz w:val="28"/>
        </w:rPr>
      </w:pPr>
    </w:p>
    <w:p w14:paraId="33010000">
      <w:pPr>
        <w:pStyle w:val="Style_2"/>
        <w:widowControl w:val="1"/>
        <w:ind/>
        <w:jc w:val="both"/>
        <w:rPr>
          <w:rFonts w:ascii="Times New Roman" w:hAnsi="Times New Roman"/>
          <w:sz w:val="28"/>
        </w:rPr>
      </w:pPr>
    </w:p>
    <w:p w14:paraId="34010000">
      <w:pPr>
        <w:pStyle w:val="Style_2"/>
        <w:widowControl w:val="1"/>
        <w:ind/>
        <w:jc w:val="both"/>
        <w:rPr>
          <w:rFonts w:ascii="Times New Roman" w:hAnsi="Times New Roman"/>
          <w:sz w:val="28"/>
        </w:rPr>
      </w:pPr>
    </w:p>
    <w:p w14:paraId="35010000">
      <w:pPr>
        <w:pStyle w:val="Style_2"/>
        <w:widowControl w:val="1"/>
        <w:ind/>
        <w:jc w:val="both"/>
        <w:rPr>
          <w:rFonts w:ascii="Times New Roman" w:hAnsi="Times New Roman"/>
          <w:sz w:val="28"/>
        </w:rPr>
      </w:pPr>
    </w:p>
    <w:p w14:paraId="36010000">
      <w:pPr>
        <w:pStyle w:val="Style_2"/>
        <w:widowControl w:val="1"/>
        <w:ind/>
        <w:jc w:val="both"/>
        <w:rPr>
          <w:rFonts w:ascii="Times New Roman" w:hAnsi="Times New Roman"/>
          <w:sz w:val="28"/>
        </w:rPr>
      </w:pPr>
    </w:p>
    <w:p w14:paraId="37010000">
      <w:pPr>
        <w:pStyle w:val="Style_2"/>
        <w:widowControl w:val="1"/>
        <w:ind/>
        <w:jc w:val="both"/>
        <w:rPr>
          <w:rFonts w:ascii="Times New Roman" w:hAnsi="Times New Roman"/>
          <w:sz w:val="28"/>
        </w:rPr>
      </w:pPr>
    </w:p>
    <w:p w14:paraId="38010000">
      <w:pPr>
        <w:pStyle w:val="Style_2"/>
        <w:widowControl w:val="1"/>
        <w:ind/>
        <w:jc w:val="both"/>
        <w:rPr>
          <w:rFonts w:ascii="Times New Roman" w:hAnsi="Times New Roman"/>
          <w:sz w:val="28"/>
        </w:rPr>
      </w:pPr>
    </w:p>
    <w:p w14:paraId="39010000">
      <w:pPr>
        <w:pStyle w:val="Style_2"/>
        <w:widowControl w:val="1"/>
        <w:ind/>
        <w:jc w:val="both"/>
        <w:rPr>
          <w:rFonts w:ascii="Times New Roman" w:hAnsi="Times New Roman"/>
          <w:sz w:val="28"/>
        </w:rPr>
      </w:pPr>
    </w:p>
    <w:p w14:paraId="3A010000">
      <w:pPr>
        <w:pStyle w:val="Style_2"/>
        <w:widowControl w:val="1"/>
        <w:ind/>
        <w:jc w:val="both"/>
        <w:rPr>
          <w:rFonts w:ascii="Times New Roman" w:hAnsi="Times New Roman"/>
          <w:sz w:val="28"/>
        </w:rPr>
      </w:pPr>
    </w:p>
    <w:p w14:paraId="3B010000">
      <w:pPr>
        <w:pStyle w:val="Style_2"/>
        <w:widowControl w:val="1"/>
        <w:ind/>
        <w:jc w:val="both"/>
        <w:rPr>
          <w:rFonts w:ascii="Times New Roman" w:hAnsi="Times New Roman"/>
          <w:sz w:val="28"/>
        </w:rPr>
      </w:pPr>
    </w:p>
    <w:p w14:paraId="3C010000">
      <w:pPr>
        <w:pStyle w:val="Style_2"/>
        <w:widowControl w:val="1"/>
        <w:ind/>
        <w:jc w:val="both"/>
        <w:rPr>
          <w:rFonts w:ascii="Times New Roman" w:hAnsi="Times New Roman"/>
          <w:sz w:val="28"/>
        </w:rPr>
      </w:pPr>
    </w:p>
    <w:p w14:paraId="3D010000">
      <w:pPr>
        <w:pStyle w:val="Style_2"/>
        <w:widowControl w:val="1"/>
        <w:ind/>
        <w:jc w:val="both"/>
        <w:rPr>
          <w:rFonts w:ascii="Times New Roman" w:hAnsi="Times New Roman"/>
          <w:sz w:val="28"/>
        </w:rPr>
      </w:pPr>
    </w:p>
    <w:p w14:paraId="3E010000">
      <w:pPr>
        <w:pStyle w:val="Style_2"/>
        <w:widowControl w:val="1"/>
        <w:ind/>
        <w:jc w:val="both"/>
        <w:rPr>
          <w:rFonts w:ascii="Times New Roman" w:hAnsi="Times New Roman"/>
          <w:sz w:val="28"/>
        </w:rPr>
      </w:pPr>
    </w:p>
    <w:p w14:paraId="3F010000">
      <w:pPr>
        <w:pStyle w:val="Style_2"/>
        <w:widowControl w:val="1"/>
        <w:ind/>
        <w:jc w:val="both"/>
        <w:rPr>
          <w:rFonts w:ascii="Times New Roman" w:hAnsi="Times New Roman"/>
          <w:sz w:val="28"/>
        </w:rPr>
      </w:pPr>
    </w:p>
    <w:p w14:paraId="40010000">
      <w:pPr>
        <w:pStyle w:val="Style_2"/>
        <w:widowControl w:val="1"/>
        <w:ind/>
        <w:jc w:val="both"/>
        <w:rPr>
          <w:rFonts w:ascii="Times New Roman" w:hAnsi="Times New Roman"/>
          <w:sz w:val="28"/>
        </w:rPr>
      </w:pPr>
    </w:p>
    <w:p w14:paraId="41010000">
      <w:pPr>
        <w:pStyle w:val="Style_2"/>
        <w:widowControl w:val="1"/>
        <w:ind/>
        <w:jc w:val="both"/>
        <w:rPr>
          <w:rFonts w:ascii="Times New Roman" w:hAnsi="Times New Roman"/>
          <w:sz w:val="28"/>
        </w:rPr>
      </w:pPr>
    </w:p>
    <w:p w14:paraId="42010000">
      <w:pPr>
        <w:pStyle w:val="Style_2"/>
        <w:widowControl w:val="1"/>
        <w:ind/>
        <w:jc w:val="both"/>
        <w:rPr>
          <w:rFonts w:ascii="Times New Roman" w:hAnsi="Times New Roman"/>
          <w:sz w:val="28"/>
        </w:rPr>
      </w:pPr>
    </w:p>
    <w:p w14:paraId="43010000">
      <w:pPr>
        <w:pStyle w:val="Style_2"/>
        <w:widowControl w:val="1"/>
        <w:ind/>
        <w:jc w:val="both"/>
        <w:rPr>
          <w:rFonts w:ascii="Times New Roman" w:hAnsi="Times New Roman"/>
          <w:sz w:val="28"/>
        </w:rPr>
      </w:pPr>
    </w:p>
    <w:p w14:paraId="44010000">
      <w:pPr>
        <w:pStyle w:val="Style_2"/>
        <w:widowControl w:val="1"/>
        <w:ind/>
        <w:jc w:val="both"/>
        <w:rPr>
          <w:rFonts w:ascii="Times New Roman" w:hAnsi="Times New Roman"/>
          <w:sz w:val="28"/>
        </w:rPr>
      </w:pPr>
    </w:p>
    <w:p w14:paraId="45010000">
      <w:pPr>
        <w:pStyle w:val="Style_2"/>
        <w:widowControl w:val="1"/>
        <w:ind/>
        <w:jc w:val="both"/>
        <w:rPr>
          <w:rFonts w:ascii="Times New Roman" w:hAnsi="Times New Roman"/>
          <w:sz w:val="28"/>
        </w:rPr>
      </w:pPr>
    </w:p>
    <w:p w14:paraId="46010000">
      <w:pPr>
        <w:pStyle w:val="Style_2"/>
        <w:widowControl w:val="1"/>
        <w:ind/>
        <w:jc w:val="both"/>
        <w:rPr>
          <w:rFonts w:ascii="Times New Roman" w:hAnsi="Times New Roman"/>
          <w:sz w:val="28"/>
        </w:rPr>
      </w:pPr>
    </w:p>
    <w:p w14:paraId="47010000">
      <w:pPr>
        <w:pStyle w:val="Style_2"/>
        <w:widowControl w:val="1"/>
        <w:ind/>
        <w:jc w:val="both"/>
        <w:rPr>
          <w:rFonts w:ascii="Times New Roman" w:hAnsi="Times New Roman"/>
          <w:sz w:val="28"/>
        </w:rPr>
      </w:pPr>
    </w:p>
    <w:p w14:paraId="48010000">
      <w:pPr>
        <w:pStyle w:val="Style_2"/>
        <w:widowControl w:val="1"/>
        <w:ind/>
        <w:jc w:val="both"/>
        <w:rPr>
          <w:rFonts w:ascii="Times New Roman" w:hAnsi="Times New Roman"/>
          <w:sz w:val="28"/>
        </w:rPr>
      </w:pPr>
    </w:p>
    <w:p w14:paraId="49010000">
      <w:pPr>
        <w:pStyle w:val="Style_2"/>
        <w:widowControl w:val="1"/>
        <w:ind/>
        <w:jc w:val="both"/>
        <w:rPr>
          <w:rFonts w:ascii="Times New Roman" w:hAnsi="Times New Roman"/>
          <w:sz w:val="28"/>
        </w:rPr>
      </w:pPr>
    </w:p>
    <w:p w14:paraId="4A010000">
      <w:pPr>
        <w:pStyle w:val="Style_2"/>
        <w:widowControl w:val="1"/>
        <w:ind/>
        <w:jc w:val="both"/>
        <w:rPr>
          <w:rFonts w:ascii="Times New Roman" w:hAnsi="Times New Roman"/>
          <w:sz w:val="28"/>
        </w:rPr>
      </w:pPr>
    </w:p>
    <w:p w14:paraId="4B010000">
      <w:pPr>
        <w:pStyle w:val="Style_2"/>
        <w:widowControl w:val="1"/>
        <w:ind/>
        <w:jc w:val="both"/>
        <w:rPr>
          <w:rFonts w:ascii="Times New Roman" w:hAnsi="Times New Roman"/>
          <w:sz w:val="28"/>
        </w:rPr>
      </w:pPr>
    </w:p>
    <w:p w14:paraId="4C010000">
      <w:pPr>
        <w:pStyle w:val="Style_2"/>
        <w:widowControl w:val="1"/>
        <w:ind/>
        <w:jc w:val="both"/>
        <w:rPr>
          <w:rFonts w:ascii="Times New Roman" w:hAnsi="Times New Roman"/>
          <w:sz w:val="28"/>
        </w:rPr>
      </w:pPr>
    </w:p>
    <w:p w14:paraId="4D010000">
      <w:pPr>
        <w:pStyle w:val="Style_2"/>
        <w:widowControl w:val="1"/>
        <w:ind/>
        <w:jc w:val="both"/>
        <w:rPr>
          <w:rFonts w:ascii="Times New Roman" w:hAnsi="Times New Roman"/>
          <w:sz w:val="28"/>
        </w:rPr>
      </w:pPr>
    </w:p>
    <w:p w14:paraId="4E010000">
      <w:pPr>
        <w:pStyle w:val="Style_2"/>
        <w:widowControl w:val="1"/>
        <w:ind/>
        <w:jc w:val="both"/>
        <w:rPr>
          <w:rFonts w:ascii="Times New Roman" w:hAnsi="Times New Roman"/>
          <w:sz w:val="28"/>
        </w:rPr>
      </w:pPr>
    </w:p>
    <w:p w14:paraId="4F010000">
      <w:pPr>
        <w:pStyle w:val="Style_2"/>
        <w:widowControl w:val="1"/>
        <w:ind/>
        <w:jc w:val="both"/>
        <w:rPr>
          <w:rFonts w:ascii="Times New Roman" w:hAnsi="Times New Roman"/>
          <w:sz w:val="28"/>
        </w:rPr>
      </w:pPr>
    </w:p>
    <w:p w14:paraId="50010000">
      <w:pPr>
        <w:pStyle w:val="Style_2"/>
        <w:widowControl w:val="1"/>
        <w:ind/>
        <w:jc w:val="both"/>
        <w:rPr>
          <w:rFonts w:ascii="Times New Roman" w:hAnsi="Times New Roman"/>
          <w:sz w:val="28"/>
        </w:rPr>
      </w:pPr>
    </w:p>
    <w:p w14:paraId="51010000">
      <w:pPr>
        <w:pStyle w:val="Style_2"/>
        <w:widowControl w:val="1"/>
        <w:ind/>
        <w:jc w:val="both"/>
        <w:rPr>
          <w:rFonts w:ascii="Times New Roman" w:hAnsi="Times New Roman"/>
          <w:sz w:val="28"/>
        </w:rPr>
      </w:pPr>
    </w:p>
    <w:p w14:paraId="52010000">
      <w:pPr>
        <w:pStyle w:val="Style_2"/>
        <w:widowControl w:val="1"/>
        <w:ind/>
        <w:jc w:val="both"/>
        <w:rPr>
          <w:rFonts w:ascii="Times New Roman" w:hAnsi="Times New Roman"/>
          <w:sz w:val="28"/>
        </w:rPr>
      </w:pPr>
    </w:p>
    <w:p w14:paraId="53010000">
      <w:pPr>
        <w:pStyle w:val="Style_2"/>
        <w:widowControl w:val="1"/>
        <w:ind/>
        <w:jc w:val="both"/>
        <w:rPr>
          <w:rFonts w:ascii="Times New Roman" w:hAnsi="Times New Roman"/>
          <w:sz w:val="28"/>
        </w:rPr>
      </w:pPr>
    </w:p>
    <w:p w14:paraId="54010000">
      <w:pPr>
        <w:pStyle w:val="Style_2"/>
        <w:widowControl w:val="1"/>
        <w:ind/>
        <w:jc w:val="both"/>
        <w:rPr>
          <w:rFonts w:ascii="Times New Roman" w:hAnsi="Times New Roman"/>
          <w:sz w:val="28"/>
        </w:rPr>
      </w:pPr>
    </w:p>
    <w:p w14:paraId="55010000">
      <w:pPr>
        <w:pStyle w:val="Style_2"/>
        <w:widowControl w:val="1"/>
        <w:ind/>
        <w:jc w:val="both"/>
        <w:rPr>
          <w:rFonts w:ascii="Times New Roman" w:hAnsi="Times New Roman"/>
          <w:sz w:val="28"/>
        </w:rPr>
      </w:pPr>
    </w:p>
    <w:p w14:paraId="56010000">
      <w:pPr>
        <w:pStyle w:val="Style_2"/>
        <w:widowControl w:val="1"/>
        <w:numPr>
          <w:ilvl w:val="0"/>
          <w:numId w:val="0"/>
        </w:numPr>
        <w:ind w:firstLine="709"/>
        <w:jc w:val="right"/>
        <w:outlineLvl w:val="1"/>
        <w:rPr>
          <w:rFonts w:ascii="Times New Roman" w:hAnsi="Times New Roman"/>
          <w:sz w:val="28"/>
        </w:rPr>
      </w:pPr>
      <w:r>
        <w:rPr>
          <w:rFonts w:ascii="Times New Roman" w:hAnsi="Times New Roman"/>
          <w:sz w:val="28"/>
        </w:rPr>
        <w:t>Приложение № 1</w:t>
      </w:r>
    </w:p>
    <w:p w14:paraId="57010000">
      <w:pPr>
        <w:pStyle w:val="Style_2"/>
        <w:widowControl w:val="1"/>
        <w:ind w:firstLine="709"/>
        <w:jc w:val="right"/>
        <w:rPr>
          <w:rFonts w:ascii="Times New Roman" w:hAnsi="Times New Roman"/>
          <w:sz w:val="28"/>
        </w:rPr>
      </w:pPr>
      <w:r>
        <w:rPr>
          <w:rFonts w:ascii="Times New Roman" w:hAnsi="Times New Roman"/>
          <w:sz w:val="28"/>
        </w:rPr>
        <w:t>к административному регламенту</w:t>
      </w:r>
    </w:p>
    <w:p w14:paraId="58010000">
      <w:pPr>
        <w:pStyle w:val="Style_2"/>
        <w:widowControl w:val="1"/>
        <w:ind w:firstLine="709"/>
        <w:jc w:val="right"/>
        <w:rPr>
          <w:rFonts w:ascii="Times New Roman" w:hAnsi="Times New Roman"/>
          <w:sz w:val="28"/>
        </w:rPr>
      </w:pPr>
    </w:p>
    <w:p w14:paraId="59010000">
      <w:pPr>
        <w:pStyle w:val="Style_2"/>
        <w:widowControl w:val="1"/>
        <w:ind w:firstLine="709"/>
        <w:jc w:val="both"/>
        <w:rPr>
          <w:rFonts w:ascii="Times New Roman" w:hAnsi="Times New Roman"/>
          <w:sz w:val="28"/>
        </w:rPr>
      </w:pPr>
    </w:p>
    <w:p w14:paraId="5A010000">
      <w:pPr>
        <w:pStyle w:val="Style_9"/>
        <w:widowControl w:val="1"/>
        <w:ind w:firstLine="709"/>
        <w:jc w:val="right"/>
        <w:rPr>
          <w:rFonts w:ascii="Times New Roman" w:hAnsi="Times New Roman"/>
          <w:sz w:val="28"/>
        </w:rPr>
      </w:pPr>
      <w:r>
        <w:rPr>
          <w:rFonts w:ascii="Times New Roman" w:hAnsi="Times New Roman"/>
          <w:sz w:val="28"/>
        </w:rPr>
        <w:t xml:space="preserve">                                            </w:t>
      </w:r>
      <w:r>
        <w:rPr>
          <w:rFonts w:ascii="Times New Roman" w:hAnsi="Times New Roman"/>
          <w:sz w:val="28"/>
        </w:rPr>
        <w:t>В администрацию города Кемерово</w:t>
      </w:r>
    </w:p>
    <w:p w14:paraId="5B010000">
      <w:pPr>
        <w:pStyle w:val="Style_9"/>
        <w:widowControl w:val="1"/>
        <w:ind w:firstLine="709"/>
        <w:jc w:val="right"/>
        <w:rPr>
          <w:rFonts w:ascii="Times New Roman" w:hAnsi="Times New Roman"/>
          <w:sz w:val="28"/>
        </w:rPr>
      </w:pPr>
      <w:r>
        <w:rPr>
          <w:rFonts w:ascii="Times New Roman" w:hAnsi="Times New Roman"/>
          <w:sz w:val="28"/>
        </w:rPr>
        <w:t xml:space="preserve">                                       </w:t>
      </w:r>
      <w:r>
        <w:rPr>
          <w:rFonts w:ascii="Times New Roman" w:hAnsi="Times New Roman"/>
          <w:sz w:val="28"/>
        </w:rPr>
        <w:t>____________________________________</w:t>
      </w:r>
    </w:p>
    <w:p w14:paraId="5C010000">
      <w:pPr>
        <w:pStyle w:val="Style_9"/>
        <w:widowControl w:val="1"/>
        <w:ind w:firstLine="709"/>
        <w:jc w:val="right"/>
        <w:rPr>
          <w:rFonts w:ascii="Times New Roman" w:hAnsi="Times New Roman"/>
          <w:sz w:val="28"/>
        </w:rPr>
      </w:pPr>
      <w:r>
        <w:rPr>
          <w:rFonts w:ascii="Times New Roman" w:hAnsi="Times New Roman"/>
          <w:sz w:val="28"/>
        </w:rPr>
        <w:t xml:space="preserve">                                       </w:t>
      </w:r>
      <w:r>
        <w:rPr>
          <w:rFonts w:ascii="Times New Roman" w:hAnsi="Times New Roman"/>
          <w:sz w:val="28"/>
        </w:rPr>
        <w:t>____________________________________</w:t>
      </w:r>
    </w:p>
    <w:p w14:paraId="5D010000">
      <w:pPr>
        <w:pStyle w:val="Style_9"/>
        <w:widowControl w:val="1"/>
        <w:ind w:firstLine="709"/>
        <w:jc w:val="right"/>
        <w:rPr>
          <w:rFonts w:ascii="Times New Roman" w:hAnsi="Times New Roman"/>
          <w:sz w:val="28"/>
        </w:rPr>
      </w:pPr>
      <w:r>
        <w:rPr>
          <w:rFonts w:ascii="Times New Roman" w:hAnsi="Times New Roman"/>
          <w:sz w:val="28"/>
        </w:rPr>
        <w:t xml:space="preserve">                                                          </w:t>
      </w:r>
      <w:r>
        <w:rPr>
          <w:rFonts w:ascii="Times New Roman" w:hAnsi="Times New Roman"/>
          <w:sz w:val="28"/>
        </w:rPr>
        <w:t>адрес проживания:</w:t>
      </w:r>
    </w:p>
    <w:p w14:paraId="5E010000">
      <w:pPr>
        <w:pStyle w:val="Style_9"/>
        <w:widowControl w:val="1"/>
        <w:ind w:firstLine="709"/>
        <w:jc w:val="right"/>
        <w:rPr>
          <w:rFonts w:ascii="Times New Roman" w:hAnsi="Times New Roman"/>
          <w:sz w:val="28"/>
        </w:rPr>
      </w:pPr>
      <w:r>
        <w:rPr>
          <w:rFonts w:ascii="Times New Roman" w:hAnsi="Times New Roman"/>
          <w:sz w:val="28"/>
        </w:rPr>
        <w:t xml:space="preserve">                                       </w:t>
      </w:r>
      <w:r>
        <w:rPr>
          <w:rFonts w:ascii="Times New Roman" w:hAnsi="Times New Roman"/>
          <w:sz w:val="28"/>
        </w:rPr>
        <w:t>____________________________________</w:t>
      </w:r>
    </w:p>
    <w:p w14:paraId="5F010000">
      <w:pPr>
        <w:pStyle w:val="Style_9"/>
        <w:widowControl w:val="1"/>
        <w:ind w:firstLine="709"/>
        <w:jc w:val="right"/>
        <w:rPr>
          <w:rFonts w:ascii="Times New Roman" w:hAnsi="Times New Roman"/>
          <w:sz w:val="28"/>
        </w:rPr>
      </w:pPr>
    </w:p>
    <w:p w14:paraId="60010000">
      <w:pPr>
        <w:pStyle w:val="Style_9"/>
        <w:widowControl w:val="1"/>
        <w:ind w:firstLine="709"/>
        <w:jc w:val="right"/>
        <w:rPr>
          <w:rFonts w:ascii="Times New Roman" w:hAnsi="Times New Roman"/>
          <w:sz w:val="28"/>
        </w:rPr>
      </w:pPr>
      <w:r>
        <w:rPr>
          <w:rFonts w:ascii="Times New Roman" w:hAnsi="Times New Roman"/>
          <w:sz w:val="28"/>
        </w:rPr>
        <w:t xml:space="preserve">                                      </w:t>
      </w:r>
      <w:r>
        <w:rPr>
          <w:rFonts w:ascii="Times New Roman" w:hAnsi="Times New Roman"/>
          <w:sz w:val="28"/>
        </w:rPr>
        <w:t>тел. ________________________________</w:t>
      </w:r>
    </w:p>
    <w:p w14:paraId="61010000">
      <w:pPr>
        <w:pStyle w:val="Style_9"/>
        <w:widowControl w:val="1"/>
        <w:ind w:firstLine="709"/>
        <w:jc w:val="both"/>
        <w:rPr>
          <w:rFonts w:ascii="Times New Roman" w:hAnsi="Times New Roman"/>
          <w:sz w:val="28"/>
        </w:rPr>
      </w:pPr>
    </w:p>
    <w:p w14:paraId="62010000">
      <w:pPr>
        <w:pStyle w:val="Style_9"/>
        <w:widowControl w:val="1"/>
        <w:ind w:firstLine="709"/>
        <w:jc w:val="both"/>
        <w:rPr>
          <w:rFonts w:ascii="Times New Roman" w:hAnsi="Times New Roman"/>
          <w:sz w:val="28"/>
        </w:rPr>
      </w:pPr>
      <w:bookmarkStart w:id="8" w:name="P518"/>
      <w:bookmarkEnd w:id="8"/>
      <w:r>
        <w:rPr>
          <w:rFonts w:ascii="Times New Roman" w:hAnsi="Times New Roman"/>
          <w:sz w:val="28"/>
        </w:rPr>
        <w:t xml:space="preserve">                                 </w:t>
      </w:r>
      <w:r>
        <w:rPr>
          <w:rFonts w:ascii="Times New Roman" w:hAnsi="Times New Roman"/>
          <w:sz w:val="28"/>
        </w:rPr>
        <w:t>ЗАЯВЛЕНИЕ</w:t>
      </w:r>
    </w:p>
    <w:p w14:paraId="63010000">
      <w:pPr>
        <w:pStyle w:val="Style_9"/>
        <w:widowControl w:val="1"/>
        <w:ind w:firstLine="709"/>
        <w:jc w:val="both"/>
        <w:rPr>
          <w:rFonts w:ascii="Times New Roman" w:hAnsi="Times New Roman"/>
          <w:sz w:val="28"/>
        </w:rPr>
      </w:pPr>
    </w:p>
    <w:p w14:paraId="64010000">
      <w:pPr>
        <w:pStyle w:val="Style_9"/>
        <w:widowControl w:val="1"/>
        <w:ind w:firstLine="709"/>
        <w:jc w:val="both"/>
        <w:rPr>
          <w:rFonts w:ascii="Times New Roman" w:hAnsi="Times New Roman"/>
          <w:sz w:val="28"/>
        </w:rPr>
      </w:pPr>
      <w:r>
        <w:rPr>
          <w:rFonts w:ascii="Times New Roman" w:hAnsi="Times New Roman"/>
          <w:sz w:val="28"/>
        </w:rPr>
        <w:t>Прошу предоставить жилое помещение по договору найма специализированного жилищного фонда, как гражданину относящемуся к категории</w:t>
      </w:r>
    </w:p>
    <w:p w14:paraId="65010000">
      <w:pPr>
        <w:pStyle w:val="Style_9"/>
        <w:widowControl w:val="1"/>
        <w:ind w:firstLine="709"/>
        <w:jc w:val="both"/>
        <w:rPr>
          <w:rFonts w:ascii="Times New Roman" w:hAnsi="Times New Roman"/>
          <w:sz w:val="28"/>
        </w:rPr>
      </w:pPr>
      <w:r>
        <w:rPr>
          <w:rFonts w:ascii="Times New Roman" w:hAnsi="Times New Roman"/>
          <w:sz w:val="28"/>
        </w:rPr>
        <w:t>_______________________________________________________________.</w:t>
      </w:r>
    </w:p>
    <w:p w14:paraId="66010000">
      <w:pPr>
        <w:pStyle w:val="Style_9"/>
        <w:widowControl w:val="1"/>
        <w:ind w:firstLine="709"/>
        <w:jc w:val="both"/>
        <w:rPr>
          <w:rFonts w:ascii="Times New Roman" w:hAnsi="Times New Roman"/>
          <w:sz w:val="28"/>
        </w:rPr>
      </w:pPr>
      <w:r>
        <w:rPr>
          <w:rFonts w:ascii="Times New Roman" w:hAnsi="Times New Roman"/>
          <w:sz w:val="28"/>
        </w:rPr>
        <w:t>Состав семьи:</w:t>
      </w:r>
    </w:p>
    <w:p w14:paraId="67010000">
      <w:pPr>
        <w:pStyle w:val="Style_9"/>
        <w:widowControl w:val="1"/>
        <w:ind w:firstLine="709"/>
        <w:jc w:val="both"/>
        <w:rPr>
          <w:rFonts w:ascii="Times New Roman" w:hAnsi="Times New Roman"/>
          <w:sz w:val="28"/>
        </w:rPr>
      </w:pPr>
      <w:r>
        <w:rPr>
          <w:rFonts w:ascii="Times New Roman" w:hAnsi="Times New Roman"/>
          <w:sz w:val="28"/>
        </w:rPr>
        <w:t>1. ____________________________________________________________________</w:t>
      </w:r>
    </w:p>
    <w:p w14:paraId="68010000">
      <w:pPr>
        <w:pStyle w:val="Style_9"/>
        <w:widowControl w:val="1"/>
        <w:ind w:firstLine="709"/>
        <w:jc w:val="both"/>
        <w:rPr>
          <w:rFonts w:ascii="Times New Roman" w:hAnsi="Times New Roman"/>
          <w:sz w:val="28"/>
        </w:rPr>
      </w:pPr>
      <w:r>
        <w:rPr>
          <w:rFonts w:ascii="Times New Roman" w:hAnsi="Times New Roman"/>
          <w:sz w:val="28"/>
        </w:rPr>
        <w:t>(Ф.И.О., дата рождения, родственные отношения по отношению к заявителю)</w:t>
      </w:r>
    </w:p>
    <w:p w14:paraId="69010000">
      <w:pPr>
        <w:pStyle w:val="Style_9"/>
        <w:widowControl w:val="1"/>
        <w:ind w:firstLine="709"/>
        <w:jc w:val="both"/>
        <w:rPr>
          <w:rFonts w:ascii="Times New Roman" w:hAnsi="Times New Roman"/>
          <w:sz w:val="28"/>
        </w:rPr>
      </w:pPr>
      <w:r>
        <w:rPr>
          <w:rFonts w:ascii="Times New Roman" w:hAnsi="Times New Roman"/>
          <w:sz w:val="28"/>
        </w:rPr>
        <w:t>2. ____________________________________________________________________</w:t>
      </w:r>
    </w:p>
    <w:p w14:paraId="6A010000">
      <w:pPr>
        <w:pStyle w:val="Style_9"/>
        <w:widowControl w:val="1"/>
        <w:ind w:firstLine="709"/>
        <w:jc w:val="both"/>
        <w:rPr>
          <w:rFonts w:ascii="Times New Roman" w:hAnsi="Times New Roman"/>
          <w:sz w:val="28"/>
        </w:rPr>
      </w:pPr>
      <w:r>
        <w:rPr>
          <w:rFonts w:ascii="Times New Roman" w:hAnsi="Times New Roman"/>
          <w:sz w:val="28"/>
        </w:rPr>
        <w:t>(Ф.И.О., дата рождения, родственные отношения по отношению к заявителю)</w:t>
      </w:r>
    </w:p>
    <w:p w14:paraId="6B010000">
      <w:pPr>
        <w:pStyle w:val="Style_9"/>
        <w:widowControl w:val="1"/>
        <w:ind w:firstLine="709"/>
        <w:jc w:val="both"/>
        <w:rPr>
          <w:rFonts w:ascii="Times New Roman" w:hAnsi="Times New Roman"/>
          <w:sz w:val="28"/>
        </w:rPr>
      </w:pPr>
      <w:r>
        <w:rPr>
          <w:rFonts w:ascii="Times New Roman" w:hAnsi="Times New Roman"/>
          <w:sz w:val="28"/>
        </w:rPr>
        <w:t>3. ____________________________________________________________________</w:t>
      </w:r>
    </w:p>
    <w:p w14:paraId="6C010000">
      <w:pPr>
        <w:pStyle w:val="Style_9"/>
        <w:widowControl w:val="1"/>
        <w:ind w:firstLine="709"/>
        <w:jc w:val="both"/>
        <w:rPr>
          <w:rFonts w:ascii="Times New Roman" w:hAnsi="Times New Roman"/>
          <w:sz w:val="28"/>
        </w:rPr>
      </w:pPr>
      <w:r>
        <w:rPr>
          <w:rFonts w:ascii="Times New Roman" w:hAnsi="Times New Roman"/>
          <w:sz w:val="28"/>
        </w:rPr>
        <w:t>(Ф.И.О., дата рождения, родственные отношения по отношению к заявителю)</w:t>
      </w:r>
    </w:p>
    <w:p w14:paraId="6D010000">
      <w:pPr>
        <w:pStyle w:val="Style_9"/>
        <w:widowControl w:val="1"/>
        <w:ind w:firstLine="709"/>
        <w:jc w:val="both"/>
        <w:rPr>
          <w:rFonts w:ascii="Times New Roman" w:hAnsi="Times New Roman"/>
          <w:sz w:val="28"/>
        </w:rPr>
      </w:pPr>
    </w:p>
    <w:p w14:paraId="6E010000">
      <w:pPr>
        <w:pStyle w:val="Style_9"/>
        <w:widowControl w:val="1"/>
        <w:tabs>
          <w:tab w:leader="none" w:pos="708" w:val="clear"/>
          <w:tab w:leader="none" w:pos="709" w:val="left"/>
        </w:tabs>
        <w:ind w:firstLine="709"/>
        <w:jc w:val="both"/>
        <w:rPr>
          <w:rFonts w:ascii="Times New Roman" w:hAnsi="Times New Roman"/>
          <w:sz w:val="28"/>
        </w:rPr>
      </w:pPr>
      <w:r>
        <w:rPr>
          <w:rFonts w:ascii="Times New Roman" w:hAnsi="Times New Roman"/>
          <w:sz w:val="28"/>
        </w:rPr>
        <w:t>Мною подтверждается: 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14:paraId="6F010000">
      <w:pPr>
        <w:pStyle w:val="Style_9"/>
        <w:widowControl w:val="1"/>
        <w:tabs>
          <w:tab w:leader="none" w:pos="708" w:val="clear"/>
          <w:tab w:leader="none" w:pos="709" w:val="left"/>
        </w:tabs>
        <w:ind w:firstLine="709"/>
        <w:jc w:val="both"/>
        <w:rPr>
          <w:rFonts w:ascii="Times New Roman" w:hAnsi="Times New Roman"/>
          <w:sz w:val="28"/>
        </w:rPr>
      </w:pPr>
      <w:r>
        <w:rPr>
          <w:rFonts w:ascii="Times New Roman" w:hAnsi="Times New Roman"/>
          <w:sz w:val="28"/>
        </w:rPr>
        <w:t xml:space="preserve">Я даю согласие органу местного самоуправления (уполномоченному органу),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r>
        <w:rPr>
          <w:rFonts w:ascii="Times New Roman" w:hAnsi="Times New Roman"/>
          <w:sz w:val="28"/>
        </w:rPr>
        <w:fldChar w:fldCharType="begin"/>
      </w:r>
      <w:r>
        <w:rPr>
          <w:rFonts w:ascii="Times New Roman" w:hAnsi="Times New Roman"/>
          <w:sz w:val="28"/>
        </w:rPr>
        <w:instrText>HYPERLINK "https://login.consultant.ru/link/?req=doc&amp;base=LAW&amp;n=482686"</w:instrText>
      </w:r>
      <w:r>
        <w:rPr>
          <w:rFonts w:ascii="Times New Roman" w:hAnsi="Times New Roman"/>
          <w:sz w:val="28"/>
        </w:rPr>
        <w:fldChar w:fldCharType="separate"/>
      </w:r>
      <w:r>
        <w:rPr>
          <w:rFonts w:ascii="Times New Roman" w:hAnsi="Times New Roman"/>
          <w:sz w:val="28"/>
        </w:rPr>
        <w:t>законе</w:t>
      </w:r>
      <w:r>
        <w:rPr>
          <w:rFonts w:ascii="Times New Roman" w:hAnsi="Times New Roman"/>
          <w:sz w:val="28"/>
        </w:rPr>
        <w:fldChar w:fldCharType="end"/>
      </w:r>
      <w:r>
        <w:rPr>
          <w:rFonts w:ascii="Times New Roman" w:hAnsi="Times New Roman"/>
          <w:sz w:val="28"/>
        </w:rPr>
        <w:t xml:space="preserve">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14:paraId="70010000">
      <w:pPr>
        <w:pStyle w:val="Style_9"/>
        <w:widowControl w:val="1"/>
        <w:tabs>
          <w:tab w:leader="none" w:pos="708" w:val="clear"/>
          <w:tab w:leader="none" w:pos="709" w:val="left"/>
        </w:tabs>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Уведомлен(а), что в соответствии со ст. 109.1 Жилищного Кодекса Российской Федерации в договор специализированного найма жилого помещения (для лиц из числа детей-сирот) необходимо включать членов семьи, а также информировать наймодателя в течение 7 дней об изменении состава семьи с целью заключения дополнительного соглашения к договору о включении нового члена семьи.  Мне разъяснено, что в случае смерти нанимателя жилое помещение исключается из специализированного фонда с целью заключения договора социального найма только с членами семьи умершего нанимателя, включенными в договор специализированного найма.</w:t>
      </w:r>
    </w:p>
    <w:p w14:paraId="71010000">
      <w:pPr>
        <w:pStyle w:val="Style_9"/>
        <w:widowControl w:val="1"/>
        <w:ind w:firstLine="709"/>
        <w:jc w:val="both"/>
        <w:rPr>
          <w:rFonts w:ascii="Times New Roman" w:hAnsi="Times New Roman"/>
          <w:sz w:val="28"/>
        </w:rPr>
      </w:pPr>
    </w:p>
    <w:p w14:paraId="72010000">
      <w:pPr>
        <w:pStyle w:val="Style_9"/>
        <w:widowControl w:val="1"/>
        <w:ind/>
        <w:jc w:val="both"/>
        <w:rPr>
          <w:rFonts w:ascii="Times New Roman" w:hAnsi="Times New Roman"/>
          <w:sz w:val="28"/>
        </w:rPr>
      </w:pPr>
      <w:r>
        <w:rPr>
          <w:rFonts w:ascii="Times New Roman" w:hAnsi="Times New Roman"/>
          <w:sz w:val="28"/>
        </w:rPr>
        <w:t>Заявитель: ________________ ____________________   _________________</w:t>
      </w:r>
    </w:p>
    <w:p w14:paraId="73010000">
      <w:pPr>
        <w:pStyle w:val="Style_9"/>
        <w:widowControl w:val="1"/>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Ф.И.О.                        (подпись заявителя)         (дата)</w:t>
      </w:r>
    </w:p>
    <w:p w14:paraId="74010000">
      <w:pPr>
        <w:pStyle w:val="Style_2"/>
        <w:widowControl w:val="1"/>
        <w:ind w:firstLine="709"/>
        <w:jc w:val="both"/>
        <w:rPr>
          <w:rFonts w:ascii="Times New Roman" w:hAnsi="Times New Roman"/>
          <w:sz w:val="28"/>
        </w:rPr>
      </w:pPr>
    </w:p>
    <w:p w14:paraId="75010000">
      <w:pPr>
        <w:pStyle w:val="Style_2"/>
        <w:widowControl w:val="1"/>
        <w:ind w:firstLine="709"/>
        <w:jc w:val="both"/>
        <w:rPr>
          <w:rFonts w:ascii="Times New Roman" w:hAnsi="Times New Roman"/>
          <w:sz w:val="28"/>
        </w:rPr>
      </w:pPr>
    </w:p>
    <w:p w14:paraId="76010000">
      <w:pPr>
        <w:pStyle w:val="Style_2"/>
        <w:widowControl w:val="1"/>
        <w:ind w:firstLine="709"/>
        <w:jc w:val="both"/>
        <w:rPr>
          <w:rFonts w:ascii="Times New Roman" w:hAnsi="Times New Roman"/>
          <w:sz w:val="28"/>
        </w:rPr>
      </w:pPr>
    </w:p>
    <w:p w14:paraId="77010000">
      <w:pPr>
        <w:pStyle w:val="Style_2"/>
        <w:widowControl w:val="1"/>
        <w:ind w:firstLine="709"/>
        <w:jc w:val="both"/>
        <w:rPr>
          <w:rFonts w:ascii="Times New Roman" w:hAnsi="Times New Roman"/>
          <w:sz w:val="28"/>
        </w:rPr>
      </w:pPr>
    </w:p>
    <w:p w14:paraId="78010000">
      <w:pPr>
        <w:pStyle w:val="Style_2"/>
        <w:widowControl w:val="1"/>
        <w:ind w:firstLine="709"/>
        <w:jc w:val="both"/>
        <w:rPr>
          <w:rFonts w:ascii="Times New Roman" w:hAnsi="Times New Roman"/>
          <w:sz w:val="28"/>
        </w:rPr>
      </w:pPr>
    </w:p>
    <w:p w14:paraId="79010000">
      <w:pPr>
        <w:pStyle w:val="Style_2"/>
        <w:widowControl w:val="1"/>
        <w:ind w:firstLine="709"/>
        <w:jc w:val="both"/>
        <w:rPr>
          <w:rFonts w:ascii="Times New Roman" w:hAnsi="Times New Roman"/>
          <w:sz w:val="28"/>
        </w:rPr>
      </w:pPr>
    </w:p>
    <w:p w14:paraId="7A010000">
      <w:pPr>
        <w:pStyle w:val="Style_2"/>
        <w:widowControl w:val="1"/>
        <w:ind w:firstLine="709"/>
        <w:jc w:val="both"/>
        <w:rPr>
          <w:rFonts w:ascii="Times New Roman" w:hAnsi="Times New Roman"/>
          <w:sz w:val="28"/>
        </w:rPr>
      </w:pPr>
    </w:p>
    <w:p w14:paraId="7B010000">
      <w:pPr>
        <w:pStyle w:val="Style_2"/>
        <w:widowControl w:val="1"/>
        <w:ind w:firstLine="709"/>
        <w:jc w:val="both"/>
        <w:rPr>
          <w:rFonts w:ascii="Times New Roman" w:hAnsi="Times New Roman"/>
          <w:sz w:val="28"/>
        </w:rPr>
      </w:pPr>
    </w:p>
    <w:p w14:paraId="7C010000">
      <w:pPr>
        <w:pStyle w:val="Style_2"/>
        <w:widowControl w:val="1"/>
        <w:ind w:firstLine="709"/>
        <w:jc w:val="both"/>
        <w:rPr>
          <w:rFonts w:ascii="Times New Roman" w:hAnsi="Times New Roman"/>
          <w:sz w:val="28"/>
        </w:rPr>
      </w:pPr>
    </w:p>
    <w:p w14:paraId="7D010000">
      <w:pPr>
        <w:pStyle w:val="Style_2"/>
        <w:widowControl w:val="1"/>
        <w:ind w:firstLine="709"/>
        <w:jc w:val="both"/>
        <w:rPr>
          <w:rFonts w:ascii="Times New Roman" w:hAnsi="Times New Roman"/>
          <w:sz w:val="28"/>
        </w:rPr>
      </w:pPr>
    </w:p>
    <w:p w14:paraId="7E010000">
      <w:pPr>
        <w:pStyle w:val="Style_2"/>
        <w:widowControl w:val="1"/>
        <w:ind w:firstLine="709"/>
        <w:jc w:val="both"/>
        <w:rPr>
          <w:rFonts w:ascii="Times New Roman" w:hAnsi="Times New Roman"/>
          <w:sz w:val="28"/>
        </w:rPr>
      </w:pPr>
    </w:p>
    <w:p w14:paraId="7F010000">
      <w:pPr>
        <w:pStyle w:val="Style_2"/>
        <w:widowControl w:val="1"/>
        <w:ind w:firstLine="709"/>
        <w:jc w:val="both"/>
        <w:rPr>
          <w:rFonts w:ascii="Times New Roman" w:hAnsi="Times New Roman"/>
          <w:sz w:val="28"/>
        </w:rPr>
      </w:pPr>
    </w:p>
    <w:p w14:paraId="80010000">
      <w:pPr>
        <w:pStyle w:val="Style_2"/>
        <w:widowControl w:val="1"/>
        <w:ind w:firstLine="709"/>
        <w:jc w:val="both"/>
        <w:rPr>
          <w:rFonts w:ascii="Times New Roman" w:hAnsi="Times New Roman"/>
          <w:sz w:val="28"/>
        </w:rPr>
      </w:pPr>
    </w:p>
    <w:p w14:paraId="81010000">
      <w:pPr>
        <w:pStyle w:val="Style_2"/>
        <w:widowControl w:val="1"/>
        <w:ind w:firstLine="709"/>
        <w:jc w:val="both"/>
        <w:rPr>
          <w:rFonts w:ascii="Times New Roman" w:hAnsi="Times New Roman"/>
          <w:sz w:val="28"/>
        </w:rPr>
      </w:pPr>
    </w:p>
    <w:p w14:paraId="82010000">
      <w:pPr>
        <w:pStyle w:val="Style_2"/>
        <w:widowControl w:val="1"/>
        <w:ind w:firstLine="709"/>
        <w:jc w:val="both"/>
        <w:rPr>
          <w:rFonts w:ascii="Times New Roman" w:hAnsi="Times New Roman"/>
          <w:sz w:val="28"/>
        </w:rPr>
      </w:pPr>
    </w:p>
    <w:p w14:paraId="83010000">
      <w:pPr>
        <w:pStyle w:val="Style_2"/>
        <w:widowControl w:val="1"/>
        <w:ind w:firstLine="709"/>
        <w:jc w:val="both"/>
        <w:rPr>
          <w:rFonts w:ascii="Times New Roman" w:hAnsi="Times New Roman"/>
          <w:sz w:val="28"/>
        </w:rPr>
      </w:pPr>
    </w:p>
    <w:p w14:paraId="84010000">
      <w:pPr>
        <w:pStyle w:val="Style_2"/>
        <w:widowControl w:val="1"/>
        <w:ind w:firstLine="709"/>
        <w:jc w:val="both"/>
        <w:rPr>
          <w:rFonts w:ascii="Times New Roman" w:hAnsi="Times New Roman"/>
          <w:sz w:val="28"/>
        </w:rPr>
      </w:pPr>
    </w:p>
    <w:p w14:paraId="85010000">
      <w:pPr>
        <w:pStyle w:val="Style_2"/>
        <w:widowControl w:val="1"/>
        <w:ind w:firstLine="709"/>
        <w:jc w:val="both"/>
        <w:rPr>
          <w:rFonts w:ascii="Times New Roman" w:hAnsi="Times New Roman"/>
          <w:sz w:val="28"/>
        </w:rPr>
      </w:pPr>
    </w:p>
    <w:p w14:paraId="86010000">
      <w:pPr>
        <w:pStyle w:val="Style_2"/>
        <w:widowControl w:val="1"/>
        <w:ind w:firstLine="709"/>
        <w:jc w:val="both"/>
        <w:rPr>
          <w:rFonts w:ascii="Times New Roman" w:hAnsi="Times New Roman"/>
          <w:sz w:val="28"/>
        </w:rPr>
      </w:pPr>
    </w:p>
    <w:p w14:paraId="87010000">
      <w:pPr>
        <w:pStyle w:val="Style_2"/>
        <w:widowControl w:val="1"/>
        <w:ind w:firstLine="709"/>
        <w:jc w:val="both"/>
        <w:rPr>
          <w:rFonts w:ascii="Times New Roman" w:hAnsi="Times New Roman"/>
          <w:sz w:val="28"/>
        </w:rPr>
      </w:pPr>
    </w:p>
    <w:p w14:paraId="88010000">
      <w:pPr>
        <w:pStyle w:val="Style_2"/>
        <w:widowControl w:val="1"/>
        <w:ind w:firstLine="709"/>
        <w:jc w:val="both"/>
        <w:rPr>
          <w:rFonts w:ascii="Times New Roman" w:hAnsi="Times New Roman"/>
          <w:sz w:val="28"/>
        </w:rPr>
      </w:pPr>
    </w:p>
    <w:p w14:paraId="89010000">
      <w:pPr>
        <w:pStyle w:val="Style_2"/>
        <w:widowControl w:val="1"/>
        <w:ind w:firstLine="709"/>
        <w:jc w:val="both"/>
        <w:rPr>
          <w:rFonts w:ascii="Times New Roman" w:hAnsi="Times New Roman"/>
          <w:sz w:val="28"/>
        </w:rPr>
      </w:pPr>
    </w:p>
    <w:p w14:paraId="8A010000">
      <w:pPr>
        <w:pStyle w:val="Style_2"/>
        <w:widowControl w:val="1"/>
        <w:ind w:firstLine="709"/>
        <w:jc w:val="both"/>
        <w:rPr>
          <w:rFonts w:ascii="Times New Roman" w:hAnsi="Times New Roman"/>
          <w:sz w:val="28"/>
        </w:rPr>
      </w:pPr>
    </w:p>
    <w:p w14:paraId="8B010000">
      <w:pPr>
        <w:pStyle w:val="Style_2"/>
        <w:widowControl w:val="1"/>
        <w:ind w:firstLine="709"/>
        <w:jc w:val="both"/>
        <w:rPr>
          <w:rFonts w:ascii="Times New Roman" w:hAnsi="Times New Roman"/>
          <w:sz w:val="28"/>
        </w:rPr>
      </w:pPr>
    </w:p>
    <w:p w14:paraId="8C010000">
      <w:pPr>
        <w:pStyle w:val="Style_2"/>
        <w:widowControl w:val="1"/>
        <w:ind w:firstLine="709"/>
        <w:jc w:val="both"/>
        <w:rPr>
          <w:rFonts w:ascii="Times New Roman" w:hAnsi="Times New Roman"/>
          <w:sz w:val="28"/>
        </w:rPr>
      </w:pPr>
    </w:p>
    <w:p w14:paraId="8D010000">
      <w:pPr>
        <w:pStyle w:val="Style_2"/>
        <w:widowControl w:val="1"/>
        <w:ind w:firstLine="709"/>
        <w:jc w:val="both"/>
        <w:rPr>
          <w:rFonts w:ascii="Times New Roman" w:hAnsi="Times New Roman"/>
          <w:sz w:val="28"/>
        </w:rPr>
      </w:pPr>
    </w:p>
    <w:p w14:paraId="8E010000">
      <w:pPr>
        <w:pStyle w:val="Style_2"/>
        <w:widowControl w:val="1"/>
        <w:ind w:firstLine="709"/>
        <w:jc w:val="both"/>
        <w:rPr>
          <w:rFonts w:ascii="Times New Roman" w:hAnsi="Times New Roman"/>
          <w:sz w:val="28"/>
        </w:rPr>
      </w:pPr>
    </w:p>
    <w:p w14:paraId="8F010000">
      <w:pPr>
        <w:pStyle w:val="Style_2"/>
        <w:widowControl w:val="1"/>
        <w:ind w:firstLine="709"/>
        <w:jc w:val="both"/>
        <w:rPr>
          <w:rFonts w:ascii="Times New Roman" w:hAnsi="Times New Roman"/>
          <w:sz w:val="28"/>
        </w:rPr>
      </w:pPr>
    </w:p>
    <w:p w14:paraId="90010000">
      <w:pPr>
        <w:pStyle w:val="Style_2"/>
        <w:widowControl w:val="1"/>
        <w:ind w:firstLine="709"/>
        <w:jc w:val="both"/>
        <w:rPr>
          <w:rFonts w:ascii="Times New Roman" w:hAnsi="Times New Roman"/>
          <w:sz w:val="28"/>
        </w:rPr>
      </w:pPr>
    </w:p>
    <w:p w14:paraId="91010000">
      <w:pPr>
        <w:pStyle w:val="Style_2"/>
        <w:widowControl w:val="1"/>
        <w:ind w:firstLine="709"/>
        <w:jc w:val="both"/>
        <w:rPr>
          <w:rFonts w:ascii="Times New Roman" w:hAnsi="Times New Roman"/>
          <w:sz w:val="28"/>
        </w:rPr>
      </w:pPr>
    </w:p>
    <w:p w14:paraId="92010000">
      <w:pPr>
        <w:pStyle w:val="Style_2"/>
        <w:widowControl w:val="1"/>
        <w:numPr>
          <w:ilvl w:val="0"/>
          <w:numId w:val="0"/>
        </w:numPr>
        <w:ind/>
        <w:jc w:val="right"/>
        <w:outlineLvl w:val="1"/>
        <w:rPr>
          <w:rFonts w:ascii="Times New Roman" w:hAnsi="Times New Roman"/>
          <w:sz w:val="28"/>
        </w:rPr>
      </w:pPr>
      <w:r>
        <w:rPr>
          <w:rFonts w:ascii="Times New Roman" w:hAnsi="Times New Roman"/>
          <w:sz w:val="28"/>
        </w:rPr>
        <w:t>Приложение № 2</w:t>
      </w:r>
    </w:p>
    <w:p w14:paraId="93010000">
      <w:pPr>
        <w:pStyle w:val="Style_2"/>
        <w:widowControl w:val="1"/>
        <w:ind/>
        <w:jc w:val="right"/>
        <w:rPr>
          <w:rFonts w:ascii="Times New Roman" w:hAnsi="Times New Roman"/>
          <w:sz w:val="28"/>
        </w:rPr>
      </w:pPr>
      <w:r>
        <w:rPr>
          <w:rFonts w:ascii="Times New Roman" w:hAnsi="Times New Roman"/>
          <w:sz w:val="28"/>
        </w:rPr>
        <w:t>к административному регламенту</w:t>
      </w:r>
    </w:p>
    <w:p w14:paraId="94010000">
      <w:pPr>
        <w:pStyle w:val="Style_2"/>
        <w:widowControl w:val="1"/>
        <w:ind/>
        <w:jc w:val="center"/>
        <w:rPr>
          <w:rFonts w:ascii="Times New Roman" w:hAnsi="Times New Roman"/>
          <w:sz w:val="28"/>
        </w:rPr>
      </w:pPr>
    </w:p>
    <w:p w14:paraId="95010000">
      <w:pPr>
        <w:pStyle w:val="Style_9"/>
        <w:widowControl w:val="1"/>
        <w:ind/>
        <w:jc w:val="center"/>
        <w:rPr>
          <w:rFonts w:ascii="Times New Roman" w:hAnsi="Times New Roman"/>
          <w:sz w:val="28"/>
        </w:rPr>
      </w:pPr>
      <w:r>
        <w:rPr>
          <w:rFonts w:ascii="Times New Roman" w:hAnsi="Times New Roman"/>
          <w:sz w:val="28"/>
        </w:rPr>
        <w:t>Наименование уполномоченного органа</w:t>
      </w:r>
    </w:p>
    <w:p w14:paraId="96010000">
      <w:pPr>
        <w:pStyle w:val="Style_9"/>
        <w:widowControl w:val="1"/>
        <w:ind/>
        <w:jc w:val="center"/>
        <w:rPr>
          <w:rFonts w:ascii="Times New Roman" w:hAnsi="Times New Roman"/>
          <w:sz w:val="28"/>
        </w:rPr>
      </w:pPr>
    </w:p>
    <w:p w14:paraId="97010000">
      <w:pPr>
        <w:pStyle w:val="Style_9"/>
        <w:widowControl w:val="1"/>
        <w:ind/>
        <w:jc w:val="center"/>
        <w:rPr>
          <w:rFonts w:ascii="Times New Roman" w:hAnsi="Times New Roman"/>
          <w:sz w:val="28"/>
        </w:rPr>
      </w:pPr>
      <w:bookmarkStart w:id="9" w:name="P750"/>
      <w:bookmarkEnd w:id="9"/>
      <w:r>
        <w:rPr>
          <w:rFonts w:ascii="Times New Roman" w:hAnsi="Times New Roman"/>
          <w:sz w:val="28"/>
        </w:rPr>
        <w:t>Расписка в получении документов</w:t>
      </w:r>
    </w:p>
    <w:p w14:paraId="98010000">
      <w:pPr>
        <w:pStyle w:val="Style_9"/>
        <w:widowControl w:val="1"/>
        <w:ind/>
        <w:jc w:val="both"/>
        <w:rPr>
          <w:rFonts w:ascii="Times New Roman" w:hAnsi="Times New Roman"/>
          <w:sz w:val="28"/>
        </w:rPr>
      </w:pPr>
      <w:r>
        <w:rPr>
          <w:rFonts w:ascii="Times New Roman" w:hAnsi="Times New Roman"/>
          <w:sz w:val="28"/>
        </w:rPr>
        <w:t>Заявитель</w:t>
      </w:r>
    </w:p>
    <w:p w14:paraId="99010000">
      <w:pPr>
        <w:pStyle w:val="Style_9"/>
        <w:widowControl w:val="1"/>
        <w:ind/>
        <w:jc w:val="both"/>
        <w:rPr>
          <w:rFonts w:ascii="Times New Roman" w:hAnsi="Times New Roman"/>
          <w:sz w:val="28"/>
        </w:rPr>
      </w:pPr>
      <w:r>
        <w:rPr>
          <w:rFonts w:ascii="Times New Roman" w:hAnsi="Times New Roman"/>
          <w:sz w:val="28"/>
        </w:rPr>
        <w:t>__________________________________________________________________</w:t>
      </w:r>
    </w:p>
    <w:p w14:paraId="9A010000">
      <w:pPr>
        <w:pStyle w:val="Style_9"/>
        <w:widowControl w:val="1"/>
        <w:ind/>
        <w:jc w:val="both"/>
        <w:rPr>
          <w:rFonts w:ascii="Times New Roman" w:hAnsi="Times New Roman"/>
          <w:sz w:val="28"/>
        </w:rPr>
      </w:pPr>
      <w:r>
        <w:rPr>
          <w:rFonts w:ascii="Times New Roman" w:hAnsi="Times New Roman"/>
          <w:sz w:val="28"/>
        </w:rPr>
        <w:t>Адрес:</w:t>
      </w:r>
    </w:p>
    <w:p w14:paraId="9B010000">
      <w:pPr>
        <w:pStyle w:val="Style_9"/>
        <w:widowControl w:val="1"/>
        <w:ind/>
        <w:jc w:val="both"/>
        <w:rPr>
          <w:rFonts w:ascii="Times New Roman" w:hAnsi="Times New Roman"/>
          <w:sz w:val="28"/>
        </w:rPr>
      </w:pPr>
      <w:r>
        <w:rPr>
          <w:rFonts w:ascii="Times New Roman" w:hAnsi="Times New Roman"/>
          <w:sz w:val="28"/>
        </w:rPr>
        <w:t>__________________________________________________________________</w:t>
      </w:r>
    </w:p>
    <w:p w14:paraId="9C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1. ________________________________________________________</w:t>
      </w:r>
    </w:p>
    <w:p w14:paraId="9D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2. ________________________________________________________</w:t>
      </w:r>
    </w:p>
    <w:p w14:paraId="9E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3. ________________________________________________________</w:t>
      </w:r>
    </w:p>
    <w:p w14:paraId="9F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4. ________________________________________________________</w:t>
      </w:r>
    </w:p>
    <w:p w14:paraId="A0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5. ________________________________________________________</w:t>
      </w:r>
    </w:p>
    <w:p w14:paraId="A1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6. ________________________________________________________</w:t>
      </w:r>
    </w:p>
    <w:p w14:paraId="A2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7. ________________________________________________________</w:t>
      </w:r>
    </w:p>
    <w:p w14:paraId="A3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8. ________________________________________________________</w:t>
      </w:r>
    </w:p>
    <w:p w14:paraId="A4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9. ________________________________________________________</w:t>
      </w:r>
    </w:p>
    <w:p w14:paraId="A5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10. _______________________________________________________</w:t>
      </w:r>
    </w:p>
    <w:p w14:paraId="A6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11. _______________________________________________________</w:t>
      </w:r>
    </w:p>
    <w:p w14:paraId="A7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12. _______________________________________________________</w:t>
      </w:r>
    </w:p>
    <w:p w14:paraId="A8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13. _______________________________________________________</w:t>
      </w:r>
    </w:p>
    <w:p w14:paraId="A9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14. _______________________________________________________</w:t>
      </w:r>
    </w:p>
    <w:p w14:paraId="AA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15. _______________________________________________________</w:t>
      </w:r>
    </w:p>
    <w:p w14:paraId="AB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Документы в кол-ве ______________ шт. на ____________ листах</w:t>
      </w:r>
    </w:p>
    <w:p w14:paraId="AC010000">
      <w:pPr>
        <w:pStyle w:val="Style_9"/>
        <w:widowControl w:val="1"/>
        <w:ind/>
        <w:jc w:val="both"/>
        <w:rPr>
          <w:rFonts w:ascii="Times New Roman" w:hAnsi="Times New Roman"/>
          <w:sz w:val="28"/>
        </w:rPr>
      </w:pPr>
    </w:p>
    <w:p w14:paraId="AD010000">
      <w:pPr>
        <w:pStyle w:val="Style_9"/>
        <w:widowControl w:val="1"/>
        <w:ind/>
        <w:jc w:val="both"/>
        <w:rPr>
          <w:rFonts w:ascii="Times New Roman" w:hAnsi="Times New Roman"/>
          <w:sz w:val="28"/>
        </w:rPr>
      </w:pPr>
      <w:r>
        <w:rPr>
          <w:rFonts w:ascii="Times New Roman" w:hAnsi="Times New Roman"/>
          <w:sz w:val="28"/>
        </w:rPr>
        <w:t>Принял(а) _________________________________________________________________</w:t>
      </w:r>
    </w:p>
    <w:p w14:paraId="AE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(Ф.И.О.)                 (подпись)</w:t>
      </w:r>
    </w:p>
    <w:p w14:paraId="AF010000">
      <w:pPr>
        <w:pStyle w:val="Style_9"/>
        <w:widowControl w:val="1"/>
        <w:tabs>
          <w:tab w:leader="none" w:pos="708" w:val="clear"/>
          <w:tab w:leader="none" w:pos="4678" w:val="left"/>
        </w:tabs>
        <w:ind/>
        <w:jc w:val="both"/>
        <w:rPr>
          <w:rFonts w:ascii="Times New Roman" w:hAnsi="Times New Roman"/>
          <w:sz w:val="28"/>
        </w:rPr>
      </w:pPr>
      <w:r>
        <w:rPr>
          <w:rFonts w:ascii="Times New Roman" w:hAnsi="Times New Roman"/>
          <w:sz w:val="28"/>
        </w:rPr>
        <w:t>Дата выдачи документов «___»_______________ 202__ г.</w:t>
      </w:r>
    </w:p>
    <w:p w14:paraId="B0010000">
      <w:pPr>
        <w:pStyle w:val="Style_9"/>
        <w:widowControl w:val="1"/>
        <w:ind/>
        <w:jc w:val="both"/>
        <w:rPr>
          <w:rFonts w:ascii="Times New Roman" w:hAnsi="Times New Roman"/>
          <w:sz w:val="28"/>
        </w:rPr>
      </w:pPr>
    </w:p>
    <w:p w14:paraId="B1010000">
      <w:pPr>
        <w:pStyle w:val="Style_9"/>
        <w:widowControl w:val="1"/>
        <w:ind/>
        <w:jc w:val="both"/>
        <w:rPr>
          <w:rFonts w:ascii="Times New Roman" w:hAnsi="Times New Roman"/>
          <w:sz w:val="28"/>
        </w:rPr>
      </w:pPr>
      <w:r>
        <w:rPr>
          <w:rFonts w:ascii="Times New Roman" w:hAnsi="Times New Roman"/>
          <w:sz w:val="28"/>
        </w:rPr>
        <w:t>Выдал(а) ________________________________    «___»_____________ 202_г.</w:t>
      </w:r>
    </w:p>
    <w:p w14:paraId="B2010000">
      <w:pPr>
        <w:pStyle w:val="Style_9"/>
        <w:widowControl w:val="1"/>
        <w:ind/>
        <w:jc w:val="both"/>
        <w:rPr>
          <w:rFonts w:ascii="Times New Roman" w:hAnsi="Times New Roman"/>
          <w:sz w:val="28"/>
        </w:rPr>
      </w:pPr>
    </w:p>
    <w:p w14:paraId="B3010000">
      <w:pPr>
        <w:pStyle w:val="Style_9"/>
        <w:widowControl w:val="1"/>
        <w:ind/>
        <w:jc w:val="both"/>
        <w:rPr>
          <w:rFonts w:ascii="Times New Roman" w:hAnsi="Times New Roman"/>
          <w:sz w:val="28"/>
        </w:rPr>
      </w:pPr>
      <w:r>
        <w:rPr>
          <w:rFonts w:ascii="Times New Roman" w:hAnsi="Times New Roman"/>
          <w:sz w:val="28"/>
        </w:rPr>
        <w:t>Перечень документов, которые необходимо представить дополнительно:</w:t>
      </w:r>
    </w:p>
    <w:p w14:paraId="B4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1. __________________________________________________________________</w:t>
      </w:r>
    </w:p>
    <w:p w14:paraId="B5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2. __________________________________________________________________</w:t>
      </w:r>
    </w:p>
    <w:p w14:paraId="B6010000">
      <w:pPr>
        <w:pStyle w:val="Style_9"/>
        <w:widowControl w:val="1"/>
        <w:ind/>
        <w:jc w:val="both"/>
        <w:rPr>
          <w:rFonts w:ascii="Times New Roman" w:hAnsi="Times New Roman"/>
          <w:sz w:val="28"/>
        </w:rPr>
      </w:pPr>
      <w:r>
        <w:rPr>
          <w:rFonts w:ascii="Times New Roman" w:hAnsi="Times New Roman"/>
          <w:sz w:val="28"/>
        </w:rPr>
        <w:t xml:space="preserve">    </w:t>
      </w:r>
      <w:r>
        <w:rPr>
          <w:rFonts w:ascii="Times New Roman" w:hAnsi="Times New Roman"/>
          <w:sz w:val="28"/>
        </w:rPr>
        <w:t>3. __________________________________________________________________</w:t>
      </w:r>
    </w:p>
    <w:p w14:paraId="B7010000">
      <w:pPr>
        <w:pStyle w:val="Style_9"/>
        <w:widowControl w:val="1"/>
        <w:ind/>
        <w:jc w:val="both"/>
        <w:rPr>
          <w:rFonts w:ascii="Times New Roman" w:hAnsi="Times New Roman"/>
          <w:sz w:val="28"/>
        </w:rPr>
      </w:pPr>
      <w:r>
        <w:rPr>
          <w:rFonts w:ascii="Times New Roman" w:hAnsi="Times New Roman"/>
          <w:sz w:val="28"/>
        </w:rPr>
        <w:t>__________________________________________________________________</w:t>
      </w:r>
    </w:p>
    <w:p w14:paraId="B8010000">
      <w:pPr>
        <w:pStyle w:val="Style_9"/>
        <w:widowControl w:val="1"/>
        <w:ind/>
        <w:jc w:val="both"/>
        <w:rPr>
          <w:rFonts w:ascii="Times New Roman" w:hAnsi="Times New Roman"/>
          <w:sz w:val="28"/>
        </w:rPr>
      </w:pPr>
      <w:r>
        <w:rPr>
          <w:rFonts w:ascii="Times New Roman" w:hAnsi="Times New Roman"/>
          <w:sz w:val="28"/>
        </w:rPr>
        <w:t>Указанные документы требуется представить в срок до «__»________ 202__г.</w:t>
      </w:r>
    </w:p>
    <w:p w14:paraId="B9010000">
      <w:pPr>
        <w:pStyle w:val="Style_2"/>
        <w:widowControl w:val="1"/>
        <w:numPr>
          <w:ilvl w:val="0"/>
          <w:numId w:val="0"/>
        </w:numPr>
        <w:ind/>
        <w:jc w:val="right"/>
        <w:outlineLvl w:val="1"/>
        <w:rPr>
          <w:rFonts w:ascii="Times New Roman" w:hAnsi="Times New Roman"/>
          <w:sz w:val="28"/>
        </w:rPr>
      </w:pPr>
    </w:p>
    <w:sectPr>
      <w:headerReference r:id="rId1" w:type="default"/>
      <w:type w:val="nextPage"/>
      <w:pgSz w:h="16838" w:orient="portrait" w:w="11906"/>
      <w:pgMar w:bottom="1134" w:footer="0" w:gutter="0" w:header="709" w:left="1418" w:right="849"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spacing w:after="0" w:before="0" w:line="240" w:lineRule="auto"/>
      <w:ind/>
      <w:jc w:val="left"/>
    </w:pPr>
    <w:rPr>
      <w:rFonts w:ascii="Times New Roman" w:hAnsi="Times New Roman"/>
      <w:color w:val="000000"/>
      <w:sz w:val="24"/>
    </w:rPr>
  </w:style>
  <w:style w:default="1" w:styleId="Style_4_ch" w:type="character">
    <w:name w:val="Normal"/>
    <w:link w:val="Style_4"/>
    <w:rPr>
      <w:rFonts w:ascii="Times New Roman" w:hAnsi="Times New Roman"/>
      <w:color w:val="000000"/>
      <w:sz w:val="24"/>
    </w:rPr>
  </w:style>
  <w:style w:styleId="Style_10" w:type="paragraph">
    <w:name w:val="toc 2"/>
    <w:next w:val="Style_4"/>
    <w:link w:val="Style_10_ch"/>
    <w:uiPriority w:val="39"/>
    <w:pPr>
      <w:widowControl w:val="1"/>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Верхний колонтитул Знак"/>
    <w:basedOn w:val="Style_12"/>
    <w:link w:val="Style_11_ch"/>
    <w:rPr>
      <w:rFonts w:ascii="Times New Roman" w:hAnsi="Times New Roman"/>
      <w:sz w:val="24"/>
    </w:rPr>
  </w:style>
  <w:style w:styleId="Style_11_ch" w:type="character">
    <w:name w:val="Верхний колонтитул Знак"/>
    <w:basedOn w:val="Style_12_ch"/>
    <w:link w:val="Style_11"/>
    <w:rPr>
      <w:rFonts w:ascii="Times New Roman" w:hAnsi="Times New Roman"/>
      <w:sz w:val="24"/>
    </w:rPr>
  </w:style>
  <w:style w:styleId="Style_13" w:type="paragraph">
    <w:name w:val="Указатель"/>
    <w:basedOn w:val="Style_4"/>
    <w:link w:val="Style_13_ch"/>
    <w:rPr>
      <w:rFonts w:ascii="PT Astra Serif" w:hAnsi="PT Astra Serif"/>
    </w:rPr>
  </w:style>
  <w:style w:styleId="Style_13_ch" w:type="character">
    <w:name w:val="Указатель"/>
    <w:basedOn w:val="Style_4_ch"/>
    <w:link w:val="Style_13"/>
    <w:rPr>
      <w:rFonts w:ascii="PT Astra Serif" w:hAnsi="PT Astra Serif"/>
    </w:rPr>
  </w:style>
  <w:style w:styleId="Style_14" w:type="paragraph">
    <w:name w:val="Колонтитул"/>
    <w:basedOn w:val="Style_4"/>
    <w:link w:val="Style_14_ch"/>
  </w:style>
  <w:style w:styleId="Style_14_ch" w:type="character">
    <w:name w:val="Колонтитул"/>
    <w:basedOn w:val="Style_4_ch"/>
    <w:link w:val="Style_14"/>
  </w:style>
  <w:style w:styleId="Style_15" w:type="paragraph">
    <w:name w:val="toc 4"/>
    <w:next w:val="Style_4"/>
    <w:link w:val="Style_15_ch"/>
    <w:uiPriority w:val="39"/>
    <w:pPr>
      <w:widowControl w:val="1"/>
      <w:ind w:firstLine="0" w:left="600"/>
      <w:jc w:val="left"/>
    </w:pPr>
    <w:rPr>
      <w:rFonts w:ascii="XO Thames" w:hAnsi="XO Thames"/>
      <w:sz w:val="28"/>
    </w:rPr>
  </w:style>
  <w:style w:styleId="Style_15_ch" w:type="character">
    <w:name w:val="toc 4"/>
    <w:link w:val="Style_15"/>
    <w:rPr>
      <w:rFonts w:ascii="XO Thames" w:hAnsi="XO Thames"/>
      <w:sz w:val="28"/>
    </w:rPr>
  </w:style>
  <w:style w:styleId="Style_16" w:type="paragraph">
    <w:name w:val="toc 6"/>
    <w:next w:val="Style_4"/>
    <w:link w:val="Style_16_ch"/>
    <w:uiPriority w:val="39"/>
    <w:pPr>
      <w:widowControl w:val="1"/>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List"/>
    <w:basedOn w:val="Style_18"/>
    <w:link w:val="Style_17_ch"/>
    <w:rPr>
      <w:rFonts w:ascii="PT Astra Serif" w:hAnsi="PT Astra Serif"/>
    </w:rPr>
  </w:style>
  <w:style w:styleId="Style_17_ch" w:type="character">
    <w:name w:val="List"/>
    <w:basedOn w:val="Style_18_ch"/>
    <w:link w:val="Style_17"/>
    <w:rPr>
      <w:rFonts w:ascii="PT Astra Serif" w:hAnsi="PT Astra Serif"/>
    </w:rPr>
  </w:style>
  <w:style w:styleId="Style_19" w:type="paragraph">
    <w:name w:val="toc 7"/>
    <w:next w:val="Style_4"/>
    <w:link w:val="Style_19_ch"/>
    <w:uiPriority w:val="39"/>
    <w:pPr>
      <w:widowControl w:val="1"/>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Endnote"/>
    <w:link w:val="Style_20_ch"/>
    <w:pPr>
      <w:widowControl w:val="1"/>
      <w:ind w:firstLine="851" w:left="0"/>
      <w:jc w:val="both"/>
    </w:pPr>
    <w:rPr>
      <w:rFonts w:ascii="XO Thames" w:hAnsi="XO Thames"/>
      <w:sz w:val="22"/>
    </w:rPr>
  </w:style>
  <w:style w:styleId="Style_20_ch" w:type="character">
    <w:name w:val="Endnote"/>
    <w:link w:val="Style_20"/>
    <w:rPr>
      <w:rFonts w:ascii="XO Thames" w:hAnsi="XO Thames"/>
      <w:sz w:val="22"/>
    </w:rPr>
  </w:style>
  <w:style w:styleId="Style_21" w:type="paragraph">
    <w:name w:val="heading 3"/>
    <w:next w:val="Style_4"/>
    <w:link w:val="Style_21_ch"/>
    <w:uiPriority w:val="9"/>
    <w:qFormat/>
    <w:pPr>
      <w:widowControl w:val="1"/>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22" w:type="paragraph">
    <w:name w:val="ConsPlusTitlePage"/>
    <w:link w:val="Style_22_ch"/>
    <w:pPr>
      <w:widowControl w:val="0"/>
      <w:spacing w:after="0" w:before="0" w:line="240" w:lineRule="auto"/>
      <w:ind/>
      <w:jc w:val="left"/>
    </w:pPr>
    <w:rPr>
      <w:rFonts w:ascii="Tahoma" w:hAnsi="Tahoma"/>
      <w:color w:val="000000"/>
      <w:sz w:val="20"/>
    </w:rPr>
  </w:style>
  <w:style w:styleId="Style_22_ch" w:type="character">
    <w:name w:val="ConsPlusTitlePage"/>
    <w:link w:val="Style_22"/>
    <w:rPr>
      <w:rFonts w:ascii="Tahoma" w:hAnsi="Tahoma"/>
      <w:color w:val="000000"/>
      <w:sz w:val="20"/>
    </w:rPr>
  </w:style>
  <w:style w:styleId="Style_3" w:type="paragraph">
    <w:name w:val="ConsPlusTitle"/>
    <w:link w:val="Style_3_ch"/>
    <w:pPr>
      <w:widowControl w:val="0"/>
      <w:spacing w:after="0" w:before="0" w:line="240" w:lineRule="auto"/>
      <w:ind/>
      <w:jc w:val="left"/>
    </w:pPr>
    <w:rPr>
      <w:rFonts w:ascii="Calibri" w:hAnsi="Calibri"/>
      <w:b w:val="1"/>
      <w:color w:val="000000"/>
      <w:sz w:val="22"/>
    </w:rPr>
  </w:style>
  <w:style w:styleId="Style_3_ch" w:type="character">
    <w:name w:val="ConsPlusTitle"/>
    <w:link w:val="Style_3"/>
    <w:rPr>
      <w:rFonts w:ascii="Calibri" w:hAnsi="Calibri"/>
      <w:b w:val="1"/>
      <w:color w:val="000000"/>
      <w:sz w:val="22"/>
    </w:rPr>
  </w:style>
  <w:style w:styleId="Style_9" w:type="paragraph">
    <w:name w:val="ConsPlusNonformat"/>
    <w:link w:val="Style_9_ch"/>
    <w:pPr>
      <w:widowControl w:val="0"/>
      <w:spacing w:after="0" w:before="0" w:line="240" w:lineRule="auto"/>
      <w:ind/>
      <w:jc w:val="left"/>
    </w:pPr>
    <w:rPr>
      <w:rFonts w:ascii="Courier New" w:hAnsi="Courier New"/>
      <w:color w:val="000000"/>
      <w:sz w:val="20"/>
    </w:rPr>
  </w:style>
  <w:style w:styleId="Style_9_ch" w:type="character">
    <w:name w:val="ConsPlusNonformat"/>
    <w:link w:val="Style_9"/>
    <w:rPr>
      <w:rFonts w:ascii="Courier New" w:hAnsi="Courier New"/>
      <w:color w:val="000000"/>
      <w:sz w:val="20"/>
    </w:rPr>
  </w:style>
  <w:style w:styleId="Style_2" w:type="paragraph">
    <w:name w:val="ConsPlusNormal"/>
    <w:link w:val="Style_2_ch"/>
    <w:pPr>
      <w:widowControl w:val="0"/>
      <w:spacing w:after="0" w:before="0" w:line="240" w:lineRule="auto"/>
      <w:ind/>
      <w:jc w:val="left"/>
    </w:pPr>
    <w:rPr>
      <w:rFonts w:ascii="Calibri" w:hAnsi="Calibri"/>
      <w:color w:val="000000"/>
      <w:sz w:val="22"/>
    </w:rPr>
  </w:style>
  <w:style w:styleId="Style_2_ch" w:type="character">
    <w:name w:val="ConsPlusNormal"/>
    <w:link w:val="Style_2"/>
    <w:rPr>
      <w:rFonts w:ascii="Calibri" w:hAnsi="Calibri"/>
      <w:color w:val="000000"/>
      <w:sz w:val="22"/>
    </w:rPr>
  </w:style>
  <w:style w:styleId="Style_23" w:type="paragraph">
    <w:name w:val="Balloon Text"/>
    <w:basedOn w:val="Style_4"/>
    <w:link w:val="Style_23_ch"/>
    <w:rPr>
      <w:rFonts w:ascii="Segoe UI" w:hAnsi="Segoe UI"/>
      <w:sz w:val="18"/>
    </w:rPr>
  </w:style>
  <w:style w:styleId="Style_23_ch" w:type="character">
    <w:name w:val="Balloon Text"/>
    <w:basedOn w:val="Style_4_ch"/>
    <w:link w:val="Style_23"/>
    <w:rPr>
      <w:rFonts w:ascii="Segoe UI" w:hAnsi="Segoe UI"/>
      <w:sz w:val="18"/>
    </w:rPr>
  </w:style>
  <w:style w:styleId="Style_24" w:type="paragraph">
    <w:name w:val="toc 3"/>
    <w:next w:val="Style_4"/>
    <w:link w:val="Style_24_ch"/>
    <w:uiPriority w:val="39"/>
    <w:pPr>
      <w:widowControl w:val="1"/>
      <w:ind w:firstLine="0" w:left="400"/>
      <w:jc w:val="left"/>
    </w:pPr>
    <w:rPr>
      <w:rFonts w:ascii="XO Thames" w:hAnsi="XO Thames"/>
      <w:sz w:val="28"/>
    </w:rPr>
  </w:style>
  <w:style w:styleId="Style_24_ch" w:type="character">
    <w:name w:val="toc 3"/>
    <w:link w:val="Style_24"/>
    <w:rPr>
      <w:rFonts w:ascii="XO Thames" w:hAnsi="XO Thames"/>
      <w:sz w:val="28"/>
    </w:rPr>
  </w:style>
  <w:style w:styleId="Style_18" w:type="paragraph">
    <w:name w:val="Body Text"/>
    <w:basedOn w:val="Style_4"/>
    <w:link w:val="Style_18_ch"/>
    <w:pPr>
      <w:widowControl w:val="1"/>
      <w:spacing w:after="140" w:before="0" w:line="276" w:lineRule="auto"/>
      <w:ind/>
    </w:pPr>
  </w:style>
  <w:style w:styleId="Style_18_ch" w:type="character">
    <w:name w:val="Body Text"/>
    <w:basedOn w:val="Style_4_ch"/>
    <w:link w:val="Style_18"/>
  </w:style>
  <w:style w:styleId="Style_25" w:type="paragraph">
    <w:name w:val="Заголовок"/>
    <w:basedOn w:val="Style_4"/>
    <w:next w:val="Style_18"/>
    <w:link w:val="Style_25_ch"/>
    <w:pPr>
      <w:keepNext w:val="1"/>
      <w:widowControl w:val="1"/>
      <w:spacing w:after="120" w:before="240"/>
      <w:ind/>
    </w:pPr>
    <w:rPr>
      <w:rFonts w:ascii="PT Astra Serif" w:hAnsi="PT Astra Serif"/>
      <w:sz w:val="28"/>
    </w:rPr>
  </w:style>
  <w:style w:styleId="Style_25_ch" w:type="character">
    <w:name w:val="Заголовок"/>
    <w:basedOn w:val="Style_4_ch"/>
    <w:link w:val="Style_25"/>
    <w:rPr>
      <w:rFonts w:ascii="PT Astra Serif" w:hAnsi="PT Astra Serif"/>
      <w:sz w:val="28"/>
    </w:rPr>
  </w:style>
  <w:style w:styleId="Style_26" w:type="paragraph">
    <w:name w:val="heading 5"/>
    <w:next w:val="Style_4"/>
    <w:link w:val="Style_26_ch"/>
    <w:uiPriority w:val="9"/>
    <w:qFormat/>
    <w:pPr>
      <w:widowControl w:val="1"/>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27" w:type="paragraph">
    <w:name w:val="heading 1"/>
    <w:next w:val="Style_4"/>
    <w:link w:val="Style_27_ch"/>
    <w:uiPriority w:val="9"/>
    <w:qFormat/>
    <w:pPr>
      <w:widowControl w:val="1"/>
      <w:spacing w:after="120" w:before="120"/>
      <w:ind/>
      <w:jc w:val="both"/>
      <w:outlineLvl w:val="0"/>
    </w:pPr>
    <w:rPr>
      <w:rFonts w:ascii="XO Thames" w:hAnsi="XO Thames"/>
      <w:b w:val="1"/>
      <w:sz w:val="32"/>
    </w:rPr>
  </w:style>
  <w:style w:styleId="Style_27_ch" w:type="character">
    <w:name w:val="heading 1"/>
    <w:link w:val="Style_27"/>
    <w:rPr>
      <w:rFonts w:ascii="XO Thames" w:hAnsi="XO Thames"/>
      <w:b w:val="1"/>
      <w:sz w:val="32"/>
    </w:rPr>
  </w:style>
  <w:style w:styleId="Style_28" w:type="paragraph">
    <w:name w:val="Нижний колонтитул Знак"/>
    <w:basedOn w:val="Style_12"/>
    <w:link w:val="Style_28_ch"/>
    <w:rPr>
      <w:rFonts w:ascii="Times New Roman" w:hAnsi="Times New Roman"/>
      <w:sz w:val="24"/>
    </w:rPr>
  </w:style>
  <w:style w:styleId="Style_28_ch" w:type="character">
    <w:name w:val="Нижний колонтитул Знак"/>
    <w:basedOn w:val="Style_12_ch"/>
    <w:link w:val="Style_28"/>
    <w:rPr>
      <w:rFonts w:ascii="Times New Roman" w:hAnsi="Times New Roman"/>
      <w:sz w:val="24"/>
    </w:rPr>
  </w:style>
  <w:style w:styleId="Style_5" w:type="paragraph">
    <w:name w:val="Hyperlink"/>
    <w:basedOn w:val="Style_12"/>
    <w:link w:val="Style_5_ch"/>
    <w:rPr>
      <w:color w:themeColor="hyperlink" w:val="0563C1"/>
      <w:u w:val="single"/>
    </w:rPr>
  </w:style>
  <w:style w:styleId="Style_5_ch" w:type="character">
    <w:name w:val="Hyperlink"/>
    <w:basedOn w:val="Style_12_ch"/>
    <w:link w:val="Style_5"/>
    <w:rPr>
      <w:color w:themeColor="hyperlink" w:val="0563C1"/>
      <w:u w:val="single"/>
    </w:rPr>
  </w:style>
  <w:style w:styleId="Style_29" w:type="paragraph">
    <w:name w:val="Footnote"/>
    <w:link w:val="Style_29_ch"/>
    <w:pPr>
      <w:widowControl w:val="1"/>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toc 1"/>
    <w:next w:val="Style_4"/>
    <w:link w:val="Style_30_ch"/>
    <w:uiPriority w:val="39"/>
    <w:pPr>
      <w:widowControl w:val="1"/>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Header and Footer"/>
    <w:link w:val="Style_31_ch"/>
    <w:pPr>
      <w:widowControl w:val="1"/>
      <w:spacing w:line="240" w:lineRule="auto"/>
      <w:ind/>
      <w:jc w:val="both"/>
    </w:pPr>
    <w:rPr>
      <w:rFonts w:ascii="XO Thames" w:hAnsi="XO Thames"/>
      <w:sz w:val="28"/>
    </w:rPr>
  </w:style>
  <w:style w:styleId="Style_31_ch" w:type="character">
    <w:name w:val="Header and Footer"/>
    <w:link w:val="Style_31"/>
    <w:rPr>
      <w:rFonts w:ascii="XO Thames" w:hAnsi="XO Thames"/>
      <w:sz w:val="28"/>
    </w:rPr>
  </w:style>
  <w:style w:styleId="Style_32" w:type="paragraph">
    <w:name w:val="Заголовок 4 Знак"/>
    <w:basedOn w:val="Style_12"/>
    <w:link w:val="Style_32_ch"/>
    <w:rPr>
      <w:rFonts w:ascii="Times New Roman" w:hAnsi="Times New Roman"/>
      <w:b w:val="1"/>
      <w:sz w:val="24"/>
    </w:rPr>
  </w:style>
  <w:style w:styleId="Style_32_ch" w:type="character">
    <w:name w:val="Заголовок 4 Знак"/>
    <w:basedOn w:val="Style_12_ch"/>
    <w:link w:val="Style_32"/>
    <w:rPr>
      <w:rFonts w:ascii="Times New Roman" w:hAnsi="Times New Roman"/>
      <w:b w:val="1"/>
      <w:sz w:val="24"/>
    </w:rPr>
  </w:style>
  <w:style w:styleId="Style_6" w:type="paragraph">
    <w:name w:val="No Spacing"/>
    <w:link w:val="Style_6_ch"/>
    <w:pPr>
      <w:widowControl w:val="1"/>
      <w:spacing w:after="0" w:before="0" w:line="240" w:lineRule="auto"/>
      <w:ind/>
      <w:jc w:val="left"/>
    </w:pPr>
    <w:rPr>
      <w:rFonts w:ascii="Times New Roman" w:hAnsi="Times New Roman"/>
      <w:color w:val="000000"/>
      <w:sz w:val="24"/>
    </w:rPr>
  </w:style>
  <w:style w:styleId="Style_6_ch" w:type="character">
    <w:name w:val="No Spacing"/>
    <w:link w:val="Style_6"/>
    <w:rPr>
      <w:rFonts w:ascii="Times New Roman" w:hAnsi="Times New Roman"/>
      <w:color w:val="000000"/>
      <w:sz w:val="24"/>
    </w:rPr>
  </w:style>
  <w:style w:styleId="Style_33" w:type="paragraph">
    <w:name w:val="toc 9"/>
    <w:next w:val="Style_4"/>
    <w:link w:val="Style_33_ch"/>
    <w:uiPriority w:val="39"/>
    <w:pPr>
      <w:widowControl w:val="1"/>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Caption"/>
    <w:basedOn w:val="Style_4"/>
    <w:link w:val="Style_34_ch"/>
    <w:pPr>
      <w:widowControl w:val="1"/>
      <w:spacing w:after="120" w:before="120"/>
      <w:ind/>
    </w:pPr>
    <w:rPr>
      <w:rFonts w:ascii="PT Astra Serif" w:hAnsi="PT Astra Serif"/>
      <w:i w:val="1"/>
      <w:sz w:val="24"/>
    </w:rPr>
  </w:style>
  <w:style w:styleId="Style_34_ch" w:type="character">
    <w:name w:val="Caption"/>
    <w:basedOn w:val="Style_4_ch"/>
    <w:link w:val="Style_34"/>
    <w:rPr>
      <w:rFonts w:ascii="PT Astra Serif" w:hAnsi="PT Astra Serif"/>
      <w:i w:val="1"/>
      <w:sz w:val="24"/>
    </w:rPr>
  </w:style>
  <w:style w:styleId="Style_7" w:type="paragraph">
    <w:name w:val="annotation reference"/>
    <w:basedOn w:val="Style_12"/>
    <w:link w:val="Style_7_ch"/>
    <w:rPr>
      <w:sz w:val="16"/>
    </w:rPr>
  </w:style>
  <w:style w:styleId="Style_7_ch" w:type="character">
    <w:name w:val="annotation reference"/>
    <w:basedOn w:val="Style_12_ch"/>
    <w:link w:val="Style_7"/>
    <w:rPr>
      <w:sz w:val="16"/>
    </w:rPr>
  </w:style>
  <w:style w:styleId="Style_35" w:type="paragraph">
    <w:name w:val="toc 8"/>
    <w:next w:val="Style_4"/>
    <w:link w:val="Style_35_ch"/>
    <w:uiPriority w:val="39"/>
    <w:pPr>
      <w:widowControl w:val="1"/>
      <w:ind w:firstLine="0" w:left="1400"/>
      <w:jc w:val="left"/>
    </w:pPr>
    <w:rPr>
      <w:rFonts w:ascii="XO Thames" w:hAnsi="XO Thames"/>
      <w:sz w:val="28"/>
    </w:rPr>
  </w:style>
  <w:style w:styleId="Style_35_ch" w:type="character">
    <w:name w:val="toc 8"/>
    <w:link w:val="Style_35"/>
    <w:rPr>
      <w:rFonts w:ascii="XO Thames" w:hAnsi="XO Thames"/>
      <w:sz w:val="28"/>
    </w:rPr>
  </w:style>
  <w:style w:styleId="Style_36" w:type="paragraph">
    <w:name w:val="Footer"/>
    <w:basedOn w:val="Style_4"/>
    <w:link w:val="Style_36_ch"/>
    <w:pPr>
      <w:widowControl w:val="1"/>
      <w:tabs>
        <w:tab w:leader="none" w:pos="708" w:val="clear"/>
        <w:tab w:leader="none" w:pos="4677" w:val="center"/>
        <w:tab w:leader="none" w:pos="9355" w:val="right"/>
      </w:tabs>
      <w:ind/>
    </w:pPr>
  </w:style>
  <w:style w:styleId="Style_36_ch" w:type="character">
    <w:name w:val="Footer"/>
    <w:basedOn w:val="Style_4_ch"/>
    <w:link w:val="Style_36"/>
  </w:style>
  <w:style w:styleId="Style_8" w:type="paragraph">
    <w:name w:val="annotation text"/>
    <w:basedOn w:val="Style_4"/>
    <w:link w:val="Style_8_ch"/>
    <w:rPr>
      <w:sz w:val="20"/>
    </w:rPr>
  </w:style>
  <w:style w:styleId="Style_8_ch" w:type="character">
    <w:name w:val="annotation text"/>
    <w:basedOn w:val="Style_4_ch"/>
    <w:link w:val="Style_8"/>
    <w:rPr>
      <w:sz w:val="20"/>
    </w:rPr>
  </w:style>
  <w:style w:styleId="Style_37" w:type="paragraph">
    <w:name w:val="modal-title-text"/>
    <w:basedOn w:val="Style_12"/>
    <w:link w:val="Style_37_ch"/>
  </w:style>
  <w:style w:styleId="Style_37_ch" w:type="character">
    <w:name w:val="modal-title-text"/>
    <w:basedOn w:val="Style_12_ch"/>
    <w:link w:val="Style_37"/>
  </w:style>
  <w:style w:styleId="Style_38" w:type="paragraph">
    <w:name w:val="toc 5"/>
    <w:next w:val="Style_4"/>
    <w:link w:val="Style_38_ch"/>
    <w:uiPriority w:val="39"/>
    <w:pPr>
      <w:widowControl w:val="1"/>
      <w:ind w:firstLine="0" w:left="800"/>
      <w:jc w:val="left"/>
    </w:pPr>
    <w:rPr>
      <w:rFonts w:ascii="XO Thames" w:hAnsi="XO Thames"/>
      <w:sz w:val="28"/>
    </w:rPr>
  </w:style>
  <w:style w:styleId="Style_38_ch" w:type="character">
    <w:name w:val="toc 5"/>
    <w:link w:val="Style_38"/>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 w:type="paragraph">
    <w:name w:val="Header"/>
    <w:basedOn w:val="Style_4"/>
    <w:link w:val="Style_1_ch"/>
    <w:pPr>
      <w:widowControl w:val="1"/>
      <w:tabs>
        <w:tab w:leader="none" w:pos="708" w:val="clear"/>
        <w:tab w:leader="none" w:pos="4677" w:val="center"/>
        <w:tab w:leader="none" w:pos="9355" w:val="right"/>
      </w:tabs>
      <w:ind/>
    </w:pPr>
  </w:style>
  <w:style w:styleId="Style_1_ch" w:type="character">
    <w:name w:val="Header"/>
    <w:basedOn w:val="Style_4_ch"/>
    <w:link w:val="Style_1"/>
  </w:style>
  <w:style w:styleId="Style_39" w:type="paragraph">
    <w:name w:val="Subtitle"/>
    <w:next w:val="Style_4"/>
    <w:link w:val="Style_39_ch"/>
    <w:uiPriority w:val="11"/>
    <w:qFormat/>
    <w:pPr>
      <w:widowControl w:val="1"/>
      <w:ind/>
      <w:jc w:val="both"/>
    </w:pPr>
    <w:rPr>
      <w:rFonts w:ascii="XO Thames" w:hAnsi="XO Thames"/>
      <w:i w:val="1"/>
      <w:sz w:val="24"/>
    </w:rPr>
  </w:style>
  <w:style w:styleId="Style_39_ch" w:type="character">
    <w:name w:val="Subtitle"/>
    <w:link w:val="Style_39"/>
    <w:rPr>
      <w:rFonts w:ascii="XO Thames" w:hAnsi="XO Thames"/>
      <w:i w:val="1"/>
      <w:sz w:val="24"/>
    </w:rPr>
  </w:style>
  <w:style w:styleId="Style_40" w:type="paragraph">
    <w:name w:val="Title"/>
    <w:next w:val="Style_4"/>
    <w:link w:val="Style_40_ch"/>
    <w:uiPriority w:val="10"/>
    <w:qFormat/>
    <w:pPr>
      <w:widowControl w:val="1"/>
      <w:spacing w:after="567" w:before="567"/>
      <w:ind/>
      <w:jc w:val="center"/>
    </w:pPr>
    <w:rPr>
      <w:rFonts w:ascii="XO Thames" w:hAnsi="XO Thames"/>
      <w:b w:val="1"/>
      <w:caps w:val="1"/>
      <w:sz w:val="40"/>
    </w:rPr>
  </w:style>
  <w:style w:styleId="Style_40_ch" w:type="character">
    <w:name w:val="Title"/>
    <w:link w:val="Style_40"/>
    <w:rPr>
      <w:rFonts w:ascii="XO Thames" w:hAnsi="XO Thames"/>
      <w:b w:val="1"/>
      <w:caps w:val="1"/>
      <w:sz w:val="40"/>
    </w:rPr>
  </w:style>
  <w:style w:styleId="Style_41" w:type="paragraph">
    <w:name w:val="heading 4"/>
    <w:basedOn w:val="Style_4"/>
    <w:link w:val="Style_41_ch"/>
    <w:uiPriority w:val="9"/>
    <w:qFormat/>
    <w:pPr>
      <w:widowControl w:val="1"/>
      <w:spacing w:afterAutospacing="on" w:beforeAutospacing="on"/>
      <w:ind/>
      <w:outlineLvl w:val="3"/>
    </w:pPr>
    <w:rPr>
      <w:b w:val="1"/>
    </w:rPr>
  </w:style>
  <w:style w:styleId="Style_41_ch" w:type="character">
    <w:name w:val="heading 4"/>
    <w:basedOn w:val="Style_4_ch"/>
    <w:link w:val="Style_41"/>
    <w:rPr>
      <w:b w:val="1"/>
    </w:rPr>
  </w:style>
  <w:style w:styleId="Style_42" w:type="paragraph">
    <w:name w:val="heading 2"/>
    <w:next w:val="Style_4"/>
    <w:link w:val="Style_42_ch"/>
    <w:uiPriority w:val="9"/>
    <w:qFormat/>
    <w:pPr>
      <w:widowControl w:val="1"/>
      <w:spacing w:after="120" w:before="120"/>
      <w:ind/>
      <w:jc w:val="both"/>
      <w:outlineLvl w:val="1"/>
    </w:pPr>
    <w:rPr>
      <w:rFonts w:ascii="XO Thames" w:hAnsi="XO Thames"/>
      <w:b w:val="1"/>
      <w:sz w:val="28"/>
    </w:rPr>
  </w:style>
  <w:style w:styleId="Style_42_ch" w:type="character">
    <w:name w:val="heading 2"/>
    <w:link w:val="Style_42"/>
    <w:rPr>
      <w:rFonts w:ascii="XO Thames" w:hAnsi="XO Thames"/>
      <w:b w:val="1"/>
      <w:sz w:val="28"/>
    </w:rPr>
  </w:style>
  <w:style w:styleId="Style_43" w:type="paragraph">
    <w:name w:val="annotation subject"/>
    <w:basedOn w:val="Style_8"/>
    <w:next w:val="Style_8"/>
    <w:link w:val="Style_43_ch"/>
    <w:rPr>
      <w:b w:val="1"/>
    </w:rPr>
  </w:style>
  <w:style w:styleId="Style_43_ch" w:type="character">
    <w:name w:val="annotation subject"/>
    <w:basedOn w:val="Style_8_ch"/>
    <w:link w:val="Style_43"/>
    <w:rPr>
      <w:b w:val="1"/>
    </w:rPr>
  </w:style>
  <w:style w:default="1" w:styleId="Style_44"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pn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2025-07-09T02:49:00Z</dcterms:created>
  <dcterms:modified xsi:type="dcterms:W3CDTF">2025-07-10T04:35:55Z</dcterms:modified>
</cp:coreProperties>
</file>