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6F6F4F0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56211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9372C9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 w:rsidR="006407C2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075D02A7" w14:textId="57BA4E45" w:rsidR="00E56211" w:rsidRDefault="009372C9" w:rsidP="009372C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атация линий и сооружений связи 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(антенно-мачтового со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оружение связи высотой до 50 м), расположенного по адресу: 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горо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 Кемерово, </w:t>
            </w:r>
            <w:r w:rsidR="00E56211" w:rsidRPr="00E56211">
              <w:rPr>
                <w:rFonts w:ascii="Times New Roman" w:hAnsi="Times New Roman" w:cs="Times New Roman"/>
                <w:bCs/>
                <w:sz w:val="26"/>
                <w:szCs w:val="26"/>
              </w:rPr>
              <w:t>западнее просп. Советский, 25</w:t>
            </w:r>
          </w:p>
          <w:p w14:paraId="6C3ECA2E" w14:textId="78B9840C" w:rsidR="00E56211" w:rsidRPr="00FB4622" w:rsidRDefault="00E56211" w:rsidP="009372C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1B60D780" w14:textId="7C37836A" w:rsidR="00B56609" w:rsidRPr="00E56211" w:rsidRDefault="00760A86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11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7C5EC5" w:rsidRPr="00E56211">
              <w:rPr>
                <w:rFonts w:ascii="Times New Roman" w:hAnsi="Times New Roman" w:cs="Times New Roman"/>
                <w:bCs/>
                <w:sz w:val="26"/>
                <w:szCs w:val="26"/>
              </w:rPr>
              <w:t>емли в границах кадастрового квартала</w:t>
            </w:r>
          </w:p>
          <w:p w14:paraId="4EF26133" w14:textId="14301DA8" w:rsidR="008E0800" w:rsidRPr="00E56211" w:rsidRDefault="00AC1A12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1A12">
              <w:rPr>
                <w:rFonts w:ascii="Times New Roman" w:hAnsi="Times New Roman" w:cs="Times New Roman"/>
                <w:sz w:val="26"/>
                <w:szCs w:val="26"/>
              </w:rPr>
              <w:t xml:space="preserve">42:24:0501006 </w:t>
            </w:r>
            <w:r w:rsidR="008E0800" w:rsidRPr="00E56211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D17151" w:rsidRPr="00E562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741B7" w:rsidRPr="00E56211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5741B7" w:rsidRPr="00E562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4387C33C" w14:textId="77777777" w:rsidR="009372C9" w:rsidRDefault="009372C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0AC538" w14:textId="1AB3668C" w:rsidR="009372C9" w:rsidRPr="006E7CF3" w:rsidRDefault="009372C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4C029732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D5267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D5267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D5267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50A3BB19" w14:textId="77777777" w:rsidR="00D5267E" w:rsidRPr="00D5267E" w:rsidRDefault="00D5267E" w:rsidP="00D526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67E"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кадастрового квартала</w:t>
            </w:r>
          </w:p>
          <w:p w14:paraId="20B31FED" w14:textId="344D9602" w:rsidR="00DB7697" w:rsidRPr="00FB4622" w:rsidRDefault="00D5267E" w:rsidP="00D52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67E">
              <w:rPr>
                <w:rFonts w:ascii="Times New Roman" w:hAnsi="Times New Roman" w:cs="Times New Roman"/>
                <w:bCs/>
                <w:sz w:val="26"/>
                <w:szCs w:val="26"/>
              </w:rPr>
              <w:t>42:24:0501006 (25 кв.м)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B65A2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407C2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A86"/>
    <w:rsid w:val="00760D20"/>
    <w:rsid w:val="00771D06"/>
    <w:rsid w:val="00774AAB"/>
    <w:rsid w:val="0078413A"/>
    <w:rsid w:val="00794B3F"/>
    <w:rsid w:val="007A73B0"/>
    <w:rsid w:val="007C5EC5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0800"/>
    <w:rsid w:val="008E6B0F"/>
    <w:rsid w:val="00932DE5"/>
    <w:rsid w:val="00934311"/>
    <w:rsid w:val="009372C9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1A12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56609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3519"/>
    <w:rsid w:val="00CB713C"/>
    <w:rsid w:val="00CD4A20"/>
    <w:rsid w:val="00CE1765"/>
    <w:rsid w:val="00CE663A"/>
    <w:rsid w:val="00D03B1B"/>
    <w:rsid w:val="00D17151"/>
    <w:rsid w:val="00D31100"/>
    <w:rsid w:val="00D37383"/>
    <w:rsid w:val="00D445FC"/>
    <w:rsid w:val="00D45DA3"/>
    <w:rsid w:val="00D5267E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0882"/>
    <w:rsid w:val="00E51AA5"/>
    <w:rsid w:val="00E56211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907B-0FE7-4A47-9676-F58ADD54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59</cp:revision>
  <cp:lastPrinted>2025-08-12T05:19:00Z</cp:lastPrinted>
  <dcterms:created xsi:type="dcterms:W3CDTF">2024-08-02T09:57:00Z</dcterms:created>
  <dcterms:modified xsi:type="dcterms:W3CDTF">2025-08-12T05:45:00Z</dcterms:modified>
</cp:coreProperties>
</file>