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5E" w:rsidRPr="00235D45" w:rsidRDefault="0055025E" w:rsidP="00235D45">
      <w:pPr>
        <w:jc w:val="center"/>
        <w:rPr>
          <w:b/>
          <w:sz w:val="28"/>
          <w:szCs w:val="28"/>
        </w:rPr>
      </w:pPr>
      <w:r w:rsidRPr="00235D45">
        <w:rPr>
          <w:b/>
          <w:sz w:val="28"/>
          <w:szCs w:val="28"/>
          <w:lang w:val="en-US"/>
        </w:rPr>
        <w:t>C</w:t>
      </w:r>
      <w:r w:rsidRPr="00235D45">
        <w:rPr>
          <w:b/>
          <w:sz w:val="28"/>
          <w:szCs w:val="28"/>
        </w:rPr>
        <w:t>ООБЩЕНИЕ</w:t>
      </w:r>
    </w:p>
    <w:p w:rsidR="0055025E" w:rsidRDefault="0055025E">
      <w:pPr>
        <w:pStyle w:val="ConsPlusDocList"/>
        <w:ind w:left="-180" w:right="3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принятии решения о подготовке проекта о внесении изменений</w:t>
      </w:r>
    </w:p>
    <w:p w:rsidR="0055025E" w:rsidRDefault="0055025E">
      <w:pPr>
        <w:ind w:left="-180" w:right="305"/>
        <w:jc w:val="center"/>
        <w:rPr>
          <w:i/>
          <w:iCs/>
          <w:sz w:val="28"/>
          <w:szCs w:val="28"/>
        </w:rPr>
      </w:pPr>
      <w:r>
        <w:rPr>
          <w:rFonts w:eastAsia="Arial"/>
          <w:sz w:val="28"/>
          <w:szCs w:val="28"/>
        </w:rPr>
        <w:t>в Правила землепользования и застройки</w:t>
      </w:r>
    </w:p>
    <w:p w:rsidR="0055025E" w:rsidRPr="00235D45" w:rsidRDefault="0055025E">
      <w:pPr>
        <w:ind w:left="-180" w:right="305"/>
        <w:jc w:val="center"/>
        <w:rPr>
          <w:iCs/>
          <w:sz w:val="16"/>
          <w:szCs w:val="16"/>
        </w:rPr>
      </w:pPr>
    </w:p>
    <w:p w:rsidR="0055025E" w:rsidRPr="00020C82" w:rsidRDefault="0055025E">
      <w:pPr>
        <w:ind w:left="-390" w:right="105" w:firstLine="420"/>
        <w:jc w:val="both"/>
        <w:rPr>
          <w:rFonts w:eastAsia="Arial"/>
          <w:sz w:val="26"/>
          <w:szCs w:val="26"/>
        </w:rPr>
      </w:pPr>
      <w:r w:rsidRPr="00020C82">
        <w:rPr>
          <w:sz w:val="26"/>
          <w:szCs w:val="26"/>
        </w:rPr>
        <w:t>В порядке ст. 33 Градостроительного кодекса Российской Федерации комиссия по подготовке проекта правил землепользования и застройки в городе Кем</w:t>
      </w:r>
      <w:r w:rsidR="009D3FC7">
        <w:rPr>
          <w:sz w:val="26"/>
          <w:szCs w:val="26"/>
        </w:rPr>
        <w:t xml:space="preserve">ерово (далее - комиссия) </w:t>
      </w:r>
      <w:r w:rsidRPr="00020C82">
        <w:rPr>
          <w:sz w:val="26"/>
          <w:szCs w:val="26"/>
        </w:rPr>
        <w:t xml:space="preserve">на основании постановления администрации города Кемерово от </w:t>
      </w:r>
      <w:r w:rsidR="001B3164">
        <w:rPr>
          <w:sz w:val="26"/>
          <w:szCs w:val="26"/>
        </w:rPr>
        <w:t>02</w:t>
      </w:r>
      <w:r w:rsidRPr="00036C4C">
        <w:rPr>
          <w:sz w:val="26"/>
          <w:szCs w:val="26"/>
        </w:rPr>
        <w:t>.</w:t>
      </w:r>
      <w:r w:rsidR="001B3164">
        <w:rPr>
          <w:sz w:val="26"/>
          <w:szCs w:val="26"/>
        </w:rPr>
        <w:t>12</w:t>
      </w:r>
      <w:r w:rsidRPr="00036C4C">
        <w:rPr>
          <w:sz w:val="26"/>
          <w:szCs w:val="26"/>
        </w:rPr>
        <w:t>.20</w:t>
      </w:r>
      <w:r w:rsidR="00235D45" w:rsidRPr="00036C4C">
        <w:rPr>
          <w:sz w:val="26"/>
          <w:szCs w:val="26"/>
        </w:rPr>
        <w:t>2</w:t>
      </w:r>
      <w:r w:rsidR="00F50AC6">
        <w:rPr>
          <w:sz w:val="26"/>
          <w:szCs w:val="26"/>
        </w:rPr>
        <w:t>5</w:t>
      </w:r>
      <w:r w:rsidRPr="00036C4C">
        <w:rPr>
          <w:sz w:val="26"/>
          <w:szCs w:val="26"/>
        </w:rPr>
        <w:t xml:space="preserve"> </w:t>
      </w:r>
      <w:r w:rsidR="00B11DF0">
        <w:rPr>
          <w:sz w:val="26"/>
          <w:szCs w:val="26"/>
        </w:rPr>
        <w:t xml:space="preserve">    </w:t>
      </w:r>
      <w:r w:rsidRPr="00036C4C">
        <w:rPr>
          <w:sz w:val="26"/>
          <w:szCs w:val="26"/>
        </w:rPr>
        <w:t xml:space="preserve">№ </w:t>
      </w:r>
      <w:r w:rsidR="001B3164">
        <w:rPr>
          <w:sz w:val="26"/>
          <w:szCs w:val="26"/>
        </w:rPr>
        <w:t>3972</w:t>
      </w:r>
      <w:r w:rsidRPr="00020C82">
        <w:rPr>
          <w:sz w:val="26"/>
          <w:szCs w:val="26"/>
        </w:rPr>
        <w:t xml:space="preserve"> в</w:t>
      </w:r>
      <w:r w:rsidRPr="00020C82">
        <w:rPr>
          <w:rFonts w:eastAsia="Arial"/>
          <w:sz w:val="26"/>
          <w:szCs w:val="26"/>
        </w:rPr>
        <w:t xml:space="preserve"> срок до </w:t>
      </w:r>
      <w:r w:rsidR="00E65F90">
        <w:rPr>
          <w:rFonts w:eastAsia="Arial"/>
          <w:sz w:val="26"/>
          <w:szCs w:val="26"/>
        </w:rPr>
        <w:t>1</w:t>
      </w:r>
      <w:r w:rsidR="001B3164">
        <w:rPr>
          <w:rFonts w:eastAsia="Arial"/>
          <w:sz w:val="26"/>
          <w:szCs w:val="26"/>
        </w:rPr>
        <w:t>8</w:t>
      </w:r>
      <w:r w:rsidRPr="00020C82">
        <w:rPr>
          <w:rFonts w:eastAsia="Arial"/>
          <w:sz w:val="26"/>
          <w:szCs w:val="26"/>
        </w:rPr>
        <w:t>.</w:t>
      </w:r>
      <w:r w:rsidR="001B3164">
        <w:rPr>
          <w:rFonts w:eastAsia="Arial"/>
          <w:sz w:val="26"/>
          <w:szCs w:val="26"/>
        </w:rPr>
        <w:t>12</w:t>
      </w:r>
      <w:r w:rsidRPr="00020C82">
        <w:rPr>
          <w:rFonts w:eastAsia="Arial"/>
          <w:sz w:val="26"/>
          <w:szCs w:val="26"/>
        </w:rPr>
        <w:t>.20</w:t>
      </w:r>
      <w:r w:rsidR="00235D45" w:rsidRPr="00020C82">
        <w:rPr>
          <w:rFonts w:eastAsia="Arial"/>
          <w:sz w:val="26"/>
          <w:szCs w:val="26"/>
        </w:rPr>
        <w:t>2</w:t>
      </w:r>
      <w:r w:rsidR="00F50AC6">
        <w:rPr>
          <w:rFonts w:eastAsia="Arial"/>
          <w:sz w:val="26"/>
          <w:szCs w:val="26"/>
        </w:rPr>
        <w:t>5</w:t>
      </w:r>
      <w:r w:rsidRPr="00020C82">
        <w:rPr>
          <w:rFonts w:eastAsia="Arial"/>
          <w:sz w:val="26"/>
          <w:szCs w:val="26"/>
        </w:rPr>
        <w:t xml:space="preserve"> осуществляет подготовку проекта о внесении изменений в Правила землепользования и застройки в городе Кемерово, утвержденные постановлением Кемеровского городского Совета н</w:t>
      </w:r>
      <w:r w:rsidR="00B11DF0">
        <w:rPr>
          <w:rFonts w:eastAsia="Arial"/>
          <w:sz w:val="26"/>
          <w:szCs w:val="26"/>
        </w:rPr>
        <w:t xml:space="preserve">ародных депутатов от 24.11.2006 </w:t>
      </w:r>
      <w:r w:rsidRPr="00020C82">
        <w:rPr>
          <w:rFonts w:eastAsia="Arial"/>
          <w:sz w:val="26"/>
          <w:szCs w:val="26"/>
        </w:rPr>
        <w:t>№ 75.</w:t>
      </w:r>
    </w:p>
    <w:p w:rsidR="0055025E" w:rsidRPr="00020C82" w:rsidRDefault="0055025E">
      <w:pPr>
        <w:ind w:left="-390" w:right="105" w:firstLine="435"/>
        <w:jc w:val="both"/>
        <w:rPr>
          <w:sz w:val="26"/>
          <w:szCs w:val="26"/>
        </w:rPr>
      </w:pPr>
      <w:r w:rsidRPr="00020C82">
        <w:rPr>
          <w:rFonts w:eastAsia="Arial"/>
          <w:sz w:val="26"/>
          <w:szCs w:val="26"/>
        </w:rPr>
        <w:t>Комиссия осуществл</w:t>
      </w:r>
      <w:r w:rsidR="001B3164">
        <w:rPr>
          <w:rFonts w:eastAsia="Arial"/>
          <w:sz w:val="26"/>
          <w:szCs w:val="26"/>
        </w:rPr>
        <w:t>яет деятельность в соответствии</w:t>
      </w:r>
      <w:r w:rsidRPr="00020C82">
        <w:rPr>
          <w:rFonts w:eastAsia="Arial"/>
          <w:sz w:val="26"/>
          <w:szCs w:val="26"/>
        </w:rPr>
        <w:t xml:space="preserve"> с положением, утвержденным распоряжением Главы города Кемерово от 11.05.2006 № 1810, в составе согласно постановлению админи</w:t>
      </w:r>
      <w:r w:rsidR="0030216C">
        <w:rPr>
          <w:rFonts w:eastAsia="Arial"/>
          <w:sz w:val="26"/>
          <w:szCs w:val="26"/>
        </w:rPr>
        <w:t xml:space="preserve">страции города Кемерово от </w:t>
      </w:r>
      <w:r w:rsidRPr="00020C82">
        <w:rPr>
          <w:rFonts w:eastAsia="Arial"/>
          <w:sz w:val="26"/>
          <w:szCs w:val="26"/>
        </w:rPr>
        <w:t>06.02.2014 №</w:t>
      </w:r>
      <w:r w:rsidR="00235D45" w:rsidRPr="00020C82">
        <w:rPr>
          <w:rFonts w:eastAsia="Arial"/>
          <w:sz w:val="26"/>
          <w:szCs w:val="26"/>
        </w:rPr>
        <w:t xml:space="preserve"> </w:t>
      </w:r>
      <w:r w:rsidR="0030216C">
        <w:rPr>
          <w:rFonts w:eastAsia="Arial"/>
          <w:sz w:val="26"/>
          <w:szCs w:val="26"/>
        </w:rPr>
        <w:t xml:space="preserve">219 </w:t>
      </w:r>
      <w:r w:rsidRPr="00020C82">
        <w:rPr>
          <w:rFonts w:eastAsia="Arial"/>
          <w:sz w:val="26"/>
          <w:szCs w:val="26"/>
        </w:rPr>
        <w:t>«О составе комиссии по подготовке проекта правил землепользования и застройки в городе Кемерово</w:t>
      </w:r>
      <w:proofErr w:type="gramStart"/>
      <w:r w:rsidRPr="00020C82">
        <w:rPr>
          <w:rFonts w:eastAsia="Arial"/>
          <w:sz w:val="26"/>
          <w:szCs w:val="26"/>
        </w:rPr>
        <w:t>»</w:t>
      </w:r>
      <w:proofErr w:type="gramEnd"/>
      <w:r w:rsidRPr="00020C82">
        <w:rPr>
          <w:rFonts w:eastAsia="Arial"/>
          <w:sz w:val="26"/>
          <w:szCs w:val="26"/>
        </w:rPr>
        <w:t>:</w:t>
      </w:r>
    </w:p>
    <w:tbl>
      <w:tblPr>
        <w:tblW w:w="10249" w:type="dxa"/>
        <w:tblInd w:w="-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5"/>
        <w:gridCol w:w="29"/>
        <w:gridCol w:w="283"/>
        <w:gridCol w:w="48"/>
        <w:gridCol w:w="5764"/>
      </w:tblGrid>
      <w:tr w:rsidR="0055025E" w:rsidTr="00DE0EF4">
        <w:tc>
          <w:tcPr>
            <w:tcW w:w="102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Председатель комиссии:</w:t>
            </w:r>
          </w:p>
        </w:tc>
      </w:tr>
      <w:tr w:rsidR="0055025E" w:rsidTr="00DE0EF4">
        <w:tc>
          <w:tcPr>
            <w:tcW w:w="4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45" w:rsidRDefault="0030216C">
            <w:pPr>
              <w:autoSpaceDE w:val="0"/>
              <w:rPr>
                <w:rFonts w:eastAsia="Arial"/>
                <w:sz w:val="22"/>
                <w:szCs w:val="22"/>
              </w:rPr>
            </w:pPr>
            <w:r w:rsidRPr="0030216C">
              <w:rPr>
                <w:rFonts w:eastAsia="Arial"/>
                <w:sz w:val="22"/>
                <w:szCs w:val="22"/>
              </w:rPr>
              <w:t>Мельник Василий Петрович</w:t>
            </w:r>
          </w:p>
        </w:tc>
        <w:tc>
          <w:tcPr>
            <w:tcW w:w="3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5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EF34F5" w:rsidP="00EF34F5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первый </w:t>
            </w:r>
            <w:r w:rsidR="0055025E">
              <w:rPr>
                <w:rFonts w:eastAsia="Arial"/>
                <w:sz w:val="22"/>
                <w:szCs w:val="22"/>
              </w:rPr>
              <w:t>заместител</w:t>
            </w:r>
            <w:r>
              <w:rPr>
                <w:rFonts w:eastAsia="Arial"/>
                <w:sz w:val="22"/>
                <w:szCs w:val="22"/>
              </w:rPr>
              <w:t>ь</w:t>
            </w:r>
            <w:r w:rsidR="0055025E">
              <w:rPr>
                <w:rFonts w:eastAsia="Arial"/>
                <w:sz w:val="22"/>
                <w:szCs w:val="22"/>
              </w:rPr>
              <w:t xml:space="preserve"> Главы города</w:t>
            </w:r>
          </w:p>
        </w:tc>
      </w:tr>
      <w:tr w:rsidR="00EF34F5" w:rsidTr="00DE0EF4">
        <w:tc>
          <w:tcPr>
            <w:tcW w:w="102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4F5" w:rsidRDefault="00B4072E" w:rsidP="00EF34F5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Заместитель председателя</w:t>
            </w:r>
            <w:r w:rsidR="0030216C">
              <w:rPr>
                <w:rFonts w:eastAsia="Arial"/>
                <w:sz w:val="22"/>
                <w:szCs w:val="22"/>
              </w:rPr>
              <w:t xml:space="preserve"> комиссии</w:t>
            </w:r>
          </w:p>
        </w:tc>
      </w:tr>
      <w:tr w:rsidR="00B4072E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72E" w:rsidRDefault="006F6024" w:rsidP="00EF34F5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Баранова Ольга Анатольевна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72E" w:rsidRDefault="00B4072E" w:rsidP="00B4072E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72E" w:rsidRDefault="00212A54" w:rsidP="00EF34F5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начальник</w:t>
            </w:r>
            <w:r w:rsidR="00B4072E">
              <w:rPr>
                <w:rFonts w:eastAsia="Arial"/>
                <w:sz w:val="22"/>
                <w:szCs w:val="22"/>
              </w:rPr>
              <w:t xml:space="preserve"> управления архитектуры и градостроительства </w:t>
            </w:r>
          </w:p>
        </w:tc>
      </w:tr>
      <w:tr w:rsidR="0055025E" w:rsidTr="00DE0EF4">
        <w:tc>
          <w:tcPr>
            <w:tcW w:w="102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Члены комиссии:</w:t>
            </w:r>
          </w:p>
        </w:tc>
      </w:tr>
      <w:tr w:rsidR="00CF5A30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A30" w:rsidRDefault="00CF5A30">
            <w:pPr>
              <w:autoSpaceDE w:val="0"/>
              <w:rPr>
                <w:rFonts w:eastAsia="Arial"/>
                <w:sz w:val="22"/>
                <w:szCs w:val="22"/>
              </w:rPr>
            </w:pPr>
            <w:r w:rsidRPr="00CF5A30">
              <w:rPr>
                <w:sz w:val="22"/>
                <w:szCs w:val="28"/>
              </w:rPr>
              <w:t>Андреев Юрий Александрович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A30" w:rsidRDefault="00CF5A30" w:rsidP="00CF5A30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A30" w:rsidRDefault="00CF5A30">
            <w:pPr>
              <w:autoSpaceDE w:val="0"/>
              <w:rPr>
                <w:rFonts w:eastAsia="Arial"/>
                <w:sz w:val="22"/>
                <w:szCs w:val="22"/>
              </w:rPr>
            </w:pPr>
            <w:r w:rsidRPr="00CF5A30">
              <w:rPr>
                <w:sz w:val="22"/>
                <w:szCs w:val="28"/>
              </w:rPr>
              <w:t>Председатель Кемеровского городского Совета народных депутатов седьмого созыва (по согласованию)</w:t>
            </w:r>
          </w:p>
        </w:tc>
      </w:tr>
      <w:tr w:rsidR="0055025E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Барыков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Сергей Викторович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55025E" w:rsidP="00B4072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заместитель начальника управления архитектуры и градостроительства </w:t>
            </w:r>
          </w:p>
        </w:tc>
      </w:tr>
      <w:tr w:rsidR="00B4072E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72E" w:rsidRDefault="00B4072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Березовский Дмитрий Вячеславович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72E" w:rsidRDefault="00B4072E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72E" w:rsidRDefault="00B4072E" w:rsidP="00B4072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заместитель Главы города, начальник управления дорожного хозяйства и благоустройства </w:t>
            </w:r>
          </w:p>
        </w:tc>
      </w:tr>
      <w:tr w:rsidR="0055025E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Клемешова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55025E" w:rsidP="00B4072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заведующий юридическим отделом управления архитектуры и градостроительства </w:t>
            </w:r>
          </w:p>
        </w:tc>
      </w:tr>
      <w:tr w:rsidR="0055025E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Лысенко Сергей Валерьевич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55025E" w:rsidP="00B4072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заместитель Главы города, начальник управления жилищно-коммунального хозяйства </w:t>
            </w:r>
          </w:p>
        </w:tc>
      </w:tr>
      <w:tr w:rsidR="0055025E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Ражев Олег Геннадьевич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B4072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З</w:t>
            </w:r>
            <w:r w:rsidR="0055025E">
              <w:rPr>
                <w:rFonts w:eastAsia="Arial"/>
                <w:sz w:val="22"/>
                <w:szCs w:val="22"/>
              </w:rPr>
              <w:t>аслуженный архитектор России, Почетный архитектор России (по согласованию)</w:t>
            </w:r>
          </w:p>
        </w:tc>
      </w:tr>
      <w:tr w:rsidR="00CF5A30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A30" w:rsidRPr="00CF5A30" w:rsidRDefault="00CF5A30">
            <w:pPr>
              <w:autoSpaceDE w:val="0"/>
              <w:rPr>
                <w:rFonts w:eastAsia="Arial"/>
                <w:sz w:val="22"/>
                <w:szCs w:val="22"/>
              </w:rPr>
            </w:pPr>
            <w:proofErr w:type="spellStart"/>
            <w:r w:rsidRPr="00CF5A30">
              <w:rPr>
                <w:sz w:val="22"/>
                <w:szCs w:val="22"/>
              </w:rPr>
              <w:t>Салдаева</w:t>
            </w:r>
            <w:proofErr w:type="spellEnd"/>
            <w:r w:rsidRPr="00CF5A30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A30" w:rsidRDefault="00CF5A30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A30" w:rsidRPr="00CF5A30" w:rsidRDefault="00CF5A30">
            <w:pPr>
              <w:autoSpaceDE w:val="0"/>
              <w:rPr>
                <w:rFonts w:eastAsia="Arial"/>
                <w:sz w:val="22"/>
                <w:szCs w:val="22"/>
              </w:rPr>
            </w:pPr>
            <w:r w:rsidRPr="00CF5A30">
              <w:rPr>
                <w:sz w:val="22"/>
                <w:szCs w:val="22"/>
              </w:rPr>
              <w:t>председатель юридического комитета</w:t>
            </w:r>
          </w:p>
        </w:tc>
      </w:tr>
      <w:tr w:rsidR="0055025E" w:rsidTr="00DE0EF4">
        <w:tc>
          <w:tcPr>
            <w:tcW w:w="102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Секретарь комиссии</w:t>
            </w:r>
          </w:p>
        </w:tc>
      </w:tr>
      <w:tr w:rsidR="0055025E" w:rsidTr="00DE0EF4">
        <w:tc>
          <w:tcPr>
            <w:tcW w:w="4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212A54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Есипова Екатерина Владимировна</w:t>
            </w: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25E" w:rsidRDefault="0055025E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25E" w:rsidRDefault="00212A54" w:rsidP="00212A54">
            <w:pPr>
              <w:autoSpaceDE w:val="0"/>
            </w:pPr>
            <w:r>
              <w:rPr>
                <w:rFonts w:eastAsia="Arial"/>
                <w:sz w:val="22"/>
                <w:szCs w:val="22"/>
              </w:rPr>
              <w:t>заведующий</w:t>
            </w:r>
            <w:r w:rsidR="00235D45">
              <w:rPr>
                <w:rFonts w:eastAsia="Arial"/>
                <w:sz w:val="22"/>
                <w:szCs w:val="22"/>
              </w:rPr>
              <w:t xml:space="preserve"> </w:t>
            </w:r>
            <w:r w:rsidR="0055025E">
              <w:rPr>
                <w:rFonts w:eastAsia="Arial"/>
                <w:sz w:val="22"/>
                <w:szCs w:val="22"/>
              </w:rPr>
              <w:t>отдел</w:t>
            </w:r>
            <w:r>
              <w:rPr>
                <w:rFonts w:eastAsia="Arial"/>
                <w:sz w:val="22"/>
                <w:szCs w:val="22"/>
              </w:rPr>
              <w:t>ом</w:t>
            </w:r>
            <w:r w:rsidR="0055025E">
              <w:rPr>
                <w:rFonts w:eastAsia="Arial"/>
                <w:sz w:val="22"/>
                <w:szCs w:val="22"/>
              </w:rPr>
              <w:t xml:space="preserve"> правового обеспечения публичных слушаний управления </w:t>
            </w:r>
            <w:r w:rsidR="00020C82">
              <w:rPr>
                <w:rFonts w:eastAsia="Arial"/>
                <w:sz w:val="22"/>
                <w:szCs w:val="22"/>
              </w:rPr>
              <w:t>архитектуры и градостроительства</w:t>
            </w:r>
          </w:p>
        </w:tc>
      </w:tr>
    </w:tbl>
    <w:p w:rsidR="00DE0EF4" w:rsidRDefault="00DE0EF4">
      <w:pPr>
        <w:ind w:left="-390" w:right="105" w:firstLine="675"/>
        <w:jc w:val="both"/>
        <w:rPr>
          <w:rFonts w:eastAsia="Arial"/>
          <w:sz w:val="26"/>
          <w:szCs w:val="26"/>
        </w:rPr>
      </w:pPr>
    </w:p>
    <w:p w:rsidR="0055025E" w:rsidRPr="00020C82" w:rsidRDefault="0055025E">
      <w:pPr>
        <w:ind w:left="-390" w:right="105" w:firstLine="675"/>
        <w:jc w:val="both"/>
        <w:rPr>
          <w:sz w:val="26"/>
          <w:szCs w:val="26"/>
        </w:rPr>
      </w:pPr>
      <w:r w:rsidRPr="00020C82">
        <w:rPr>
          <w:rFonts w:eastAsia="Arial"/>
          <w:sz w:val="26"/>
          <w:szCs w:val="26"/>
        </w:rPr>
        <w:t>Предложения заинтересованных лиц, касающиеся проекта о внесении изменений в Правила землепользования и застройки в городе Кемерово, принимаются</w:t>
      </w:r>
      <w:r w:rsidR="00DE0EF4">
        <w:rPr>
          <w:rFonts w:eastAsia="Arial"/>
          <w:sz w:val="26"/>
          <w:szCs w:val="26"/>
        </w:rPr>
        <w:t xml:space="preserve"> с понедельника по четверг</w:t>
      </w:r>
      <w:r w:rsidRPr="00020C82">
        <w:rPr>
          <w:rFonts w:eastAsia="Arial"/>
          <w:sz w:val="26"/>
          <w:szCs w:val="26"/>
        </w:rPr>
        <w:t xml:space="preserve"> </w:t>
      </w:r>
      <w:r w:rsidRPr="00020C82">
        <w:rPr>
          <w:sz w:val="26"/>
          <w:szCs w:val="26"/>
        </w:rPr>
        <w:t>по адресу:</w:t>
      </w:r>
      <w:r w:rsidR="00DE0EF4">
        <w:rPr>
          <w:sz w:val="26"/>
          <w:szCs w:val="26"/>
        </w:rPr>
        <w:t xml:space="preserve"> </w:t>
      </w:r>
      <w:r w:rsidRPr="00020C82">
        <w:rPr>
          <w:sz w:val="26"/>
          <w:szCs w:val="26"/>
        </w:rPr>
        <w:t>г. Кемерово, ул. Красная, 9, операционный зал приема документов (первый этаж) с 9.00 до 12.00</w:t>
      </w:r>
      <w:r w:rsidR="00EF295D">
        <w:rPr>
          <w:sz w:val="26"/>
          <w:szCs w:val="26"/>
        </w:rPr>
        <w:t xml:space="preserve"> часов</w:t>
      </w:r>
      <w:r w:rsidRPr="00020C82">
        <w:rPr>
          <w:sz w:val="26"/>
          <w:szCs w:val="26"/>
        </w:rPr>
        <w:t>, с 14.00 до 17.00</w:t>
      </w:r>
      <w:r w:rsidR="00EF295D">
        <w:rPr>
          <w:sz w:val="26"/>
          <w:szCs w:val="26"/>
        </w:rPr>
        <w:t xml:space="preserve"> часов</w:t>
      </w:r>
      <w:r w:rsidR="001801ED">
        <w:rPr>
          <w:sz w:val="26"/>
          <w:szCs w:val="26"/>
        </w:rPr>
        <w:t xml:space="preserve"> </w:t>
      </w:r>
      <w:r w:rsidRPr="00020C82">
        <w:rPr>
          <w:sz w:val="26"/>
          <w:szCs w:val="26"/>
        </w:rPr>
        <w:t xml:space="preserve">до </w:t>
      </w:r>
      <w:r w:rsidR="001B3164">
        <w:rPr>
          <w:sz w:val="26"/>
          <w:szCs w:val="26"/>
        </w:rPr>
        <w:t>16</w:t>
      </w:r>
      <w:r w:rsidRPr="00020C82">
        <w:rPr>
          <w:sz w:val="26"/>
          <w:szCs w:val="26"/>
        </w:rPr>
        <w:t>.</w:t>
      </w:r>
      <w:r w:rsidR="001B3164">
        <w:rPr>
          <w:sz w:val="26"/>
          <w:szCs w:val="26"/>
        </w:rPr>
        <w:t>12</w:t>
      </w:r>
      <w:r w:rsidRPr="00020C82">
        <w:rPr>
          <w:sz w:val="26"/>
          <w:szCs w:val="26"/>
        </w:rPr>
        <w:t>.20</w:t>
      </w:r>
      <w:r w:rsidR="00235D45" w:rsidRPr="00020C82">
        <w:rPr>
          <w:sz w:val="26"/>
          <w:szCs w:val="26"/>
        </w:rPr>
        <w:t>2</w:t>
      </w:r>
      <w:r w:rsidR="00F50AC6">
        <w:rPr>
          <w:sz w:val="26"/>
          <w:szCs w:val="26"/>
        </w:rPr>
        <w:t>5</w:t>
      </w:r>
      <w:r w:rsidRPr="00020C82">
        <w:rPr>
          <w:sz w:val="26"/>
          <w:szCs w:val="26"/>
        </w:rPr>
        <w:t xml:space="preserve"> включительно. </w:t>
      </w:r>
    </w:p>
    <w:p w:rsidR="00235D45" w:rsidRDefault="00235D45">
      <w:pPr>
        <w:ind w:left="-390" w:right="105" w:firstLine="30"/>
        <w:jc w:val="both"/>
        <w:rPr>
          <w:sz w:val="28"/>
          <w:szCs w:val="28"/>
        </w:rPr>
      </w:pPr>
    </w:p>
    <w:p w:rsidR="00DE0EF4" w:rsidRDefault="00DE0EF4">
      <w:pPr>
        <w:ind w:left="-390" w:right="105" w:firstLine="30"/>
        <w:jc w:val="both"/>
        <w:rPr>
          <w:sz w:val="28"/>
          <w:szCs w:val="28"/>
        </w:rPr>
      </w:pPr>
    </w:p>
    <w:p w:rsidR="00570770" w:rsidRDefault="002F6F46" w:rsidP="00626862">
      <w:pPr>
        <w:ind w:left="-390" w:right="105" w:firstLine="3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5025E" w:rsidRPr="00020C82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55025E" w:rsidRPr="00020C82">
        <w:rPr>
          <w:sz w:val="26"/>
          <w:szCs w:val="26"/>
        </w:rPr>
        <w:t xml:space="preserve"> комиссии</w:t>
      </w:r>
      <w:r w:rsidR="00307F55">
        <w:rPr>
          <w:sz w:val="26"/>
          <w:szCs w:val="26"/>
        </w:rPr>
        <w:t xml:space="preserve"> </w:t>
      </w:r>
      <w:r w:rsidR="009478B6" w:rsidRPr="00020C82">
        <w:rPr>
          <w:sz w:val="26"/>
          <w:szCs w:val="26"/>
        </w:rPr>
        <w:t xml:space="preserve">                                                  </w:t>
      </w:r>
      <w:r w:rsidR="00020C82">
        <w:rPr>
          <w:sz w:val="26"/>
          <w:szCs w:val="26"/>
        </w:rPr>
        <w:t xml:space="preserve">            </w:t>
      </w:r>
      <w:r w:rsidR="0030216C">
        <w:rPr>
          <w:sz w:val="26"/>
          <w:szCs w:val="26"/>
        </w:rPr>
        <w:t xml:space="preserve">  </w:t>
      </w:r>
      <w:r w:rsidR="00DE0EF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В.П. Мельник</w:t>
      </w:r>
    </w:p>
    <w:p w:rsidR="002F6F46" w:rsidRDefault="002F6F46" w:rsidP="00626862">
      <w:pPr>
        <w:ind w:left="-390" w:right="105" w:firstLine="30"/>
        <w:jc w:val="both"/>
        <w:rPr>
          <w:sz w:val="24"/>
          <w:szCs w:val="26"/>
        </w:rPr>
      </w:pPr>
    </w:p>
    <w:p w:rsidR="00570770" w:rsidRPr="00570770" w:rsidRDefault="00570770" w:rsidP="00626862">
      <w:pPr>
        <w:ind w:left="-390" w:right="105" w:firstLine="30"/>
        <w:jc w:val="both"/>
        <w:rPr>
          <w:sz w:val="24"/>
          <w:szCs w:val="26"/>
        </w:rPr>
      </w:pPr>
      <w:r w:rsidRPr="00570770">
        <w:rPr>
          <w:sz w:val="24"/>
          <w:szCs w:val="26"/>
        </w:rPr>
        <w:t>Есипова Екатерина Владимировна,</w:t>
      </w:r>
    </w:p>
    <w:p w:rsidR="00AB10B4" w:rsidRPr="00AB10B4" w:rsidRDefault="008360F4" w:rsidP="00626862">
      <w:pPr>
        <w:ind w:left="-390" w:right="105" w:firstLine="30"/>
        <w:jc w:val="both"/>
        <w:rPr>
          <w:sz w:val="28"/>
          <w:szCs w:val="26"/>
        </w:rPr>
      </w:pPr>
      <w:r>
        <w:rPr>
          <w:sz w:val="24"/>
          <w:szCs w:val="26"/>
        </w:rPr>
        <w:t>58-20-71</w:t>
      </w:r>
      <w:bookmarkStart w:id="0" w:name="_GoBack"/>
      <w:bookmarkEnd w:id="0"/>
    </w:p>
    <w:sectPr w:rsidR="00AB10B4" w:rsidRPr="00AB10B4" w:rsidSect="00DE0EF4">
      <w:pgSz w:w="11906" w:h="16838"/>
      <w:pgMar w:top="567" w:right="851" w:bottom="56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45"/>
    <w:rsid w:val="00020C82"/>
    <w:rsid w:val="00036C4C"/>
    <w:rsid w:val="000C6BFC"/>
    <w:rsid w:val="001801ED"/>
    <w:rsid w:val="001B3164"/>
    <w:rsid w:val="00212A54"/>
    <w:rsid w:val="00235D45"/>
    <w:rsid w:val="00243E27"/>
    <w:rsid w:val="002B620C"/>
    <w:rsid w:val="002F6F46"/>
    <w:rsid w:val="0030216C"/>
    <w:rsid w:val="00307F55"/>
    <w:rsid w:val="00361821"/>
    <w:rsid w:val="00430A00"/>
    <w:rsid w:val="00446E3B"/>
    <w:rsid w:val="00447A44"/>
    <w:rsid w:val="004F25BA"/>
    <w:rsid w:val="00534102"/>
    <w:rsid w:val="0055025E"/>
    <w:rsid w:val="00570770"/>
    <w:rsid w:val="00626862"/>
    <w:rsid w:val="0064548A"/>
    <w:rsid w:val="006463FB"/>
    <w:rsid w:val="00687931"/>
    <w:rsid w:val="006F6024"/>
    <w:rsid w:val="007E1ACD"/>
    <w:rsid w:val="00800DED"/>
    <w:rsid w:val="008360F4"/>
    <w:rsid w:val="008B1469"/>
    <w:rsid w:val="009478B6"/>
    <w:rsid w:val="00997BF1"/>
    <w:rsid w:val="009B4F14"/>
    <w:rsid w:val="009D3FC7"/>
    <w:rsid w:val="00AB10B4"/>
    <w:rsid w:val="00AB4541"/>
    <w:rsid w:val="00B11DF0"/>
    <w:rsid w:val="00B4072E"/>
    <w:rsid w:val="00B45529"/>
    <w:rsid w:val="00B52776"/>
    <w:rsid w:val="00CA1CF1"/>
    <w:rsid w:val="00CF5A30"/>
    <w:rsid w:val="00D32B7E"/>
    <w:rsid w:val="00D84DE1"/>
    <w:rsid w:val="00DE0EF4"/>
    <w:rsid w:val="00E13217"/>
    <w:rsid w:val="00E305EA"/>
    <w:rsid w:val="00E65F90"/>
    <w:rsid w:val="00EF295D"/>
    <w:rsid w:val="00EF34F5"/>
    <w:rsid w:val="00F02129"/>
    <w:rsid w:val="00F42C9B"/>
    <w:rsid w:val="00F50AC6"/>
    <w:rsid w:val="00F56EDC"/>
    <w:rsid w:val="00F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4E96CC"/>
  <w15:chartTrackingRefBased/>
  <w15:docId w15:val="{25F69623-D948-46FE-B96C-369DAFE5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jc w:val="center"/>
    </w:pPr>
    <w:rPr>
      <w:sz w:val="28"/>
      <w:szCs w:val="24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8">
    <w:name w:val="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9">
    <w:name w:val="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lang w:eastAsia="zh-CN" w:bidi="hi-IN"/>
    </w:rPr>
  </w:style>
  <w:style w:type="paragraph" w:customStyle="1" w:styleId="ConsPlusJurTerm">
    <w:name w:val="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Company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irina</dc:creator>
  <cp:keywords/>
  <cp:lastModifiedBy>Есипова Екатерина Владимировна</cp:lastModifiedBy>
  <cp:revision>4</cp:revision>
  <cp:lastPrinted>2020-07-31T07:19:00Z</cp:lastPrinted>
  <dcterms:created xsi:type="dcterms:W3CDTF">2025-12-02T10:21:00Z</dcterms:created>
  <dcterms:modified xsi:type="dcterms:W3CDTF">2025-12-03T08:17:00Z</dcterms:modified>
</cp:coreProperties>
</file>