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4164D9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9F5BA4">
        <w:rPr>
          <w:sz w:val="23"/>
          <w:szCs w:val="23"/>
        </w:rPr>
        <w:t>18</w:t>
      </w:r>
      <w:r w:rsidRPr="00A66529">
        <w:rPr>
          <w:sz w:val="23"/>
          <w:szCs w:val="23"/>
        </w:rPr>
        <w:t>.</w:t>
      </w:r>
      <w:r w:rsidR="000C27ED">
        <w:rPr>
          <w:sz w:val="23"/>
          <w:szCs w:val="23"/>
        </w:rPr>
        <w:t>0</w:t>
      </w:r>
      <w:r w:rsidR="009F5BA4">
        <w:rPr>
          <w:sz w:val="23"/>
          <w:szCs w:val="23"/>
        </w:rPr>
        <w:t>9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9F5BA4">
        <w:rPr>
          <w:sz w:val="23"/>
          <w:szCs w:val="23"/>
        </w:rPr>
        <w:t>5</w:t>
      </w:r>
    </w:p>
    <w:p w:rsidR="000873E7" w:rsidRDefault="00E44F4C" w:rsidP="00E44F4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0316A4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32"/>
        <w:gridCol w:w="11"/>
        <w:gridCol w:w="29"/>
        <w:gridCol w:w="1377"/>
        <w:gridCol w:w="11"/>
        <w:gridCol w:w="30"/>
        <w:gridCol w:w="2268"/>
        <w:gridCol w:w="113"/>
        <w:gridCol w:w="1843"/>
        <w:gridCol w:w="1701"/>
        <w:gridCol w:w="141"/>
        <w:gridCol w:w="1701"/>
        <w:gridCol w:w="6"/>
        <w:gridCol w:w="1413"/>
        <w:gridCol w:w="1418"/>
      </w:tblGrid>
      <w:tr w:rsidR="001B28D0" w:rsidRPr="003532F4" w:rsidTr="00A86FCB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3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gridSpan w:val="3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(в т.ч. подвала), кв.м</w:t>
            </w:r>
          </w:p>
        </w:tc>
        <w:tc>
          <w:tcPr>
            <w:tcW w:w="2422" w:type="dxa"/>
            <w:gridSpan w:val="4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НДС, руб.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задатка, руб.</w:t>
            </w:r>
          </w:p>
        </w:tc>
        <w:tc>
          <w:tcPr>
            <w:tcW w:w="1842" w:type="dxa"/>
            <w:gridSpan w:val="2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1B28D0" w:rsidRPr="00ED6ABE" w:rsidRDefault="001B28D0" w:rsidP="00020F24">
            <w:pPr>
              <w:ind w:left="-108" w:right="-79"/>
              <w:jc w:val="center"/>
              <w:rPr>
                <w:b/>
                <w:sz w:val="22"/>
                <w:szCs w:val="22"/>
              </w:rPr>
            </w:pPr>
            <w:r w:rsidRPr="00ED6ABE">
              <w:rPr>
                <w:b/>
                <w:sz w:val="22"/>
                <w:szCs w:val="22"/>
              </w:rPr>
              <w:t>руб.</w:t>
            </w:r>
          </w:p>
        </w:tc>
        <w:tc>
          <w:tcPr>
            <w:tcW w:w="1707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3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418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2E45F3" w:rsidRPr="00D734A6" w:rsidTr="00A86FCB">
        <w:trPr>
          <w:trHeight w:val="127"/>
        </w:trPr>
        <w:tc>
          <w:tcPr>
            <w:tcW w:w="282" w:type="dxa"/>
            <w:vMerge w:val="restart"/>
            <w:vAlign w:val="center"/>
          </w:tcPr>
          <w:p w:rsidR="002E45F3" w:rsidRDefault="00BB093D" w:rsidP="002E45F3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543" w:type="dxa"/>
            <w:gridSpan w:val="2"/>
            <w:vAlign w:val="center"/>
          </w:tcPr>
          <w:p w:rsidR="002E45F3" w:rsidRDefault="002E45F3" w:rsidP="002E45F3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Орджоникидзе ул., 4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Нежилое помещение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Кадастровый номер: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42:24:0501002:9972</w:t>
            </w:r>
          </w:p>
        </w:tc>
        <w:tc>
          <w:tcPr>
            <w:tcW w:w="1417" w:type="dxa"/>
            <w:gridSpan w:val="3"/>
            <w:vAlign w:val="center"/>
          </w:tcPr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273,0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(273,0)</w:t>
            </w:r>
          </w:p>
        </w:tc>
        <w:tc>
          <w:tcPr>
            <w:tcW w:w="2411" w:type="dxa"/>
            <w:gridSpan w:val="3"/>
            <w:vAlign w:val="center"/>
          </w:tcPr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</w:t>
            </w:r>
            <w:r w:rsidR="009F5BA4">
              <w:rPr>
                <w:bCs/>
                <w:sz w:val="21"/>
                <w:szCs w:val="21"/>
              </w:rPr>
              <w:t> </w:t>
            </w:r>
            <w:r>
              <w:rPr>
                <w:bCs/>
                <w:sz w:val="21"/>
                <w:szCs w:val="21"/>
              </w:rPr>
              <w:t>2</w:t>
            </w:r>
            <w:r w:rsidR="009F5BA4">
              <w:rPr>
                <w:bCs/>
                <w:sz w:val="21"/>
                <w:szCs w:val="21"/>
              </w:rPr>
              <w:t>59 000</w:t>
            </w:r>
            <w:r>
              <w:rPr>
                <w:bCs/>
                <w:sz w:val="21"/>
                <w:szCs w:val="21"/>
              </w:rPr>
              <w:t>,00</w:t>
            </w:r>
          </w:p>
          <w:p w:rsidR="002E45F3" w:rsidRDefault="002E45F3" w:rsidP="009F5BA4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 (один миллион двести </w:t>
            </w:r>
            <w:r w:rsidR="009F5BA4">
              <w:rPr>
                <w:bCs/>
                <w:sz w:val="21"/>
                <w:szCs w:val="21"/>
              </w:rPr>
              <w:t>пятьдесят девять тысяч</w:t>
            </w:r>
            <w:r>
              <w:rPr>
                <w:bCs/>
                <w:sz w:val="21"/>
                <w:szCs w:val="21"/>
              </w:rPr>
              <w:t>) руб.</w:t>
            </w:r>
          </w:p>
        </w:tc>
        <w:tc>
          <w:tcPr>
            <w:tcW w:w="1843" w:type="dxa"/>
            <w:vAlign w:val="center"/>
          </w:tcPr>
          <w:p w:rsidR="002E45F3" w:rsidRDefault="009F5BA4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125 900,00</w:t>
            </w:r>
          </w:p>
          <w:p w:rsidR="002E45F3" w:rsidRDefault="002E45F3" w:rsidP="009F5BA4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(сто двадцать </w:t>
            </w:r>
            <w:r w:rsidR="009F5BA4">
              <w:rPr>
                <w:bCs/>
                <w:sz w:val="21"/>
                <w:szCs w:val="21"/>
              </w:rPr>
              <w:t>пять тысяч</w:t>
            </w:r>
            <w:r w:rsidR="00285193">
              <w:rPr>
                <w:bCs/>
                <w:sz w:val="21"/>
                <w:szCs w:val="21"/>
              </w:rPr>
              <w:t xml:space="preserve"> девятьсот</w:t>
            </w:r>
            <w:r>
              <w:rPr>
                <w:bCs/>
                <w:sz w:val="21"/>
                <w:szCs w:val="21"/>
              </w:rPr>
              <w:t xml:space="preserve">) руб. </w:t>
            </w:r>
          </w:p>
        </w:tc>
        <w:tc>
          <w:tcPr>
            <w:tcW w:w="1842" w:type="dxa"/>
            <w:gridSpan w:val="2"/>
            <w:vAlign w:val="center"/>
          </w:tcPr>
          <w:p w:rsidR="002E45F3" w:rsidRDefault="009F5BA4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62 950,00</w:t>
            </w:r>
          </w:p>
          <w:p w:rsidR="002E45F3" w:rsidRDefault="002E45F3" w:rsidP="009F5BA4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(шестьдесят </w:t>
            </w:r>
            <w:r w:rsidR="009F5BA4">
              <w:rPr>
                <w:bCs/>
                <w:sz w:val="21"/>
                <w:szCs w:val="21"/>
              </w:rPr>
              <w:t>две тысячи девятьсот пятьдесят</w:t>
            </w:r>
            <w:r>
              <w:rPr>
                <w:bCs/>
                <w:sz w:val="21"/>
                <w:szCs w:val="21"/>
              </w:rPr>
              <w:t xml:space="preserve">) руб. </w:t>
            </w:r>
          </w:p>
        </w:tc>
        <w:tc>
          <w:tcPr>
            <w:tcW w:w="1701" w:type="dxa"/>
            <w:vAlign w:val="center"/>
          </w:tcPr>
          <w:p w:rsidR="002E45F3" w:rsidRPr="002E45F3" w:rsidRDefault="002E45F3" w:rsidP="002E45F3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с </w:t>
            </w:r>
            <w:r w:rsidR="00A37666">
              <w:rPr>
                <w:sz w:val="21"/>
                <w:szCs w:val="21"/>
              </w:rPr>
              <w:t>22</w:t>
            </w:r>
            <w:r w:rsidRPr="002E45F3">
              <w:rPr>
                <w:sz w:val="21"/>
                <w:szCs w:val="21"/>
              </w:rPr>
              <w:t>.0</w:t>
            </w:r>
            <w:r w:rsidR="009F5BA4">
              <w:rPr>
                <w:sz w:val="21"/>
                <w:szCs w:val="21"/>
              </w:rPr>
              <w:t>9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  <w:p w:rsidR="002E45F3" w:rsidRPr="002E45F3" w:rsidRDefault="002E45F3" w:rsidP="009F5BA4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по </w:t>
            </w:r>
            <w:r w:rsidR="009F5BA4">
              <w:rPr>
                <w:sz w:val="21"/>
                <w:szCs w:val="21"/>
              </w:rPr>
              <w:t>1</w:t>
            </w:r>
            <w:r w:rsidR="00064B75">
              <w:rPr>
                <w:sz w:val="21"/>
                <w:szCs w:val="21"/>
              </w:rPr>
              <w:t>7</w:t>
            </w:r>
            <w:r w:rsidRPr="002E45F3">
              <w:rPr>
                <w:sz w:val="21"/>
                <w:szCs w:val="21"/>
              </w:rPr>
              <w:t>.</w:t>
            </w:r>
            <w:r w:rsidR="009F5BA4"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</w:tc>
        <w:tc>
          <w:tcPr>
            <w:tcW w:w="1419" w:type="dxa"/>
            <w:gridSpan w:val="2"/>
            <w:vAlign w:val="center"/>
          </w:tcPr>
          <w:p w:rsidR="002E45F3" w:rsidRPr="002E45F3" w:rsidRDefault="00AB72BF" w:rsidP="009F5BA4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2E45F3" w:rsidRPr="002E45F3">
              <w:rPr>
                <w:sz w:val="21"/>
                <w:szCs w:val="21"/>
              </w:rPr>
              <w:t>.</w:t>
            </w:r>
            <w:r w:rsidR="009F5BA4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</w:tc>
        <w:tc>
          <w:tcPr>
            <w:tcW w:w="1418" w:type="dxa"/>
            <w:vAlign w:val="center"/>
          </w:tcPr>
          <w:p w:rsidR="002E45F3" w:rsidRPr="002E45F3" w:rsidRDefault="00AB72BF" w:rsidP="009F5BA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  <w:r w:rsidR="002E45F3" w:rsidRPr="002E45F3">
              <w:rPr>
                <w:sz w:val="21"/>
                <w:szCs w:val="21"/>
              </w:rPr>
              <w:t>.</w:t>
            </w:r>
            <w:r w:rsidR="009F5BA4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  <w:r w:rsidR="002E45F3"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</w:t>
            </w:r>
            <w:r w:rsidR="002E45F3" w:rsidRPr="002E45F3">
              <w:rPr>
                <w:sz w:val="21"/>
                <w:szCs w:val="21"/>
              </w:rPr>
              <w:t>0</w:t>
            </w:r>
          </w:p>
        </w:tc>
      </w:tr>
      <w:tr w:rsidR="001B28D0" w:rsidRPr="00D734A6" w:rsidTr="00A86FCB">
        <w:trPr>
          <w:trHeight w:val="127"/>
        </w:trPr>
        <w:tc>
          <w:tcPr>
            <w:tcW w:w="282" w:type="dxa"/>
            <w:vMerge/>
            <w:vAlign w:val="center"/>
          </w:tcPr>
          <w:p w:rsidR="001B28D0" w:rsidRDefault="001B28D0" w:rsidP="009F5BA4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4" w:type="dxa"/>
            <w:gridSpan w:val="15"/>
            <w:vAlign w:val="center"/>
          </w:tcPr>
          <w:p w:rsidR="001B28D0" w:rsidRDefault="001B28D0" w:rsidP="009F5BA4">
            <w:pPr>
              <w:jc w:val="both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Торги, назначенные на </w:t>
            </w:r>
            <w:r w:rsidR="005203CD">
              <w:rPr>
                <w:bCs/>
                <w:sz w:val="22"/>
                <w:szCs w:val="22"/>
              </w:rPr>
              <w:t>15.04.2024,</w:t>
            </w:r>
            <w:r w:rsidR="008B0EEE">
              <w:t xml:space="preserve"> </w:t>
            </w:r>
            <w:r w:rsidR="008B0EEE" w:rsidRPr="008B0EEE">
              <w:rPr>
                <w:bCs/>
                <w:sz w:val="22"/>
                <w:szCs w:val="22"/>
              </w:rPr>
              <w:t>20.05.2024</w:t>
            </w:r>
            <w:r w:rsidR="008B0EEE">
              <w:rPr>
                <w:bCs/>
                <w:sz w:val="22"/>
                <w:szCs w:val="22"/>
              </w:rPr>
              <w:t>,</w:t>
            </w:r>
            <w:r w:rsidR="009F5BA4">
              <w:rPr>
                <w:bCs/>
                <w:sz w:val="22"/>
                <w:szCs w:val="22"/>
              </w:rPr>
              <w:t xml:space="preserve"> 28.06.2024, 06.08.2024</w:t>
            </w:r>
            <w:r w:rsidR="002260CB">
              <w:rPr>
                <w:bCs/>
                <w:sz w:val="22"/>
                <w:szCs w:val="22"/>
              </w:rPr>
              <w:t>,</w:t>
            </w:r>
            <w:r w:rsidR="008B0EEE">
              <w:rPr>
                <w:bCs/>
                <w:sz w:val="22"/>
                <w:szCs w:val="22"/>
              </w:rPr>
              <w:t xml:space="preserve"> </w:t>
            </w:r>
            <w:r w:rsidR="005203CD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  <w:p w:rsidR="001B28D0" w:rsidRDefault="001B28D0" w:rsidP="009F5BA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Имущество обременено сервитутом: покупатель обязуется обеспечить беспрепятственный доступ представителям эксплуатационных и контролирующих органи-заций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продаваемого имущества; к помещениям за пределами имущества, если доступ к ним возможен только через площадь имущества.</w:t>
            </w:r>
          </w:p>
          <w:p w:rsidR="001B28D0" w:rsidRDefault="001B28D0" w:rsidP="009F5BA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Здание, расположенное по адресу: ул. Орджоникидзе,4, включено в перечень объектов культурного наследия (памятников истории и культуры) регионального значения, расположенных на территории г. Кемерово (постановление Коллегии Администрации Кемеровской области от 05.09.2011 № 399).</w:t>
            </w:r>
          </w:p>
          <w:p w:rsidR="001B28D0" w:rsidRDefault="001B28D0" w:rsidP="00A86FCB">
            <w:pPr>
              <w:jc w:val="both"/>
              <w:rPr>
                <w:sz w:val="22"/>
                <w:szCs w:val="22"/>
              </w:rPr>
            </w:pPr>
            <w:r w:rsidRPr="00F3482B">
              <w:rPr>
                <w:bCs/>
                <w:sz w:val="22"/>
                <w:szCs w:val="22"/>
              </w:rPr>
              <w:t>В отношении части нежилого помещения заключен</w:t>
            </w:r>
            <w:r w:rsidR="005203CD" w:rsidRPr="00F3482B">
              <w:rPr>
                <w:bCs/>
                <w:sz w:val="22"/>
                <w:szCs w:val="22"/>
              </w:rPr>
              <w:t>ы</w:t>
            </w:r>
            <w:r w:rsidRPr="00F3482B">
              <w:rPr>
                <w:bCs/>
                <w:sz w:val="22"/>
                <w:szCs w:val="22"/>
              </w:rPr>
              <w:t xml:space="preserve"> договор</w:t>
            </w:r>
            <w:r w:rsidR="005203CD" w:rsidRPr="00F3482B">
              <w:rPr>
                <w:bCs/>
                <w:sz w:val="22"/>
                <w:szCs w:val="22"/>
              </w:rPr>
              <w:t>ы</w:t>
            </w:r>
            <w:r w:rsidRPr="00F3482B">
              <w:rPr>
                <w:bCs/>
                <w:sz w:val="22"/>
                <w:szCs w:val="22"/>
              </w:rPr>
              <w:t xml:space="preserve"> аренды по</w:t>
            </w:r>
            <w:r w:rsidR="005203CD">
              <w:rPr>
                <w:bCs/>
                <w:sz w:val="22"/>
                <w:szCs w:val="22"/>
              </w:rPr>
              <w:t xml:space="preserve"> </w:t>
            </w:r>
            <w:r w:rsidR="00A86FCB">
              <w:rPr>
                <w:bCs/>
                <w:sz w:val="22"/>
                <w:szCs w:val="22"/>
              </w:rPr>
              <w:t>25</w:t>
            </w:r>
            <w:r w:rsidR="005203CD">
              <w:rPr>
                <w:bCs/>
                <w:sz w:val="22"/>
                <w:szCs w:val="22"/>
              </w:rPr>
              <w:t>.09.202</w:t>
            </w:r>
            <w:r w:rsidR="00A86FCB">
              <w:rPr>
                <w:bCs/>
                <w:sz w:val="22"/>
                <w:szCs w:val="22"/>
              </w:rPr>
              <w:t>5</w:t>
            </w:r>
            <w:r w:rsidR="005203CD">
              <w:rPr>
                <w:bCs/>
                <w:sz w:val="22"/>
                <w:szCs w:val="22"/>
              </w:rPr>
              <w:t>, 2</w:t>
            </w:r>
            <w:r w:rsidR="00A86FCB">
              <w:rPr>
                <w:bCs/>
                <w:sz w:val="22"/>
                <w:szCs w:val="22"/>
              </w:rPr>
              <w:t>4</w:t>
            </w:r>
            <w:r w:rsidR="005203CD">
              <w:rPr>
                <w:bCs/>
                <w:sz w:val="22"/>
                <w:szCs w:val="22"/>
              </w:rPr>
              <w:t>.02.202</w:t>
            </w:r>
            <w:r w:rsidR="00A86FCB">
              <w:rPr>
                <w:bCs/>
                <w:sz w:val="22"/>
                <w:szCs w:val="22"/>
              </w:rPr>
              <w:t>6</w:t>
            </w:r>
            <w:r w:rsidR="00B909CB">
              <w:rPr>
                <w:bCs/>
                <w:sz w:val="22"/>
                <w:szCs w:val="22"/>
              </w:rPr>
              <w:t>.</w:t>
            </w:r>
            <w:r w:rsidR="005203CD">
              <w:rPr>
                <w:bCs/>
                <w:sz w:val="22"/>
                <w:szCs w:val="22"/>
              </w:rPr>
              <w:t xml:space="preserve"> </w:t>
            </w:r>
          </w:p>
        </w:tc>
      </w:tr>
      <w:tr w:rsidR="002E45F3" w:rsidRPr="00D734A6" w:rsidTr="00A86FCB">
        <w:trPr>
          <w:trHeight w:val="127"/>
        </w:trPr>
        <w:tc>
          <w:tcPr>
            <w:tcW w:w="282" w:type="dxa"/>
            <w:vMerge w:val="restart"/>
            <w:vAlign w:val="center"/>
          </w:tcPr>
          <w:p w:rsidR="002E45F3" w:rsidRDefault="00BB093D" w:rsidP="002E45F3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Default="002E45F3" w:rsidP="002E45F3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Ленина просп., </w:t>
            </w:r>
            <w:r w:rsidR="009F5BA4">
              <w:rPr>
                <w:b/>
                <w:bCs/>
                <w:sz w:val="21"/>
                <w:szCs w:val="21"/>
              </w:rPr>
              <w:t>90</w:t>
            </w:r>
          </w:p>
          <w:p w:rsidR="002E45F3" w:rsidRDefault="002E45F3" w:rsidP="002E45F3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Нежилое помещение</w:t>
            </w:r>
          </w:p>
          <w:p w:rsidR="002E45F3" w:rsidRDefault="002E45F3" w:rsidP="002E45F3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Кадастровый номер:</w:t>
            </w:r>
          </w:p>
          <w:p w:rsidR="002E45F3" w:rsidRDefault="002E45F3" w:rsidP="009F5BA4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  <w:r>
              <w:rPr>
                <w:sz w:val="21"/>
                <w:szCs w:val="21"/>
              </w:rPr>
              <w:t>42:24:05010</w:t>
            </w:r>
            <w:r w:rsidR="009F5BA4">
              <w:rPr>
                <w:sz w:val="21"/>
                <w:szCs w:val="21"/>
              </w:rPr>
              <w:t>14</w:t>
            </w:r>
            <w:r>
              <w:rPr>
                <w:sz w:val="21"/>
                <w:szCs w:val="21"/>
              </w:rPr>
              <w:t>:</w:t>
            </w:r>
            <w:r w:rsidR="009F5BA4">
              <w:rPr>
                <w:sz w:val="21"/>
                <w:szCs w:val="21"/>
              </w:rPr>
              <w:t>8450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Default="00A86FC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34,3</w:t>
            </w:r>
          </w:p>
          <w:p w:rsidR="002E45F3" w:rsidRDefault="002E45F3" w:rsidP="00A86FCB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A86FCB">
              <w:rPr>
                <w:bCs/>
                <w:sz w:val="21"/>
                <w:szCs w:val="21"/>
              </w:rPr>
              <w:t>0,0</w:t>
            </w:r>
            <w:r>
              <w:rPr>
                <w:bCs/>
                <w:sz w:val="21"/>
                <w:szCs w:val="21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Default="00A86FC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4 692 836,00</w:t>
            </w:r>
          </w:p>
          <w:p w:rsidR="002E45F3" w:rsidRDefault="002E45F3" w:rsidP="00A86FCB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>
              <w:rPr>
                <w:bCs/>
                <w:sz w:val="21"/>
                <w:szCs w:val="21"/>
              </w:rPr>
              <w:t xml:space="preserve"> (</w:t>
            </w:r>
            <w:r w:rsidR="00A86FCB">
              <w:rPr>
                <w:bCs/>
                <w:sz w:val="21"/>
                <w:szCs w:val="21"/>
              </w:rPr>
              <w:t>четыре миллиона шестьсот девяносто две тысячи восемьсот тридцать шесть</w:t>
            </w:r>
            <w:r>
              <w:rPr>
                <w:bCs/>
                <w:sz w:val="21"/>
                <w:szCs w:val="21"/>
              </w:rPr>
              <w:t>)</w:t>
            </w:r>
            <w:r w:rsidR="00A86FCB">
              <w:rPr>
                <w:bCs/>
                <w:sz w:val="21"/>
                <w:szCs w:val="21"/>
              </w:rPr>
              <w:t xml:space="preserve"> руб.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Default="00A86FC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469 283,60</w:t>
            </w:r>
          </w:p>
          <w:p w:rsidR="002E45F3" w:rsidRDefault="002E45F3" w:rsidP="0028519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285193">
              <w:rPr>
                <w:bCs/>
                <w:sz w:val="21"/>
                <w:szCs w:val="21"/>
              </w:rPr>
              <w:t>четыреста шестьдесят девять тысяч двести восемьдесят три</w:t>
            </w:r>
            <w:r>
              <w:rPr>
                <w:bCs/>
                <w:sz w:val="21"/>
                <w:szCs w:val="21"/>
              </w:rPr>
              <w:t xml:space="preserve">) </w:t>
            </w:r>
            <w:r w:rsidR="00A86FCB">
              <w:rPr>
                <w:bCs/>
                <w:sz w:val="21"/>
                <w:szCs w:val="21"/>
              </w:rPr>
              <w:t>руб. 60 коп.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Default="00A86FC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234 641,80</w:t>
            </w:r>
          </w:p>
          <w:p w:rsidR="002E45F3" w:rsidRDefault="002E45F3" w:rsidP="00A86FC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A86FCB">
              <w:rPr>
                <w:bCs/>
                <w:sz w:val="21"/>
                <w:szCs w:val="21"/>
              </w:rPr>
              <w:t>двести тридцать четыре тысячи шестьсот сорок один</w:t>
            </w:r>
            <w:r>
              <w:rPr>
                <w:bCs/>
                <w:sz w:val="21"/>
                <w:szCs w:val="21"/>
              </w:rPr>
              <w:t>)</w:t>
            </w:r>
            <w:r w:rsidR="00A86FCB">
              <w:rPr>
                <w:bCs/>
                <w:sz w:val="21"/>
                <w:szCs w:val="21"/>
              </w:rPr>
              <w:t xml:space="preserve"> руб. 80 коп.</w:t>
            </w:r>
            <w:r>
              <w:rPr>
                <w:bCs/>
                <w:sz w:val="21"/>
                <w:szCs w:val="21"/>
              </w:rPr>
              <w:t xml:space="preserve">  </w:t>
            </w:r>
          </w:p>
        </w:tc>
        <w:tc>
          <w:tcPr>
            <w:tcW w:w="1842" w:type="dxa"/>
            <w:gridSpan w:val="2"/>
            <w:vAlign w:val="center"/>
          </w:tcPr>
          <w:p w:rsidR="002E45F3" w:rsidRPr="002E45F3" w:rsidRDefault="002E45F3" w:rsidP="002E45F3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с </w:t>
            </w:r>
            <w:r w:rsidR="00A37666">
              <w:rPr>
                <w:sz w:val="21"/>
                <w:szCs w:val="21"/>
              </w:rPr>
              <w:t>22</w:t>
            </w:r>
            <w:r w:rsidRPr="002E45F3">
              <w:rPr>
                <w:sz w:val="21"/>
                <w:szCs w:val="21"/>
              </w:rPr>
              <w:t>.0</w:t>
            </w:r>
            <w:r w:rsidR="00A86FCB">
              <w:rPr>
                <w:sz w:val="21"/>
                <w:szCs w:val="21"/>
              </w:rPr>
              <w:t>9</w:t>
            </w:r>
            <w:r w:rsidRPr="002E45F3">
              <w:rPr>
                <w:sz w:val="21"/>
                <w:szCs w:val="21"/>
              </w:rPr>
              <w:t>.202</w:t>
            </w:r>
            <w:r w:rsidR="00A86FCB">
              <w:rPr>
                <w:sz w:val="21"/>
                <w:szCs w:val="21"/>
              </w:rPr>
              <w:t>5</w:t>
            </w:r>
          </w:p>
          <w:p w:rsidR="002E45F3" w:rsidRPr="002E45F3" w:rsidRDefault="002E45F3" w:rsidP="00A86FCB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по </w:t>
            </w:r>
            <w:r w:rsidR="001732FA">
              <w:rPr>
                <w:sz w:val="21"/>
                <w:szCs w:val="21"/>
              </w:rPr>
              <w:t>1</w:t>
            </w:r>
            <w:r w:rsidR="00064B75">
              <w:rPr>
                <w:sz w:val="21"/>
                <w:szCs w:val="21"/>
              </w:rPr>
              <w:t>7</w:t>
            </w:r>
            <w:r w:rsidRPr="002E45F3">
              <w:rPr>
                <w:sz w:val="21"/>
                <w:szCs w:val="21"/>
              </w:rPr>
              <w:t>.</w:t>
            </w:r>
            <w:r w:rsidR="00A86FCB"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.202</w:t>
            </w:r>
            <w:r w:rsidR="00A86FCB">
              <w:rPr>
                <w:sz w:val="21"/>
                <w:szCs w:val="21"/>
              </w:rPr>
              <w:t>5</w:t>
            </w:r>
          </w:p>
        </w:tc>
        <w:tc>
          <w:tcPr>
            <w:tcW w:w="1419" w:type="dxa"/>
            <w:gridSpan w:val="2"/>
            <w:vAlign w:val="center"/>
          </w:tcPr>
          <w:p w:rsidR="002E45F3" w:rsidRPr="002E45F3" w:rsidRDefault="00AB72BF" w:rsidP="00A86FCB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2E45F3" w:rsidRPr="002E45F3">
              <w:rPr>
                <w:sz w:val="21"/>
                <w:szCs w:val="21"/>
              </w:rPr>
              <w:t>.</w:t>
            </w:r>
            <w:r w:rsidR="00A86FCB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.202</w:t>
            </w:r>
            <w:r w:rsidR="00A86FCB">
              <w:rPr>
                <w:sz w:val="21"/>
                <w:szCs w:val="21"/>
              </w:rPr>
              <w:t>5</w:t>
            </w:r>
          </w:p>
        </w:tc>
        <w:tc>
          <w:tcPr>
            <w:tcW w:w="1418" w:type="dxa"/>
            <w:vAlign w:val="center"/>
          </w:tcPr>
          <w:p w:rsidR="002E45F3" w:rsidRPr="002E45F3" w:rsidRDefault="00AB72BF" w:rsidP="00A86FC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  <w:r w:rsidR="002E45F3" w:rsidRPr="002E45F3">
              <w:rPr>
                <w:sz w:val="21"/>
                <w:szCs w:val="21"/>
              </w:rPr>
              <w:t>.</w:t>
            </w:r>
            <w:r w:rsidR="00A86FCB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.202</w:t>
            </w:r>
            <w:r w:rsidR="00A86FCB">
              <w:rPr>
                <w:sz w:val="21"/>
                <w:szCs w:val="21"/>
              </w:rPr>
              <w:t>5</w:t>
            </w:r>
            <w:r w:rsidR="002E45F3" w:rsidRPr="002E45F3">
              <w:rPr>
                <w:sz w:val="21"/>
                <w:szCs w:val="21"/>
              </w:rPr>
              <w:t xml:space="preserve"> </w:t>
            </w:r>
            <w:r w:rsidR="00A86FCB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1</w:t>
            </w:r>
            <w:r w:rsidR="002E45F3" w:rsidRPr="002E45F3">
              <w:rPr>
                <w:sz w:val="21"/>
                <w:szCs w:val="21"/>
              </w:rPr>
              <w:t>:00</w:t>
            </w:r>
          </w:p>
        </w:tc>
      </w:tr>
      <w:tr w:rsidR="008B0EEE" w:rsidRPr="00D734A6" w:rsidTr="00A86FCB">
        <w:trPr>
          <w:trHeight w:val="411"/>
        </w:trPr>
        <w:tc>
          <w:tcPr>
            <w:tcW w:w="282" w:type="dxa"/>
            <w:vMerge/>
            <w:vAlign w:val="center"/>
          </w:tcPr>
          <w:p w:rsidR="008B0EEE" w:rsidRDefault="008B0EEE" w:rsidP="008B0EEE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0EEE" w:rsidRDefault="001732FA" w:rsidP="001732FA">
            <w:pPr>
              <w:jc w:val="both"/>
              <w:rPr>
                <w:sz w:val="21"/>
                <w:szCs w:val="21"/>
              </w:rPr>
            </w:pPr>
            <w:r w:rsidRPr="00F3482B">
              <w:rPr>
                <w:bCs/>
                <w:sz w:val="22"/>
                <w:szCs w:val="22"/>
              </w:rPr>
              <w:t>В отношении нежилого помещения заключен договор аренды по</w:t>
            </w:r>
            <w:r>
              <w:rPr>
                <w:bCs/>
                <w:sz w:val="22"/>
                <w:szCs w:val="22"/>
              </w:rPr>
              <w:t xml:space="preserve"> 11.03.2028.</w:t>
            </w: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приняты постановлениями администрации города Кемерово.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 xml:space="preserve">Настоящее информационное сообщение является публичной офертой </w:t>
      </w:r>
      <w:r w:rsidR="00930A90" w:rsidRPr="00A66529">
        <w:rPr>
          <w:sz w:val="22"/>
          <w:szCs w:val="22"/>
        </w:rPr>
        <w:lastRenderedPageBreak/>
        <w:t>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lastRenderedPageBreak/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BB093D" w:rsidRDefault="00BB093D" w:rsidP="00BB093D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>
        <w:rPr>
          <w:sz w:val="22"/>
          <w:szCs w:val="22"/>
        </w:rPr>
        <w:t xml:space="preserve"> </w:t>
      </w:r>
      <w:r w:rsidRPr="00274C9F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C275E7" w:rsidRPr="00A66529" w:rsidRDefault="00C275E7" w:rsidP="00BB093D">
      <w:pPr>
        <w:jc w:val="both"/>
        <w:rPr>
          <w:sz w:val="22"/>
          <w:szCs w:val="22"/>
        </w:rPr>
      </w:pPr>
      <w:r w:rsidRPr="00C275E7">
        <w:rPr>
          <w:sz w:val="22"/>
          <w:szCs w:val="22"/>
        </w:rPr>
        <w:t>Продавец вправе отказаться от проведения торгов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Pr="00A12416" w:rsidRDefault="00222DE6" w:rsidP="00E653F6">
      <w:pPr>
        <w:rPr>
          <w:sz w:val="22"/>
          <w:szCs w:val="22"/>
        </w:rPr>
      </w:pPr>
      <w:bookmarkStart w:id="5" w:name="_GoBack"/>
      <w:bookmarkEnd w:id="5"/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05385" w:rsidRDefault="00205385" w:rsidP="00F316B6">
      <w:r>
        <w:separator/>
      </w:r>
    </w:p>
  </w:endnote>
  <w:endnote w:type="continuationSeparator" w:id="0">
    <w:p w:rsidR="00205385" w:rsidRDefault="00205385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05385" w:rsidRDefault="00205385" w:rsidP="00F316B6">
      <w:r>
        <w:separator/>
      </w:r>
    </w:p>
  </w:footnote>
  <w:footnote w:type="continuationSeparator" w:id="0">
    <w:p w:rsidR="00205385" w:rsidRDefault="00205385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4B75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2FA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385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0CB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193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64D9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519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208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BA4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666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6FCB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2BF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9CB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093D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4DC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5E7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963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67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E553AA-6071-4DC4-9C74-BFB1BBBC8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11EF3-D5AB-422C-B342-22FDB8B84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2009</Words>
  <Characters>11453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13436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19</cp:revision>
  <cp:lastPrinted>2025-09-17T08:28:00Z</cp:lastPrinted>
  <dcterms:created xsi:type="dcterms:W3CDTF">2024-04-16T04:02:00Z</dcterms:created>
  <dcterms:modified xsi:type="dcterms:W3CDTF">2025-09-19T08:27:00Z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