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A521DF">
        <w:rPr>
          <w:sz w:val="23"/>
          <w:szCs w:val="23"/>
        </w:rPr>
        <w:t>2</w:t>
      </w:r>
      <w:r w:rsidR="00E03996">
        <w:rPr>
          <w:sz w:val="23"/>
          <w:szCs w:val="23"/>
        </w:rPr>
        <w:t>8</w:t>
      </w:r>
      <w:r w:rsidRPr="00A66529">
        <w:rPr>
          <w:sz w:val="23"/>
          <w:szCs w:val="23"/>
        </w:rPr>
        <w:t>.</w:t>
      </w:r>
      <w:r w:rsidR="00A521DF">
        <w:rPr>
          <w:sz w:val="23"/>
          <w:szCs w:val="23"/>
        </w:rPr>
        <w:t>10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20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284"/>
        <w:gridCol w:w="1559"/>
        <w:gridCol w:w="2403"/>
        <w:gridCol w:w="2121"/>
        <w:gridCol w:w="1563"/>
        <w:gridCol w:w="1728"/>
        <w:gridCol w:w="1423"/>
        <w:gridCol w:w="1559"/>
      </w:tblGrid>
      <w:tr w:rsidR="00111B2C" w:rsidRPr="003532F4" w:rsidTr="00111B2C">
        <w:trPr>
          <w:cantSplit/>
          <w:trHeight w:val="1124"/>
          <w:tblHeader/>
        </w:trPr>
        <w:tc>
          <w:tcPr>
            <w:tcW w:w="378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84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1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28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111B2C" w:rsidRPr="003532F4" w:rsidTr="00111B2C">
        <w:trPr>
          <w:trHeight w:val="127"/>
        </w:trPr>
        <w:tc>
          <w:tcPr>
            <w:tcW w:w="378" w:type="dxa"/>
            <w:vMerge w:val="restart"/>
            <w:vAlign w:val="center"/>
          </w:tcPr>
          <w:p w:rsidR="00155632" w:rsidRPr="003532F4" w:rsidRDefault="00155632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155632" w:rsidRPr="003532F4" w:rsidRDefault="00E03996" w:rsidP="005D5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Космическая</w:t>
            </w:r>
            <w:r w:rsidR="00155632" w:rsidRPr="003532F4">
              <w:rPr>
                <w:b/>
                <w:sz w:val="22"/>
                <w:szCs w:val="22"/>
              </w:rPr>
              <w:t xml:space="preserve"> ул., </w:t>
            </w:r>
            <w:r>
              <w:rPr>
                <w:b/>
                <w:sz w:val="22"/>
                <w:szCs w:val="22"/>
              </w:rPr>
              <w:t>2</w:t>
            </w:r>
            <w:r w:rsidR="00155632" w:rsidRPr="003532F4">
              <w:rPr>
                <w:b/>
                <w:sz w:val="22"/>
                <w:szCs w:val="22"/>
              </w:rPr>
              <w:t>а</w:t>
            </w:r>
          </w:p>
          <w:p w:rsidR="00155632" w:rsidRPr="003532F4" w:rsidRDefault="00E03996" w:rsidP="005D5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казармы № 184</w:t>
            </w:r>
          </w:p>
          <w:p w:rsidR="00155632" w:rsidRPr="003532F4" w:rsidRDefault="00155632" w:rsidP="005D5CC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</w:t>
            </w:r>
            <w:r w:rsidR="00E03996">
              <w:rPr>
                <w:sz w:val="22"/>
                <w:szCs w:val="22"/>
              </w:rPr>
              <w:t>й</w:t>
            </w:r>
            <w:r w:rsidRPr="003532F4">
              <w:rPr>
                <w:sz w:val="22"/>
                <w:szCs w:val="22"/>
              </w:rPr>
              <w:t xml:space="preserve"> номер:</w:t>
            </w:r>
          </w:p>
          <w:p w:rsidR="00155632" w:rsidRPr="003532F4" w:rsidRDefault="00155632" w:rsidP="00E03996">
            <w:pPr>
              <w:jc w:val="center"/>
              <w:rPr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  <w:shd w:val="clear" w:color="auto" w:fill="FFFFFF"/>
              </w:rPr>
              <w:t>42:24:0</w:t>
            </w:r>
            <w:r w:rsidR="00E03996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Pr="003532F4">
              <w:rPr>
                <w:bCs/>
                <w:sz w:val="22"/>
                <w:szCs w:val="22"/>
                <w:shd w:val="clear" w:color="auto" w:fill="FFFFFF"/>
              </w:rPr>
              <w:t>010</w:t>
            </w:r>
            <w:r w:rsidR="00E03996">
              <w:rPr>
                <w:bCs/>
                <w:sz w:val="22"/>
                <w:szCs w:val="22"/>
                <w:shd w:val="clear" w:color="auto" w:fill="FFFFFF"/>
              </w:rPr>
              <w:t>38</w:t>
            </w:r>
            <w:r w:rsidRPr="003532F4">
              <w:rPr>
                <w:bCs/>
                <w:sz w:val="22"/>
                <w:szCs w:val="22"/>
                <w:shd w:val="clear" w:color="auto" w:fill="FFFFFF"/>
              </w:rPr>
              <w:t>:</w:t>
            </w:r>
            <w:r w:rsidR="00E03996">
              <w:rPr>
                <w:bCs/>
                <w:sz w:val="22"/>
                <w:szCs w:val="22"/>
                <w:shd w:val="clear" w:color="auto" w:fill="FFFFFF"/>
              </w:rPr>
              <w:t>5099</w:t>
            </w:r>
          </w:p>
        </w:tc>
        <w:tc>
          <w:tcPr>
            <w:tcW w:w="1559" w:type="dxa"/>
            <w:vAlign w:val="center"/>
          </w:tcPr>
          <w:p w:rsidR="00155632" w:rsidRPr="003532F4" w:rsidRDefault="00E03996" w:rsidP="005D5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3 907,5</w:t>
            </w:r>
          </w:p>
          <w:p w:rsidR="00155632" w:rsidRPr="003532F4" w:rsidRDefault="00155632" w:rsidP="005D5CC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(0,0)</w:t>
            </w:r>
          </w:p>
        </w:tc>
        <w:tc>
          <w:tcPr>
            <w:tcW w:w="2403" w:type="dxa"/>
            <w:vAlign w:val="center"/>
          </w:tcPr>
          <w:p w:rsidR="00155632" w:rsidRPr="003532F4" w:rsidRDefault="00BD3EFD" w:rsidP="005D5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14 960</w:t>
            </w:r>
            <w:r w:rsidR="00155632" w:rsidRPr="003532F4">
              <w:rPr>
                <w:sz w:val="22"/>
                <w:szCs w:val="22"/>
              </w:rPr>
              <w:t xml:space="preserve"> 000 </w:t>
            </w:r>
          </w:p>
          <w:p w:rsidR="00155632" w:rsidRPr="003532F4" w:rsidRDefault="00BD3EFD" w:rsidP="00BD3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(четырнадцать милл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онов девятьсот шест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десят</w:t>
            </w:r>
            <w:r w:rsidR="00155632" w:rsidRPr="003532F4">
              <w:rPr>
                <w:sz w:val="22"/>
                <w:szCs w:val="22"/>
              </w:rPr>
              <w:t xml:space="preserve"> тысяч)</w:t>
            </w:r>
          </w:p>
        </w:tc>
        <w:tc>
          <w:tcPr>
            <w:tcW w:w="2121" w:type="dxa"/>
            <w:vAlign w:val="center"/>
          </w:tcPr>
          <w:p w:rsidR="00155632" w:rsidRPr="003532F4" w:rsidRDefault="00BD3EFD" w:rsidP="005D5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2 992 000</w:t>
            </w:r>
          </w:p>
          <w:p w:rsidR="00155632" w:rsidRPr="003532F4" w:rsidRDefault="00155632" w:rsidP="00BD3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D3EFD">
              <w:rPr>
                <w:sz w:val="22"/>
                <w:szCs w:val="22"/>
              </w:rPr>
              <w:t>два миллиона д</w:t>
            </w:r>
            <w:r w:rsidR="00BD3EFD">
              <w:rPr>
                <w:sz w:val="22"/>
                <w:szCs w:val="22"/>
              </w:rPr>
              <w:t>е</w:t>
            </w:r>
            <w:r w:rsidR="00BD3EFD">
              <w:rPr>
                <w:sz w:val="22"/>
                <w:szCs w:val="22"/>
              </w:rPr>
              <w:t>вятьсот девяносто две</w:t>
            </w:r>
            <w:r>
              <w:rPr>
                <w:sz w:val="22"/>
                <w:szCs w:val="22"/>
              </w:rPr>
              <w:t xml:space="preserve"> тысяч</w:t>
            </w:r>
            <w:r w:rsidR="00BD3EFD">
              <w:rPr>
                <w:sz w:val="22"/>
                <w:szCs w:val="22"/>
              </w:rPr>
              <w:t>и</w:t>
            </w:r>
            <w:r w:rsidRPr="003532F4">
              <w:rPr>
                <w:sz w:val="22"/>
                <w:szCs w:val="22"/>
              </w:rPr>
              <w:t>)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5D5CC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vAlign w:val="center"/>
          </w:tcPr>
          <w:p w:rsidR="00155632" w:rsidRPr="00E653F6" w:rsidRDefault="00155632" w:rsidP="005D5CC8">
            <w:pPr>
              <w:jc w:val="center"/>
              <w:rPr>
                <w:sz w:val="21"/>
                <w:szCs w:val="21"/>
              </w:rPr>
            </w:pPr>
            <w:r w:rsidRPr="00E653F6">
              <w:rPr>
                <w:sz w:val="21"/>
                <w:szCs w:val="21"/>
              </w:rPr>
              <w:t xml:space="preserve">с </w:t>
            </w:r>
            <w:r w:rsidR="00BD3EFD">
              <w:rPr>
                <w:sz w:val="21"/>
                <w:szCs w:val="21"/>
              </w:rPr>
              <w:t>02</w:t>
            </w:r>
            <w:r w:rsidRPr="00E653F6">
              <w:rPr>
                <w:sz w:val="21"/>
                <w:szCs w:val="21"/>
              </w:rPr>
              <w:t>.</w:t>
            </w:r>
            <w:r w:rsidR="00840B61" w:rsidRPr="00E653F6">
              <w:rPr>
                <w:sz w:val="21"/>
                <w:szCs w:val="21"/>
              </w:rPr>
              <w:t>1</w:t>
            </w:r>
            <w:r w:rsidR="00BD3EFD">
              <w:rPr>
                <w:sz w:val="21"/>
                <w:szCs w:val="21"/>
              </w:rPr>
              <w:t>1</w:t>
            </w:r>
            <w:r w:rsidRPr="00E653F6">
              <w:rPr>
                <w:sz w:val="21"/>
                <w:szCs w:val="21"/>
              </w:rPr>
              <w:t>.2020</w:t>
            </w:r>
          </w:p>
          <w:p w:rsidR="00155632" w:rsidRPr="00E653F6" w:rsidRDefault="00155632" w:rsidP="00BD3EFD">
            <w:pPr>
              <w:jc w:val="center"/>
              <w:rPr>
                <w:sz w:val="21"/>
                <w:szCs w:val="21"/>
              </w:rPr>
            </w:pPr>
            <w:r w:rsidRPr="00E653F6">
              <w:rPr>
                <w:sz w:val="21"/>
                <w:szCs w:val="21"/>
              </w:rPr>
              <w:t xml:space="preserve">по </w:t>
            </w:r>
            <w:r w:rsidR="00BD3EFD">
              <w:rPr>
                <w:sz w:val="21"/>
                <w:szCs w:val="21"/>
              </w:rPr>
              <w:t>29</w:t>
            </w:r>
            <w:r w:rsidRPr="00E653F6">
              <w:rPr>
                <w:sz w:val="21"/>
                <w:szCs w:val="21"/>
              </w:rPr>
              <w:t>.1</w:t>
            </w:r>
            <w:r w:rsidR="00BD3EFD">
              <w:rPr>
                <w:sz w:val="21"/>
                <w:szCs w:val="21"/>
              </w:rPr>
              <w:t>1</w:t>
            </w:r>
            <w:r w:rsidRPr="00E653F6">
              <w:rPr>
                <w:sz w:val="21"/>
                <w:szCs w:val="21"/>
              </w:rPr>
              <w:t>.2020</w:t>
            </w:r>
          </w:p>
        </w:tc>
        <w:tc>
          <w:tcPr>
            <w:tcW w:w="1423" w:type="dxa"/>
            <w:vAlign w:val="center"/>
          </w:tcPr>
          <w:p w:rsidR="00155632" w:rsidRPr="00E653F6" w:rsidRDefault="00BD3EFD" w:rsidP="00BD3EFD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155632" w:rsidRPr="00E653F6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2</w:t>
            </w:r>
            <w:r w:rsidR="00155632" w:rsidRPr="00E653F6">
              <w:rPr>
                <w:sz w:val="21"/>
                <w:szCs w:val="21"/>
              </w:rPr>
              <w:t>.2020</w:t>
            </w:r>
          </w:p>
        </w:tc>
        <w:tc>
          <w:tcPr>
            <w:tcW w:w="1559" w:type="dxa"/>
            <w:vAlign w:val="center"/>
          </w:tcPr>
          <w:p w:rsidR="00155632" w:rsidRPr="00E653F6" w:rsidRDefault="00BD3EFD" w:rsidP="005D5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155632" w:rsidRPr="00E653F6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2</w:t>
            </w:r>
            <w:r w:rsidR="00155632" w:rsidRPr="00E653F6">
              <w:rPr>
                <w:sz w:val="21"/>
                <w:szCs w:val="21"/>
              </w:rPr>
              <w:t>.2020</w:t>
            </w:r>
          </w:p>
          <w:p w:rsidR="00155632" w:rsidRPr="00E653F6" w:rsidRDefault="00155632" w:rsidP="005D5CC8">
            <w:pPr>
              <w:jc w:val="center"/>
              <w:rPr>
                <w:sz w:val="21"/>
                <w:szCs w:val="21"/>
              </w:rPr>
            </w:pPr>
            <w:r w:rsidRPr="00E653F6">
              <w:rPr>
                <w:sz w:val="21"/>
                <w:szCs w:val="21"/>
              </w:rPr>
              <w:t>09:00</w:t>
            </w:r>
          </w:p>
        </w:tc>
      </w:tr>
      <w:tr w:rsidR="00155632" w:rsidRPr="003532F4" w:rsidTr="00111B2C">
        <w:trPr>
          <w:trHeight w:val="127"/>
        </w:trPr>
        <w:tc>
          <w:tcPr>
            <w:tcW w:w="378" w:type="dxa"/>
            <w:vMerge/>
            <w:vAlign w:val="center"/>
          </w:tcPr>
          <w:p w:rsidR="00155632" w:rsidRPr="003532F4" w:rsidRDefault="00155632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0" w:type="dxa"/>
            <w:gridSpan w:val="8"/>
            <w:vAlign w:val="center"/>
          </w:tcPr>
          <w:p w:rsidR="00155632" w:rsidRPr="003532F4" w:rsidRDefault="00BD3EFD" w:rsidP="003E65B1">
            <w:pPr>
              <w:rPr>
                <w:sz w:val="22"/>
                <w:szCs w:val="22"/>
              </w:rPr>
            </w:pPr>
            <w:r w:rsidRPr="00BD3EFD">
              <w:rPr>
                <w:sz w:val="22"/>
                <w:szCs w:val="22"/>
              </w:rPr>
              <w:t xml:space="preserve">Продажа объекта осуществляется одновременно с земельным участком общей площадью </w:t>
            </w:r>
            <w:r>
              <w:rPr>
                <w:sz w:val="22"/>
                <w:szCs w:val="22"/>
              </w:rPr>
              <w:t>4 704</w:t>
            </w:r>
            <w:r w:rsidRPr="00BD3EF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BD3EFD">
              <w:rPr>
                <w:sz w:val="22"/>
                <w:szCs w:val="22"/>
              </w:rPr>
              <w:t xml:space="preserve"> </w:t>
            </w:r>
            <w:proofErr w:type="spellStart"/>
            <w:r w:rsidRPr="00BD3EFD">
              <w:rPr>
                <w:sz w:val="22"/>
                <w:szCs w:val="22"/>
              </w:rPr>
              <w:t>кв</w:t>
            </w:r>
            <w:proofErr w:type="gramStart"/>
            <w:r w:rsidRPr="00BD3EF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D3EFD">
              <w:rPr>
                <w:sz w:val="22"/>
                <w:szCs w:val="22"/>
              </w:rPr>
              <w:t xml:space="preserve"> с кадастровым номером 42:24:0</w:t>
            </w:r>
            <w:r w:rsidR="003E65B1">
              <w:rPr>
                <w:sz w:val="22"/>
                <w:szCs w:val="22"/>
              </w:rPr>
              <w:t>1</w:t>
            </w:r>
            <w:r w:rsidRPr="00BD3EFD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38</w:t>
            </w:r>
            <w:r w:rsidRPr="00BD3E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5025</w:t>
            </w:r>
            <w:r w:rsidRPr="00BD3EFD">
              <w:rPr>
                <w:sz w:val="22"/>
                <w:szCs w:val="22"/>
              </w:rPr>
              <w:t xml:space="preserve">, стоимостью                  </w:t>
            </w:r>
            <w:r>
              <w:rPr>
                <w:sz w:val="22"/>
                <w:szCs w:val="22"/>
              </w:rPr>
              <w:t>6 172 000 (шесть миллионов сто семьдесят две тысячи)</w:t>
            </w:r>
            <w:r w:rsidRPr="00BD3EFD">
              <w:rPr>
                <w:sz w:val="22"/>
                <w:szCs w:val="22"/>
              </w:rPr>
              <w:t xml:space="preserve"> руб. Разрешенное использование земельного участка: </w:t>
            </w:r>
            <w:r>
              <w:rPr>
                <w:sz w:val="22"/>
                <w:szCs w:val="22"/>
              </w:rPr>
              <w:t>государственное управление, для объектов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ственно-делового значения</w:t>
            </w:r>
            <w:r w:rsidRPr="00BD3EFD">
              <w:rPr>
                <w:sz w:val="22"/>
                <w:szCs w:val="22"/>
              </w:rPr>
              <w:t>. Категория земель: земли населенных пунктов.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7225C3"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lastRenderedPageBreak/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E653F6">
      <w:pPr>
        <w:rPr>
          <w:sz w:val="22"/>
          <w:szCs w:val="22"/>
        </w:rPr>
      </w:pPr>
      <w:bookmarkStart w:id="5" w:name="_GoBack"/>
      <w:bookmarkEnd w:id="5"/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5B1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3EFD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3C2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996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08FC-2CCF-4985-BFD1-69B79600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1470</Words>
  <Characters>10739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12185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31</cp:revision>
  <cp:lastPrinted>2020-10-28T07:37:00Z</cp:lastPrinted>
  <dcterms:created xsi:type="dcterms:W3CDTF">2020-08-31T05:03:00Z</dcterms:created>
  <dcterms:modified xsi:type="dcterms:W3CDTF">2020-10-30T07:04:00Z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