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61"/>
        <w:gridCol w:w="5504"/>
      </w:tblGrid>
      <w:tr w:rsidR="00375AC2">
        <w:tc>
          <w:tcPr>
            <w:tcW w:w="9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AC2" w:rsidRDefault="00375AC2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  <w:p w:rsidR="00375AC2" w:rsidRDefault="00375AC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ОПОВЕЩЕНИЕ</w:t>
            </w:r>
          </w:p>
          <w:p w:rsidR="00375AC2" w:rsidRDefault="00375A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 НАЧАЛЕ ПУБЛИЧНЫХ СЛУШАНИЙ</w:t>
            </w:r>
          </w:p>
          <w:p w:rsidR="00375AC2" w:rsidRDefault="00375AC2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основании </w:t>
            </w:r>
            <w:r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375AC2" w:rsidRDefault="00375AC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Arial"/>
                <w:iCs/>
                <w:sz w:val="28"/>
                <w:szCs w:val="28"/>
              </w:rPr>
              <w:t>города</w:t>
            </w:r>
            <w:proofErr w:type="gramEnd"/>
            <w:r>
              <w:rPr>
                <w:rFonts w:eastAsia="Arial"/>
                <w:iCs/>
                <w:sz w:val="28"/>
                <w:szCs w:val="28"/>
              </w:rPr>
              <w:t xml:space="preserve"> Кемерово от </w:t>
            </w:r>
            <w:r w:rsidR="00186F7A">
              <w:rPr>
                <w:rFonts w:eastAsia="Arial"/>
                <w:iCs/>
                <w:sz w:val="28"/>
                <w:szCs w:val="28"/>
              </w:rPr>
              <w:t>22</w:t>
            </w:r>
            <w:r>
              <w:rPr>
                <w:rFonts w:eastAsia="Arial"/>
                <w:iCs/>
                <w:sz w:val="28"/>
                <w:szCs w:val="28"/>
              </w:rPr>
              <w:t>.08.2018 № 1</w:t>
            </w:r>
            <w:r w:rsidR="00384DDF">
              <w:rPr>
                <w:rFonts w:eastAsia="Arial"/>
                <w:iCs/>
                <w:sz w:val="28"/>
                <w:szCs w:val="28"/>
              </w:rPr>
              <w:t>7</w:t>
            </w:r>
            <w:r w:rsidR="00186F7A">
              <w:rPr>
                <w:rFonts w:eastAsia="Arial"/>
                <w:iCs/>
                <w:sz w:val="28"/>
                <w:szCs w:val="28"/>
              </w:rPr>
              <w:t>69</w:t>
            </w:r>
          </w:p>
          <w:p w:rsidR="00186F7A" w:rsidRDefault="00375AC2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проекту</w:t>
            </w:r>
            <w:r w:rsidR="00384D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межевания территории </w:t>
            </w:r>
            <w:r w:rsidR="00186F7A">
              <w:rPr>
                <w:color w:val="000000"/>
                <w:sz w:val="28"/>
                <w:szCs w:val="28"/>
              </w:rPr>
              <w:t xml:space="preserve">на ул. Вахрушева </w:t>
            </w:r>
          </w:p>
          <w:p w:rsidR="00384DDF" w:rsidRDefault="00186F7A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районе дома № 34а) в Рудничном районе города Кемерово</w:t>
            </w:r>
          </w:p>
          <w:p w:rsidR="00375AC2" w:rsidRDefault="00375AC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(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далее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– проект)</w:t>
            </w:r>
          </w:p>
          <w:p w:rsidR="00375AC2" w:rsidRDefault="00375AC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75A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C2" w:rsidRDefault="00375AC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AC2" w:rsidRDefault="00186F7A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375AC2">
              <w:rPr>
                <w:sz w:val="28"/>
                <w:szCs w:val="28"/>
                <w:lang w:eastAsia="ru-RU"/>
              </w:rPr>
              <w:t>3.08.2018</w:t>
            </w:r>
          </w:p>
          <w:p w:rsidR="00375AC2" w:rsidRDefault="00375AC2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375AC2" w:rsidRDefault="00375AC2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375AC2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C2" w:rsidRDefault="00375AC2">
            <w:pPr>
              <w:jc w:val="both"/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AC2" w:rsidRDefault="00375AC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hyperlink r:id="rId6" w:history="1">
              <w:r>
                <w:rPr>
                  <w:rStyle w:val="a3"/>
                </w:rPr>
                <w:t>www.kemerovo.ru</w:t>
              </w:r>
            </w:hyperlink>
            <w:r>
              <w:rPr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75A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C2" w:rsidRDefault="00375AC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AC2" w:rsidRDefault="00375AC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375AC2" w:rsidRDefault="00375AC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текстовое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обоснование проекта</w:t>
            </w:r>
          </w:p>
        </w:tc>
      </w:tr>
      <w:tr w:rsidR="00375A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C2" w:rsidRDefault="00375AC2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AC2" w:rsidRDefault="00375AC2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375AC2" w:rsidRDefault="00375AC2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375AC2" w:rsidRDefault="00375AC2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375AC2" w:rsidRDefault="00375AC2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375AC2" w:rsidRDefault="00375AC2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375AC2" w:rsidRDefault="00375AC2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375A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C2" w:rsidRDefault="00375AC2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AC2" w:rsidRDefault="00375AC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двух месяцев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375A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C2" w:rsidRDefault="00375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AC2" w:rsidRDefault="00375AC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Экспозиция открыта с </w:t>
            </w:r>
            <w:r w:rsidR="00186F7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186F7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.2018 по </w:t>
            </w:r>
            <w:proofErr w:type="gramStart"/>
            <w:r w:rsidR="00186F7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</w:t>
            </w:r>
            <w:r w:rsidR="00186F7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.2018  на</w:t>
            </w:r>
            <w:proofErr w:type="gramEnd"/>
            <w:r>
              <w:rPr>
                <w:sz w:val="28"/>
                <w:szCs w:val="28"/>
              </w:rPr>
              <w:t xml:space="preserve"> ул. Красной, 9 в зале заседаний управления архитектуры и градостроительства (4 этаж).</w:t>
            </w:r>
          </w:p>
          <w:p w:rsidR="00375AC2" w:rsidRDefault="00375AC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Посещение экспозиции возможно по вторникам и четвергам с 15.00 до 17.00, в день проведения собрания участников публичных слушаний </w:t>
            </w:r>
            <w:r w:rsidR="00611DAB">
              <w:rPr>
                <w:rFonts w:eastAsia="Arial" w:cs="Arial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 09.00 до 10.00.</w:t>
            </w:r>
          </w:p>
        </w:tc>
      </w:tr>
      <w:tr w:rsidR="00375A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C2" w:rsidRDefault="00375AC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AC2" w:rsidRDefault="00375AC2" w:rsidP="003E5AF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186F7A">
              <w:rPr>
                <w:sz w:val="28"/>
                <w:szCs w:val="28"/>
                <w:lang w:eastAsia="ru-RU"/>
              </w:rPr>
              <w:t>02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186F7A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 xml:space="preserve">.2018 в 11.00 на </w:t>
            </w:r>
            <w:r w:rsidR="00611DAB">
              <w:rPr>
                <w:sz w:val="28"/>
                <w:szCs w:val="28"/>
                <w:lang w:eastAsia="ru-RU"/>
              </w:rPr>
              <w:t xml:space="preserve">  </w:t>
            </w:r>
            <w:r w:rsidR="003E5AF2">
              <w:rPr>
                <w:sz w:val="28"/>
                <w:szCs w:val="28"/>
                <w:lang w:eastAsia="ru-RU"/>
              </w:rPr>
              <w:t xml:space="preserve">                      </w:t>
            </w:r>
            <w:bookmarkStart w:id="0" w:name="_GoBack"/>
            <w:bookmarkEnd w:id="0"/>
            <w:r w:rsidR="003E5AF2">
              <w:rPr>
                <w:sz w:val="28"/>
                <w:szCs w:val="28"/>
                <w:lang w:eastAsia="ru-RU"/>
              </w:rPr>
              <w:t>у</w:t>
            </w:r>
            <w:r>
              <w:rPr>
                <w:sz w:val="28"/>
                <w:szCs w:val="28"/>
                <w:lang w:eastAsia="ru-RU"/>
              </w:rPr>
              <w:t>л. Красной, 9 в зале заседаний управления архитектуры и градостроительства (4 этаж).</w:t>
            </w:r>
          </w:p>
        </w:tc>
      </w:tr>
      <w:tr w:rsidR="00375A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C2" w:rsidRDefault="00375A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AC2" w:rsidRDefault="00375AC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375AC2" w:rsidRDefault="00375AC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375AC2" w:rsidRDefault="00375AC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186F7A"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</w:rPr>
              <w:t>.0</w:t>
            </w:r>
            <w:r w:rsidR="00186F7A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.2018 по </w:t>
            </w:r>
            <w:r w:rsidR="00611DAB">
              <w:rPr>
                <w:color w:val="000000"/>
                <w:sz w:val="28"/>
                <w:szCs w:val="28"/>
              </w:rPr>
              <w:t>0</w:t>
            </w:r>
            <w:r w:rsidR="00186F7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186F7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.2018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375AC2" w:rsidRDefault="00375AC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посещение экспозиции, в день проведения собрания участников публичных слушаний </w:t>
            </w:r>
            <w:r w:rsidR="00611DAB">
              <w:rPr>
                <w:rFonts w:eastAsia="Arial" w:cs="Arial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 09.00 до 10.00.</w:t>
            </w:r>
          </w:p>
        </w:tc>
      </w:tr>
      <w:tr w:rsidR="00375AC2">
        <w:tc>
          <w:tcPr>
            <w:tcW w:w="9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AC2" w:rsidRDefault="00375AC2">
            <w:pPr>
              <w:snapToGrid w:val="0"/>
              <w:rPr>
                <w:sz w:val="28"/>
                <w:szCs w:val="28"/>
              </w:rPr>
            </w:pPr>
          </w:p>
          <w:p w:rsidR="00375AC2" w:rsidRDefault="0037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375AC2" w:rsidRDefault="00375AC2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  <w:r>
              <w:rPr>
                <w:sz w:val="28"/>
                <w:szCs w:val="28"/>
              </w:rPr>
              <w:t xml:space="preserve">                   _______________</w:t>
            </w:r>
          </w:p>
          <w:p w:rsidR="00375AC2" w:rsidRDefault="00375AC2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75AC2" w:rsidRDefault="00375AC2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</w:tbl>
    <w:p w:rsidR="00375AC2" w:rsidRPr="00611DAB" w:rsidRDefault="00375AC2">
      <w:pPr>
        <w:pStyle w:val="a6"/>
        <w:widowControl w:val="0"/>
        <w:jc w:val="center"/>
        <w:rPr>
          <w:szCs w:val="28"/>
        </w:rPr>
      </w:pPr>
    </w:p>
    <w:p w:rsidR="00375AC2" w:rsidRPr="00611DAB" w:rsidRDefault="00375AC2">
      <w:pPr>
        <w:pStyle w:val="a6"/>
        <w:widowControl w:val="0"/>
        <w:jc w:val="center"/>
        <w:rPr>
          <w:szCs w:val="28"/>
        </w:rPr>
      </w:pPr>
    </w:p>
    <w:p w:rsidR="00375AC2" w:rsidRPr="00611DAB" w:rsidRDefault="00375AC2">
      <w:pPr>
        <w:pStyle w:val="a6"/>
        <w:widowControl w:val="0"/>
        <w:jc w:val="center"/>
        <w:rPr>
          <w:szCs w:val="28"/>
        </w:rPr>
      </w:pPr>
    </w:p>
    <w:p w:rsidR="00375AC2" w:rsidRPr="00611DAB" w:rsidRDefault="00375AC2">
      <w:pPr>
        <w:pStyle w:val="a6"/>
        <w:widowControl w:val="0"/>
        <w:jc w:val="center"/>
        <w:rPr>
          <w:szCs w:val="28"/>
        </w:rPr>
      </w:pPr>
    </w:p>
    <w:p w:rsidR="00375AC2" w:rsidRPr="00611DAB" w:rsidRDefault="00375AC2">
      <w:pPr>
        <w:pStyle w:val="a6"/>
        <w:widowControl w:val="0"/>
        <w:jc w:val="center"/>
        <w:rPr>
          <w:szCs w:val="28"/>
        </w:rPr>
      </w:pPr>
    </w:p>
    <w:p w:rsidR="00375AC2" w:rsidRPr="00611DAB" w:rsidRDefault="00375AC2">
      <w:pPr>
        <w:pStyle w:val="a6"/>
        <w:widowControl w:val="0"/>
        <w:jc w:val="center"/>
        <w:rPr>
          <w:szCs w:val="28"/>
        </w:rPr>
      </w:pPr>
    </w:p>
    <w:p w:rsidR="00375AC2" w:rsidRPr="00611DAB" w:rsidRDefault="00375AC2">
      <w:pPr>
        <w:pStyle w:val="a6"/>
        <w:widowControl w:val="0"/>
        <w:jc w:val="center"/>
        <w:rPr>
          <w:szCs w:val="28"/>
        </w:rPr>
      </w:pPr>
    </w:p>
    <w:p w:rsidR="00375AC2" w:rsidRPr="00611DAB" w:rsidRDefault="00375AC2">
      <w:pPr>
        <w:pStyle w:val="a6"/>
        <w:widowControl w:val="0"/>
        <w:jc w:val="center"/>
        <w:rPr>
          <w:szCs w:val="28"/>
        </w:rPr>
      </w:pPr>
    </w:p>
    <w:sectPr w:rsidR="00375AC2" w:rsidRPr="00611DAB" w:rsidSect="00611DAB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FF" w:rsidRDefault="002F15FF">
      <w:r>
        <w:separator/>
      </w:r>
    </w:p>
  </w:endnote>
  <w:endnote w:type="continuationSeparator" w:id="0">
    <w:p w:rsidR="002F15FF" w:rsidRDefault="002F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64" w:rsidRDefault="000960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FF" w:rsidRDefault="002F15FF">
      <w:r>
        <w:separator/>
      </w:r>
    </w:p>
  </w:footnote>
  <w:footnote w:type="continuationSeparator" w:id="0">
    <w:p w:rsidR="002F15FF" w:rsidRDefault="002F1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DF"/>
    <w:rsid w:val="00096064"/>
    <w:rsid w:val="00186F7A"/>
    <w:rsid w:val="002F15FF"/>
    <w:rsid w:val="00375AC2"/>
    <w:rsid w:val="00384DDF"/>
    <w:rsid w:val="003E5AF2"/>
    <w:rsid w:val="00611DAB"/>
    <w:rsid w:val="006A2F89"/>
    <w:rsid w:val="00717B99"/>
    <w:rsid w:val="0072180B"/>
    <w:rsid w:val="00BA7D42"/>
    <w:rsid w:val="00E6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5476BAE-79BD-4C79-ADDD-6FB67F1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2748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Игнатьева Анна Юрьевна</cp:lastModifiedBy>
  <cp:revision>3</cp:revision>
  <cp:lastPrinted>2018-08-27T03:27:00Z</cp:lastPrinted>
  <dcterms:created xsi:type="dcterms:W3CDTF">2018-08-28T02:25:00Z</dcterms:created>
  <dcterms:modified xsi:type="dcterms:W3CDTF">2018-08-28T02:25:00Z</dcterms:modified>
</cp:coreProperties>
</file>