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 w:rsidRPr="00A432B2" w:rsidTr="00A432B2">
        <w:trPr>
          <w:trHeight w:val="1314"/>
        </w:trPr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rPr>
                <w:sz w:val="27"/>
                <w:szCs w:val="27"/>
              </w:rPr>
            </w:pPr>
            <w:r w:rsidRPr="00A432B2">
              <w:rPr>
                <w:sz w:val="27"/>
                <w:szCs w:val="27"/>
              </w:rPr>
              <w:t xml:space="preserve">                                                                                </w:t>
            </w:r>
            <w:r w:rsidRPr="00A432B2">
              <w:rPr>
                <w:rFonts w:eastAsia="Arial" w:cs="Arial"/>
                <w:sz w:val="27"/>
                <w:szCs w:val="27"/>
              </w:rPr>
              <w:t>«Утверждаю»</w:t>
            </w:r>
          </w:p>
          <w:p w:rsidR="00E37B4A" w:rsidRPr="00A432B2" w:rsidRDefault="005C3EAB">
            <w:pPr>
              <w:autoSpaceDE w:val="0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sz w:val="27"/>
                <w:szCs w:val="27"/>
              </w:rPr>
              <w:t xml:space="preserve">                                                                               </w:t>
            </w:r>
            <w:r w:rsidR="00E37B4A" w:rsidRPr="00A432B2">
              <w:rPr>
                <w:sz w:val="27"/>
                <w:szCs w:val="27"/>
              </w:rPr>
              <w:t>Заместитель п</w:t>
            </w:r>
            <w:r w:rsidR="00E37B4A" w:rsidRPr="00A432B2">
              <w:rPr>
                <w:rFonts w:eastAsia="Arial" w:cs="Arial"/>
                <w:sz w:val="27"/>
                <w:szCs w:val="27"/>
              </w:rPr>
              <w:t>редседателя</w:t>
            </w:r>
          </w:p>
          <w:p w:rsidR="005C3EAB" w:rsidRPr="00A432B2" w:rsidRDefault="00A432B2" w:rsidP="00A432B2">
            <w:pPr>
              <w:autoSpaceDE w:val="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                                                                               </w:t>
            </w:r>
            <w:r w:rsidR="005C3EAB" w:rsidRPr="00A432B2">
              <w:rPr>
                <w:rFonts w:eastAsia="Arial" w:cs="Arial"/>
                <w:sz w:val="27"/>
                <w:szCs w:val="27"/>
              </w:rPr>
              <w:t>комиссии</w:t>
            </w:r>
          </w:p>
          <w:p w:rsidR="005C3EAB" w:rsidRPr="00A432B2" w:rsidRDefault="0089590B">
            <w:pPr>
              <w:autoSpaceDE w:val="0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 xml:space="preserve">                                                               </w:t>
            </w:r>
            <w:r w:rsidR="00AF7FF5" w:rsidRPr="00A432B2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A432B2">
              <w:rPr>
                <w:rFonts w:eastAsia="Arial" w:cs="Arial"/>
                <w:sz w:val="27"/>
                <w:szCs w:val="27"/>
              </w:rPr>
              <w:t xml:space="preserve"> </w:t>
            </w:r>
            <w:r w:rsidR="00AF7FF5" w:rsidRPr="00A432B2">
              <w:rPr>
                <w:sz w:val="27"/>
                <w:szCs w:val="27"/>
              </w:rPr>
              <w:t xml:space="preserve">  </w:t>
            </w:r>
            <w:r w:rsidR="00AF7FF5" w:rsidRPr="00A432B2">
              <w:rPr>
                <w:rFonts w:eastAsia="Arial" w:cs="Arial"/>
                <w:sz w:val="27"/>
                <w:szCs w:val="27"/>
              </w:rPr>
              <w:t>______________</w:t>
            </w:r>
            <w:r w:rsidR="00E37B4A" w:rsidRPr="00A432B2">
              <w:rPr>
                <w:rFonts w:eastAsia="Arial" w:cs="Arial"/>
                <w:sz w:val="27"/>
                <w:szCs w:val="27"/>
              </w:rPr>
              <w:t>В.П. Мельник</w:t>
            </w:r>
            <w:r w:rsidR="005C3EAB" w:rsidRPr="00A432B2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5C3EAB" w:rsidRPr="00A432B2" w:rsidRDefault="00081607" w:rsidP="00081607">
            <w:pPr>
              <w:autoSpaceDE w:val="0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>15</w:t>
            </w:r>
            <w:r w:rsidR="005C3EAB" w:rsidRPr="00A432B2">
              <w:rPr>
                <w:rFonts w:eastAsia="Arial" w:cs="Arial"/>
                <w:sz w:val="27"/>
                <w:szCs w:val="27"/>
              </w:rPr>
              <w:t>.</w:t>
            </w:r>
            <w:r w:rsidR="00D94D85" w:rsidRPr="00A432B2">
              <w:rPr>
                <w:rFonts w:eastAsia="Arial" w:cs="Arial"/>
                <w:sz w:val="27"/>
                <w:szCs w:val="27"/>
              </w:rPr>
              <w:t>0</w:t>
            </w:r>
            <w:r w:rsidR="000E3C93" w:rsidRPr="00A432B2">
              <w:rPr>
                <w:rFonts w:eastAsia="Arial" w:cs="Arial"/>
                <w:sz w:val="27"/>
                <w:szCs w:val="27"/>
              </w:rPr>
              <w:t>7</w:t>
            </w:r>
            <w:r w:rsidR="005C3EAB" w:rsidRPr="00A432B2">
              <w:rPr>
                <w:rFonts w:eastAsia="Arial" w:cs="Arial"/>
                <w:sz w:val="27"/>
                <w:szCs w:val="27"/>
              </w:rPr>
              <w:t>.20</w:t>
            </w:r>
            <w:r w:rsidR="0089590B" w:rsidRPr="00A432B2">
              <w:rPr>
                <w:rFonts w:eastAsia="Arial" w:cs="Arial"/>
                <w:sz w:val="27"/>
                <w:szCs w:val="27"/>
              </w:rPr>
              <w:t>2</w:t>
            </w:r>
            <w:r w:rsidR="00D94D85" w:rsidRPr="00A432B2">
              <w:rPr>
                <w:rFonts w:eastAsia="Arial" w:cs="Arial"/>
                <w:sz w:val="27"/>
                <w:szCs w:val="27"/>
              </w:rPr>
              <w:t>1</w:t>
            </w:r>
            <w:r w:rsidR="005C3EAB" w:rsidRPr="00A432B2">
              <w:rPr>
                <w:rFonts w:eastAsia="Arial" w:cs="Arial"/>
                <w:sz w:val="27"/>
                <w:szCs w:val="27"/>
              </w:rPr>
              <w:t xml:space="preserve"> № </w:t>
            </w:r>
            <w:r w:rsidRPr="00A432B2">
              <w:rPr>
                <w:rFonts w:eastAsia="Arial" w:cs="Arial"/>
                <w:sz w:val="27"/>
                <w:szCs w:val="27"/>
              </w:rPr>
              <w:t>10</w:t>
            </w:r>
            <w:r w:rsidR="003D0A46" w:rsidRPr="00A432B2">
              <w:rPr>
                <w:rFonts w:eastAsia="Arial" w:cs="Arial"/>
                <w:sz w:val="27"/>
                <w:szCs w:val="27"/>
              </w:rPr>
              <w:t>0</w:t>
            </w:r>
          </w:p>
        </w:tc>
      </w:tr>
      <w:tr w:rsidR="005C3EAB" w:rsidRPr="00A432B2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>ПРОТОКОЛ ПУБЛИЧНЫХ СЛУШАНИЙ</w:t>
            </w:r>
          </w:p>
          <w:p w:rsidR="003D0A46" w:rsidRPr="00A432B2" w:rsidRDefault="005C3EAB" w:rsidP="00081607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7"/>
                <w:szCs w:val="27"/>
              </w:rPr>
            </w:pPr>
            <w:r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по </w:t>
            </w:r>
            <w:r w:rsidR="00717980"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>проекту</w:t>
            </w:r>
            <w:r w:rsidR="003914FA"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, </w:t>
            </w:r>
            <w:r w:rsidR="00EA0823" w:rsidRPr="00A432B2">
              <w:rPr>
                <w:i/>
                <w:color w:val="000000"/>
                <w:sz w:val="27"/>
                <w:szCs w:val="27"/>
              </w:rPr>
              <w:t xml:space="preserve">предусматривающему </w:t>
            </w:r>
            <w:r w:rsidR="00081607" w:rsidRPr="00A432B2">
              <w:rPr>
                <w:i/>
                <w:color w:val="000000"/>
                <w:sz w:val="27"/>
                <w:szCs w:val="27"/>
              </w:rPr>
              <w:t xml:space="preserve">внесение изменений в утвержденный  проект межевания территории </w:t>
            </w:r>
            <w:r w:rsidR="003D0A46" w:rsidRPr="00A432B2">
              <w:rPr>
                <w:i/>
                <w:color w:val="000000"/>
                <w:sz w:val="27"/>
                <w:szCs w:val="27"/>
              </w:rPr>
              <w:t>микрорайона</w:t>
            </w:r>
            <w:r w:rsidR="00081607" w:rsidRPr="00A432B2">
              <w:rPr>
                <w:i/>
                <w:color w:val="000000"/>
                <w:sz w:val="27"/>
                <w:szCs w:val="27"/>
              </w:rPr>
              <w:t xml:space="preserve"> в </w:t>
            </w:r>
            <w:r w:rsidR="00081607" w:rsidRPr="00A432B2">
              <w:rPr>
                <w:i/>
                <w:sz w:val="27"/>
                <w:szCs w:val="27"/>
              </w:rPr>
              <w:t>границах</w:t>
            </w:r>
            <w:r w:rsidR="003D0A46" w:rsidRPr="00A432B2">
              <w:rPr>
                <w:i/>
                <w:sz w:val="27"/>
                <w:szCs w:val="27"/>
              </w:rPr>
              <w:t xml:space="preserve"> </w:t>
            </w:r>
          </w:p>
          <w:p w:rsidR="003D0A46" w:rsidRPr="00A432B2" w:rsidRDefault="003D0A46" w:rsidP="00081607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7"/>
                <w:szCs w:val="27"/>
              </w:rPr>
            </w:pPr>
            <w:r w:rsidRPr="00A432B2">
              <w:rPr>
                <w:i/>
                <w:sz w:val="27"/>
                <w:szCs w:val="27"/>
              </w:rPr>
              <w:t>пер. 3-й Иланский</w:t>
            </w:r>
            <w:r w:rsidR="00081607" w:rsidRPr="00A432B2">
              <w:rPr>
                <w:i/>
                <w:sz w:val="27"/>
                <w:szCs w:val="27"/>
              </w:rPr>
              <w:t xml:space="preserve"> - ул. Масальская </w:t>
            </w:r>
            <w:r w:rsidRPr="00A432B2">
              <w:rPr>
                <w:i/>
                <w:sz w:val="27"/>
                <w:szCs w:val="27"/>
              </w:rPr>
              <w:t>–</w:t>
            </w:r>
            <w:r w:rsidR="00081607" w:rsidRPr="00A432B2">
              <w:rPr>
                <w:i/>
                <w:sz w:val="27"/>
                <w:szCs w:val="27"/>
              </w:rPr>
              <w:t xml:space="preserve"> </w:t>
            </w:r>
            <w:r w:rsidRPr="00A432B2">
              <w:rPr>
                <w:i/>
                <w:sz w:val="27"/>
                <w:szCs w:val="27"/>
              </w:rPr>
              <w:t xml:space="preserve">ул. Инженерная - </w:t>
            </w:r>
            <w:r w:rsidR="00081607" w:rsidRPr="00A432B2">
              <w:rPr>
                <w:i/>
                <w:sz w:val="27"/>
                <w:szCs w:val="27"/>
              </w:rPr>
              <w:t xml:space="preserve">ул. Белозерная </w:t>
            </w:r>
          </w:p>
          <w:p w:rsidR="00081607" w:rsidRPr="00A432B2" w:rsidRDefault="003D0A46" w:rsidP="0008160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7"/>
                <w:szCs w:val="27"/>
              </w:rPr>
            </w:pPr>
            <w:r w:rsidRPr="00A432B2">
              <w:rPr>
                <w:i/>
                <w:sz w:val="27"/>
                <w:szCs w:val="27"/>
              </w:rPr>
              <w:t>жилого</w:t>
            </w:r>
            <w:r w:rsidR="00081607" w:rsidRPr="00A432B2">
              <w:rPr>
                <w:i/>
                <w:sz w:val="27"/>
                <w:szCs w:val="27"/>
              </w:rPr>
              <w:t xml:space="preserve"> района</w:t>
            </w:r>
            <w:r w:rsidRPr="00A432B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432B2">
              <w:rPr>
                <w:i/>
                <w:sz w:val="27"/>
                <w:szCs w:val="27"/>
              </w:rPr>
              <w:t>Ягуновский</w:t>
            </w:r>
            <w:proofErr w:type="spellEnd"/>
            <w:r w:rsidR="00081607" w:rsidRPr="00A432B2">
              <w:rPr>
                <w:i/>
                <w:sz w:val="27"/>
                <w:szCs w:val="27"/>
              </w:rPr>
              <w:t xml:space="preserve"> города Кемерово</w:t>
            </w:r>
          </w:p>
          <w:p w:rsidR="005C3EAB" w:rsidRPr="00A432B2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5C3EAB"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>(далее</w:t>
            </w:r>
            <w:r w:rsidR="008A11D3"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 – </w:t>
            </w:r>
            <w:r w:rsidR="005C3EAB" w:rsidRPr="00A432B2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проект) </w:t>
            </w:r>
          </w:p>
        </w:tc>
      </w:tr>
      <w:tr w:rsidR="005C3EAB" w:rsidRPr="00A432B2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 w:rsidRPr="00A432B2">
              <w:rPr>
                <w:rFonts w:eastAsia="Arial"/>
                <w:sz w:val="27"/>
                <w:szCs w:val="27"/>
              </w:rPr>
              <w:t>от 06.02.2014 № 219</w:t>
            </w:r>
          </w:p>
        </w:tc>
      </w:tr>
      <w:tr w:rsidR="005C3EAB" w:rsidRPr="00A432B2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A432B2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1. Решение от </w:t>
            </w:r>
            <w:r w:rsidR="000E3C93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1</w:t>
            </w:r>
            <w:r w:rsidR="00081607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7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</w:t>
            </w:r>
            <w:r w:rsidR="006E0E72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6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.20</w:t>
            </w:r>
            <w:r w:rsidR="005F3A2D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2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1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№</w:t>
            </w:r>
            <w:r w:rsidR="000E3C93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1</w:t>
            </w:r>
            <w:r w:rsidR="003D0A4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753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 </w:t>
            </w:r>
            <w:r w:rsidR="004B4EC4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о проведении публичных слушаний опубликовано в городском выпуске газеты «</w:t>
            </w:r>
            <w:r w:rsidR="004B4EC4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Кемерово»</w:t>
            </w:r>
            <w:r w:rsidR="004B4EC4" w:rsidRPr="00A432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37B4A" w:rsidRPr="00A432B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D94D85" w:rsidRPr="00A432B2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6E0E72" w:rsidRPr="00A432B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94D85" w:rsidRPr="00A432B2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  <w:p w:rsidR="004B4EC4" w:rsidRPr="00A432B2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Оповещение о начале публичных слушаний опубликовано в городском выпуске газеты «</w:t>
            </w: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Кемерово»</w:t>
            </w:r>
            <w:r w:rsidR="00363EE2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37B4A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22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</w:t>
            </w:r>
            <w:r w:rsidR="006E0E72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6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.202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1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</w:p>
          <w:p w:rsidR="0028313F" w:rsidRPr="00A432B2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2. Проект, пояснительная записка, текстовое обоснование </w:t>
            </w:r>
            <w:proofErr w:type="gramStart"/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размещены</w:t>
            </w:r>
            <w:proofErr w:type="gramEnd"/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на официальном сайте </w:t>
            </w:r>
            <w:hyperlink r:id="rId7" w:history="1">
              <w:r w:rsidRPr="00A432B2">
                <w:rPr>
                  <w:rStyle w:val="a3"/>
                  <w:rFonts w:ascii="Times New Roman" w:hAnsi="Times New Roman"/>
                  <w:sz w:val="27"/>
                  <w:szCs w:val="27"/>
                </w:rPr>
                <w:t>www.kemerovo.ru</w:t>
              </w:r>
            </w:hyperlink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="000E3C93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2</w:t>
            </w:r>
            <w:r w:rsidR="00E37B4A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9</w:t>
            </w:r>
            <w:r w:rsidR="00284C27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  <w:r w:rsidR="004327D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</w:t>
            </w:r>
            <w:r w:rsidR="006E0E72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6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.20</w:t>
            </w:r>
            <w:r w:rsidR="00AF7FF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2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1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 xml:space="preserve">3. Порядок проведения публичных слушаний: 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- оповещение о начале публичных слушаний;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- размещение проект</w:t>
            </w:r>
            <w:r w:rsidR="005F0310" w:rsidRPr="00A432B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 xml:space="preserve"> и информационных материалов к н</w:t>
            </w:r>
            <w:r w:rsidR="005F0310" w:rsidRPr="00A432B2">
              <w:rPr>
                <w:rFonts w:ascii="Times New Roman" w:hAnsi="Times New Roman" w:cs="Times New Roman"/>
                <w:sz w:val="27"/>
                <w:szCs w:val="27"/>
              </w:rPr>
              <w:t>ему</w:t>
            </w: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- открытие и проведение экспозиции проект</w:t>
            </w:r>
            <w:r w:rsidR="005F0310" w:rsidRPr="00A432B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- проведение собрания участников публичных слушаний;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>- подготовка и оформление протокола публичных слушаний;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hAnsi="Times New Roman" w:cs="Times New Roman"/>
                <w:sz w:val="27"/>
                <w:szCs w:val="27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Pr="00A432B2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Pr="00A432B2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5. Экспозиция</w:t>
            </w:r>
            <w:r w:rsidR="004B4EC4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проекта и консультирование по телефону 58-20-71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осуществлял</w:t>
            </w:r>
            <w:r w:rsidR="004B4EC4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ись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="004B4EC4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с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="000E3C93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2</w:t>
            </w:r>
            <w:r w:rsidR="00E37B4A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9</w:t>
            </w: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.</w:t>
            </w:r>
            <w:r w:rsidR="00D94D85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0</w:t>
            </w:r>
            <w:r w:rsidR="006E0E72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6</w:t>
            </w: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.20</w:t>
            </w:r>
            <w:r w:rsidR="00AF7FF5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2</w:t>
            </w:r>
            <w:r w:rsidR="00D94D85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1</w:t>
            </w: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 xml:space="preserve"> по </w:t>
            </w:r>
            <w:r w:rsidR="00E37B4A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15</w:t>
            </w: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.</w:t>
            </w:r>
            <w:r w:rsidR="00D94D85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0</w:t>
            </w:r>
            <w:r w:rsidR="000E3C93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7</w:t>
            </w: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.20</w:t>
            </w:r>
            <w:r w:rsidR="0089590B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2</w:t>
            </w:r>
            <w:r w:rsidR="00D94D85"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</w:rPr>
              <w:t>1</w:t>
            </w:r>
            <w:r w:rsidR="004327D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на ул. Красная, 9, </w:t>
            </w:r>
            <w:proofErr w:type="spellStart"/>
            <w:r w:rsidR="004327D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каб</w:t>
            </w:r>
            <w:proofErr w:type="spellEnd"/>
            <w:r w:rsidR="004327D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 № 201</w:t>
            </w:r>
          </w:p>
          <w:p w:rsidR="004327D6" w:rsidRPr="00A432B2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(2 этаж), зал заседаний. Часы посещений с 14.00 до 17.00 по вторникам и четвергам, в день проведения собрания с 14.00 до 1</w:t>
            </w:r>
            <w:r w:rsidR="003D0A4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4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  <w:r w:rsidR="001731CD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3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0.</w:t>
            </w:r>
          </w:p>
          <w:p w:rsidR="005C3EAB" w:rsidRPr="00A432B2" w:rsidRDefault="004327D6" w:rsidP="003D0A46">
            <w:pPr>
              <w:pStyle w:val="NoSpacing1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6. Дата, время и место проведения собрания 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lastRenderedPageBreak/>
              <w:t xml:space="preserve">участников: </w:t>
            </w:r>
            <w:r w:rsidR="00E37B4A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15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</w:t>
            </w:r>
            <w:r w:rsidR="000E3C93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7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.202</w:t>
            </w:r>
            <w:r w:rsidR="00D94D85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1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в 1</w:t>
            </w:r>
            <w:r w:rsidR="003D0A46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5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.</w:t>
            </w:r>
            <w:r w:rsidR="001731CD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 w:rsidRPr="00A432B2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A432B2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Предложения и замечания, касающиеся проект</w:t>
            </w:r>
            <w:r w:rsidR="005F0310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принимались с </w:t>
            </w:r>
            <w:r w:rsidR="000E3C93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E37B4A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D94D85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1731CD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="00D94D85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.2021</w:t>
            </w:r>
            <w:r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A11D3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 w:rsidR="00E37B4A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  <w:r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1731CD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0E3C93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89590B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.202</w:t>
            </w:r>
            <w:r w:rsidR="00D94D85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420BC8" w:rsidRPr="00A432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5C3EAB" w:rsidRPr="00A432B2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 w:rsidRPr="00A432B2">
              <w:rPr>
                <w:rFonts w:ascii="Times New Roman" w:eastAsia="Arial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5C3EAB" w:rsidRPr="00A432B2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A432B2" w:rsidRDefault="005C3EAB">
            <w:pPr>
              <w:autoSpaceDE w:val="0"/>
              <w:jc w:val="both"/>
              <w:rPr>
                <w:rFonts w:eastAsia="Arial"/>
                <w:sz w:val="27"/>
                <w:szCs w:val="27"/>
                <w:shd w:val="clear" w:color="auto" w:fill="FFFFFF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D6A3B" w:rsidRPr="00A432B2" w:rsidRDefault="00D41D9A" w:rsidP="008D6A3B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</w:rPr>
              <w:t>З</w:t>
            </w:r>
            <w:r w:rsidR="008D6A3B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амечания участников публичных слушаний, проживающих на территории, в пределах которой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проводятся публичные слушания:</w:t>
            </w:r>
          </w:p>
          <w:p w:rsidR="00A432B2" w:rsidRDefault="00D41D9A" w:rsidP="00D41D9A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 w:rsidRPr="00D41D9A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1.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О</w:t>
            </w:r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несогласии 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отнесения парковочных мест, ранее относящихся к участкам №№ 24 и 25,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                  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к участку № 14;</w:t>
            </w:r>
          </w:p>
          <w:p w:rsidR="00D41D9A" w:rsidRDefault="00D41D9A" w:rsidP="00D41D9A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2.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О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несогласии с перераспределением территории, ранее относящейся к участку № 24,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             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к участку № 8;</w:t>
            </w:r>
          </w:p>
          <w:p w:rsidR="00D41D9A" w:rsidRDefault="00D41D9A" w:rsidP="00D41D9A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3.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О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несогласии включения дороги в границы участка № 24;</w:t>
            </w:r>
          </w:p>
          <w:p w:rsidR="00D41D9A" w:rsidRDefault="00D41D9A" w:rsidP="00D41D9A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4.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О несоответствии участка № 24 методическим рекомендациям в части установления его площади;</w:t>
            </w:r>
          </w:p>
          <w:p w:rsidR="00C2061C" w:rsidRDefault="00C2061C" w:rsidP="00D41D9A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5.  О несогласии распределения детских площадок, ранее относящихся к участкам №№ 24 и 25, участкам №№ 30 и 5 соответственно;</w:t>
            </w:r>
          </w:p>
          <w:p w:rsidR="00A432B2" w:rsidRPr="00A432B2" w:rsidRDefault="00C2061C" w:rsidP="00A432B2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6. Размещение проекта чертежа межевания без топографической основы</w:t>
            </w:r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(</w:t>
            </w:r>
            <w:proofErr w:type="spellStart"/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Леднева</w:t>
            </w:r>
            <w:proofErr w:type="spellEnd"/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А.М. письменное)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  <w:p w:rsidR="00D41D9A" w:rsidRDefault="00A432B2" w:rsidP="00D41D9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Предложения </w:t>
            </w:r>
            <w:r w:rsidR="00D41D9A" w:rsidRPr="00A432B2">
              <w:rPr>
                <w:rFonts w:ascii="Times New Roman" w:eastAsia="Arial" w:hAnsi="Times New Roman" w:cs="Times New Roman"/>
                <w:sz w:val="27"/>
                <w:szCs w:val="27"/>
              </w:rPr>
              <w:t>участников публичных слушаний, проживающих на территории, в пределах которой</w:t>
            </w:r>
            <w:r w:rsidR="00D41D9A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проводятся публичные слушания:</w:t>
            </w:r>
          </w:p>
          <w:p w:rsidR="00A432B2" w:rsidRDefault="00D41D9A" w:rsidP="00D41D9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  <w:r w:rsidRPr="00D41D9A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1.</w:t>
            </w: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Провести повторные публичные слушания, </w:t>
            </w:r>
            <w:r w:rsidR="00C2061C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              </w:t>
            </w:r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в связи с </w:t>
            </w:r>
            <w:proofErr w:type="gramStart"/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тем</w:t>
            </w:r>
            <w:proofErr w:type="gramEnd"/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что не все жители были заблаговременно оповещены (</w:t>
            </w:r>
            <w:proofErr w:type="spellStart"/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Леднева</w:t>
            </w:r>
            <w:proofErr w:type="spellEnd"/>
            <w:r w:rsidR="00A432B2"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 А.М. письменное).</w:t>
            </w:r>
          </w:p>
          <w:p w:rsidR="00D41D9A" w:rsidRPr="00A432B2" w:rsidRDefault="00D41D9A" w:rsidP="00D41D9A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>Предложения и з</w:t>
            </w:r>
            <w:r w:rsidRPr="00A432B2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  <w:t xml:space="preserve">амечания иных 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участников публичных слушаний в комиссию не поступали.</w:t>
            </w:r>
          </w:p>
          <w:p w:rsidR="00D41D9A" w:rsidRPr="00A432B2" w:rsidRDefault="00D41D9A" w:rsidP="00D41D9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5C3EAB" w:rsidRPr="00A432B2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Pr="00A432B2" w:rsidRDefault="005C3EAB" w:rsidP="00A432B2">
            <w:pPr>
              <w:autoSpaceDE w:val="0"/>
              <w:rPr>
                <w:i/>
                <w:sz w:val="27"/>
                <w:szCs w:val="27"/>
              </w:rPr>
            </w:pPr>
            <w:r w:rsidRPr="00A432B2">
              <w:rPr>
                <w:rFonts w:eastAsia="Arial" w:cs="Arial"/>
                <w:sz w:val="27"/>
                <w:szCs w:val="27"/>
              </w:rPr>
              <w:t xml:space="preserve">Секретарь комиссии </w:t>
            </w:r>
            <w:r w:rsidR="0043566E" w:rsidRPr="00A432B2">
              <w:rPr>
                <w:rFonts w:eastAsia="Arial" w:cs="Arial"/>
                <w:sz w:val="27"/>
                <w:szCs w:val="27"/>
              </w:rPr>
              <w:t xml:space="preserve"> </w:t>
            </w:r>
            <w:r w:rsidRPr="00A432B2">
              <w:rPr>
                <w:rFonts w:eastAsia="Arial" w:cs="Arial"/>
                <w:sz w:val="27"/>
                <w:szCs w:val="27"/>
              </w:rPr>
              <w:t xml:space="preserve">                                                                   </w:t>
            </w:r>
            <w:r w:rsidR="006E0E72" w:rsidRPr="00A432B2">
              <w:rPr>
                <w:rFonts w:eastAsia="Arial" w:cs="Arial"/>
                <w:sz w:val="27"/>
                <w:szCs w:val="27"/>
              </w:rPr>
              <w:t xml:space="preserve">   </w:t>
            </w:r>
            <w:r w:rsidR="00A432B2">
              <w:rPr>
                <w:rFonts w:eastAsia="Arial" w:cs="Arial"/>
                <w:sz w:val="27"/>
                <w:szCs w:val="27"/>
              </w:rPr>
              <w:t xml:space="preserve">     </w:t>
            </w:r>
            <w:r w:rsidR="006E0E72" w:rsidRPr="00A432B2">
              <w:rPr>
                <w:rFonts w:eastAsia="Arial" w:cs="Arial"/>
                <w:sz w:val="27"/>
                <w:szCs w:val="27"/>
              </w:rPr>
              <w:t xml:space="preserve"> </w:t>
            </w:r>
            <w:r w:rsidR="000E3C93" w:rsidRPr="00A432B2">
              <w:rPr>
                <w:rFonts w:eastAsia="Arial" w:cs="Arial"/>
                <w:sz w:val="27"/>
                <w:szCs w:val="27"/>
              </w:rPr>
              <w:t>Курдюкова С.С.</w:t>
            </w: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</w:p>
    <w:sectPr w:rsidR="00E83207" w:rsidSect="00C2061C">
      <w:footerReference w:type="default" r:id="rId8"/>
      <w:pgSz w:w="11906" w:h="16838"/>
      <w:pgMar w:top="567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36" w:rsidRDefault="004D3E36">
      <w:r>
        <w:separator/>
      </w:r>
    </w:p>
  </w:endnote>
  <w:endnote w:type="continuationSeparator" w:id="1">
    <w:p w:rsidR="004D3E36" w:rsidRDefault="004D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font306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1C" w:rsidRDefault="00C206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36" w:rsidRDefault="004D3E36">
      <w:r>
        <w:separator/>
      </w:r>
    </w:p>
  </w:footnote>
  <w:footnote w:type="continuationSeparator" w:id="1">
    <w:p w:rsidR="004D3E36" w:rsidRDefault="004D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4066"/>
    <w:multiLevelType w:val="hybridMultilevel"/>
    <w:tmpl w:val="77B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474"/>
    <w:multiLevelType w:val="hybridMultilevel"/>
    <w:tmpl w:val="1A4E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4959"/>
    <w:multiLevelType w:val="hybridMultilevel"/>
    <w:tmpl w:val="A770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4976"/>
    <w:multiLevelType w:val="hybridMultilevel"/>
    <w:tmpl w:val="04A222FA"/>
    <w:lvl w:ilvl="0" w:tplc="150E0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05F86"/>
    <w:rsid w:val="00014640"/>
    <w:rsid w:val="00037BD9"/>
    <w:rsid w:val="00074CB1"/>
    <w:rsid w:val="00081607"/>
    <w:rsid w:val="00092689"/>
    <w:rsid w:val="000A2757"/>
    <w:rsid w:val="000B7FC2"/>
    <w:rsid w:val="000E3C93"/>
    <w:rsid w:val="000E5A69"/>
    <w:rsid w:val="0011607F"/>
    <w:rsid w:val="001731CD"/>
    <w:rsid w:val="001E72E7"/>
    <w:rsid w:val="00221BEC"/>
    <w:rsid w:val="00263DCB"/>
    <w:rsid w:val="0028313F"/>
    <w:rsid w:val="00284C27"/>
    <w:rsid w:val="002A1FA0"/>
    <w:rsid w:val="00313D67"/>
    <w:rsid w:val="00363EE2"/>
    <w:rsid w:val="003914FA"/>
    <w:rsid w:val="003B577F"/>
    <w:rsid w:val="003B5D76"/>
    <w:rsid w:val="003D0A46"/>
    <w:rsid w:val="00420BC8"/>
    <w:rsid w:val="00425B71"/>
    <w:rsid w:val="004327D6"/>
    <w:rsid w:val="0043566E"/>
    <w:rsid w:val="004A1901"/>
    <w:rsid w:val="004A614C"/>
    <w:rsid w:val="004B13CE"/>
    <w:rsid w:val="004B4EC4"/>
    <w:rsid w:val="004D3E36"/>
    <w:rsid w:val="004D40A4"/>
    <w:rsid w:val="004E2CFC"/>
    <w:rsid w:val="004F34DB"/>
    <w:rsid w:val="00557824"/>
    <w:rsid w:val="00560DDD"/>
    <w:rsid w:val="005802A8"/>
    <w:rsid w:val="005C3EAB"/>
    <w:rsid w:val="005F0310"/>
    <w:rsid w:val="005F3A2D"/>
    <w:rsid w:val="006377B3"/>
    <w:rsid w:val="0069051E"/>
    <w:rsid w:val="00696BEF"/>
    <w:rsid w:val="006C6C0C"/>
    <w:rsid w:val="006E0E72"/>
    <w:rsid w:val="006E5A13"/>
    <w:rsid w:val="00717980"/>
    <w:rsid w:val="007558B4"/>
    <w:rsid w:val="007A0C3C"/>
    <w:rsid w:val="00802608"/>
    <w:rsid w:val="00826403"/>
    <w:rsid w:val="00837424"/>
    <w:rsid w:val="0089590B"/>
    <w:rsid w:val="008A11D3"/>
    <w:rsid w:val="008D557B"/>
    <w:rsid w:val="008D6A3B"/>
    <w:rsid w:val="0090044D"/>
    <w:rsid w:val="00927375"/>
    <w:rsid w:val="009713CD"/>
    <w:rsid w:val="009D4908"/>
    <w:rsid w:val="009D5852"/>
    <w:rsid w:val="00A12AA3"/>
    <w:rsid w:val="00A36472"/>
    <w:rsid w:val="00A4155C"/>
    <w:rsid w:val="00A432B2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2061C"/>
    <w:rsid w:val="00C4133D"/>
    <w:rsid w:val="00C75E82"/>
    <w:rsid w:val="00C827C6"/>
    <w:rsid w:val="00CF4E45"/>
    <w:rsid w:val="00CF535A"/>
    <w:rsid w:val="00D212FC"/>
    <w:rsid w:val="00D41D9A"/>
    <w:rsid w:val="00D94D85"/>
    <w:rsid w:val="00DC1452"/>
    <w:rsid w:val="00DC1B24"/>
    <w:rsid w:val="00DC3462"/>
    <w:rsid w:val="00DC3B99"/>
    <w:rsid w:val="00DF461A"/>
    <w:rsid w:val="00E06A57"/>
    <w:rsid w:val="00E266EA"/>
    <w:rsid w:val="00E34DC7"/>
    <w:rsid w:val="00E37B4A"/>
    <w:rsid w:val="00E40726"/>
    <w:rsid w:val="00E47033"/>
    <w:rsid w:val="00E65252"/>
    <w:rsid w:val="00E70CCF"/>
    <w:rsid w:val="00E83207"/>
    <w:rsid w:val="00E90E12"/>
    <w:rsid w:val="00EA0823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  <w:style w:type="paragraph" w:customStyle="1" w:styleId="12">
    <w:name w:val="Без интервала1"/>
    <w:rsid w:val="008D6A3B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4222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2021-08-10T04:19:00Z</cp:lastPrinted>
  <dcterms:created xsi:type="dcterms:W3CDTF">2021-08-19T04:42:00Z</dcterms:created>
  <dcterms:modified xsi:type="dcterms:W3CDTF">2021-08-19T04:42:00Z</dcterms:modified>
</cp:coreProperties>
</file>