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76" w:rsidRDefault="00EF4476">
      <w:pPr>
        <w:pStyle w:val="a6"/>
        <w:widowControl w:val="0"/>
        <w:jc w:val="center"/>
        <w:rPr>
          <w:i/>
        </w:rPr>
      </w:pPr>
      <w:bookmarkStart w:id="0" w:name="_GoBack"/>
      <w:bookmarkEnd w:id="0"/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BF31F9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18</w:t>
            </w:r>
            <w:r w:rsidR="00BB114B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DC1AD9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D6274E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934C3F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D6274E" w:rsidRDefault="00934C3F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условно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разрешенный вид использования земельного участка </w:t>
            </w:r>
          </w:p>
          <w:p w:rsidR="00493AB0" w:rsidRDefault="00934C3F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42:24:0</w:t>
            </w:r>
            <w:r w:rsidR="00493AB0">
              <w:rPr>
                <w:rFonts w:eastAsia="Arial" w:cs="Arial"/>
                <w:i/>
                <w:sz w:val="28"/>
                <w:szCs w:val="28"/>
              </w:rPr>
              <w:t>401014</w:t>
            </w:r>
            <w:r>
              <w:rPr>
                <w:rFonts w:eastAsia="Arial" w:cs="Arial"/>
                <w:i/>
                <w:sz w:val="28"/>
                <w:szCs w:val="28"/>
              </w:rPr>
              <w:t>:</w:t>
            </w:r>
            <w:r w:rsidR="00493AB0">
              <w:rPr>
                <w:rFonts w:eastAsia="Arial" w:cs="Arial"/>
                <w:i/>
                <w:sz w:val="28"/>
                <w:szCs w:val="28"/>
              </w:rPr>
              <w:t xml:space="preserve">19802 </w:t>
            </w:r>
          </w:p>
          <w:p w:rsidR="00EF4476" w:rsidRDefault="00493AB0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микрорайон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15, 4-й квартал, строение 56а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06.02.2014 </w:t>
            </w:r>
            <w:r w:rsidR="00D53AB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BF31F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BF31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BF31F9" w:rsidRPr="00BF31F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04</w:t>
            </w:r>
            <w:r w:rsidRPr="00BF31F9">
              <w:rPr>
                <w:rStyle w:val="a3"/>
                <w:rFonts w:eastAsia="Arial"/>
                <w:color w:val="000000"/>
                <w:sz w:val="28"/>
                <w:szCs w:val="28"/>
              </w:rPr>
              <w:t>.0</w:t>
            </w:r>
            <w:r w:rsidR="00BF31F9" w:rsidRPr="00BF31F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sz w:val="28"/>
                <w:szCs w:val="28"/>
              </w:rPr>
              <w:t>не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</w:t>
            </w:r>
            <w:r w:rsidR="00BF31F9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BF31F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.2018 по </w:t>
            </w:r>
            <w:r w:rsidR="00BF31F9">
              <w:rPr>
                <w:rFonts w:eastAsia="Arial" w:cs="Arial"/>
                <w:sz w:val="28"/>
                <w:szCs w:val="28"/>
              </w:rPr>
              <w:t>18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BF31F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.2018 на ул. Красной, 9 (4 этаж) в зале заседаний управления архитектуры и градостроительства.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BF31F9">
              <w:rPr>
                <w:rFonts w:eastAsia="Arial" w:cs="Arial"/>
                <w:sz w:val="28"/>
                <w:szCs w:val="28"/>
              </w:rPr>
              <w:t>5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493AB0">
              <w:rPr>
                <w:rFonts w:eastAsia="Arial" w:cs="Arial"/>
                <w:sz w:val="28"/>
                <w:szCs w:val="28"/>
              </w:rPr>
              <w:t>3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BF31F9">
              <w:rPr>
                <w:rFonts w:eastAsia="Arial" w:cs="Arial"/>
                <w:sz w:val="28"/>
                <w:szCs w:val="28"/>
              </w:rPr>
              <w:t>1</w:t>
            </w:r>
            <w:r w:rsidR="006F3B65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BF31F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BF31F9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493AB0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82114">
              <w:rPr>
                <w:rFonts w:eastAsia="Arial" w:cs="Arial"/>
                <w:sz w:val="28"/>
                <w:szCs w:val="28"/>
              </w:rPr>
              <w:t>2</w:t>
            </w:r>
            <w:r w:rsidR="00BF31F9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BF31F9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F31F9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.0</w:t>
            </w:r>
            <w:r w:rsidR="00BF31F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.2018 до </w:t>
            </w:r>
            <w:r w:rsidR="00BF31F9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.0</w:t>
            </w:r>
            <w:r w:rsidR="00BF31F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2F794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 территориальной</w:t>
            </w:r>
            <w:r w:rsidR="00BF31F9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зоны</w:t>
            </w:r>
            <w:r w:rsidR="00493AB0">
              <w:rPr>
                <w:rFonts w:eastAsia="Arial"/>
                <w:sz w:val="28"/>
                <w:szCs w:val="28"/>
              </w:rPr>
              <w:t xml:space="preserve"> делового, общественного и коммерческого назначения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493AB0">
              <w:rPr>
                <w:rFonts w:eastAsia="Arial"/>
                <w:sz w:val="28"/>
                <w:szCs w:val="28"/>
              </w:rPr>
              <w:t>О 1</w:t>
            </w:r>
            <w:r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</w:t>
            </w:r>
            <w:r w:rsidR="00D6274E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4:0</w:t>
            </w:r>
            <w:r w:rsidR="00493AB0">
              <w:rPr>
                <w:rFonts w:eastAsia="Arial" w:cs="Arial"/>
                <w:sz w:val="28"/>
                <w:szCs w:val="28"/>
              </w:rPr>
              <w:t>401014</w:t>
            </w:r>
            <w:r>
              <w:rPr>
                <w:rFonts w:eastAsia="Arial" w:cs="Arial"/>
                <w:sz w:val="28"/>
                <w:szCs w:val="28"/>
              </w:rPr>
              <w:t>:</w:t>
            </w:r>
            <w:r w:rsidR="00061BD6">
              <w:rPr>
                <w:rFonts w:eastAsia="Arial" w:cs="Arial"/>
                <w:sz w:val="28"/>
                <w:szCs w:val="28"/>
              </w:rPr>
              <w:t>1</w:t>
            </w:r>
            <w:r w:rsidR="00493AB0">
              <w:rPr>
                <w:rFonts w:eastAsia="Arial" w:cs="Arial"/>
                <w:sz w:val="28"/>
                <w:szCs w:val="28"/>
              </w:rPr>
              <w:t>9802</w:t>
            </w:r>
            <w:r w:rsidR="00D6274E"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</w:t>
            </w:r>
            <w:r w:rsidR="00BF31F9">
              <w:rPr>
                <w:rFonts w:eastAsia="Arial" w:cs="Arial"/>
                <w:sz w:val="28"/>
                <w:szCs w:val="28"/>
              </w:rPr>
              <w:t>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 w:rsidP="00D9131D">
      <w:pPr>
        <w:pStyle w:val="a6"/>
        <w:widowControl w:val="0"/>
        <w:jc w:val="center"/>
      </w:pPr>
    </w:p>
    <w:sectPr w:rsidR="00EF4476" w:rsidRPr="0062476D" w:rsidSect="000D08AE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56" w:rsidRDefault="005C6356">
      <w:r>
        <w:separator/>
      </w:r>
    </w:p>
  </w:endnote>
  <w:endnote w:type="continuationSeparator" w:id="0">
    <w:p w:rsidR="005C6356" w:rsidRDefault="005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1D" w:rsidRDefault="00D913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56" w:rsidRDefault="005C6356">
      <w:r>
        <w:separator/>
      </w:r>
    </w:p>
  </w:footnote>
  <w:footnote w:type="continuationSeparator" w:id="0">
    <w:p w:rsidR="005C6356" w:rsidRDefault="005C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61BD6"/>
    <w:rsid w:val="000D08AE"/>
    <w:rsid w:val="000F4D32"/>
    <w:rsid w:val="002304CD"/>
    <w:rsid w:val="002F23AC"/>
    <w:rsid w:val="002F7947"/>
    <w:rsid w:val="003504F1"/>
    <w:rsid w:val="00364C14"/>
    <w:rsid w:val="00397185"/>
    <w:rsid w:val="00493AB0"/>
    <w:rsid w:val="004A3501"/>
    <w:rsid w:val="00530F0B"/>
    <w:rsid w:val="005C6356"/>
    <w:rsid w:val="0062476D"/>
    <w:rsid w:val="006431B0"/>
    <w:rsid w:val="006F3B65"/>
    <w:rsid w:val="0082521D"/>
    <w:rsid w:val="0083651C"/>
    <w:rsid w:val="008538DD"/>
    <w:rsid w:val="00934C3F"/>
    <w:rsid w:val="00AE5E89"/>
    <w:rsid w:val="00B25FA3"/>
    <w:rsid w:val="00BB114B"/>
    <w:rsid w:val="00BC34FA"/>
    <w:rsid w:val="00BF31F9"/>
    <w:rsid w:val="00BF6436"/>
    <w:rsid w:val="00BF7033"/>
    <w:rsid w:val="00C51045"/>
    <w:rsid w:val="00CA5A9F"/>
    <w:rsid w:val="00D53629"/>
    <w:rsid w:val="00D53ABA"/>
    <w:rsid w:val="00D6274E"/>
    <w:rsid w:val="00D9131D"/>
    <w:rsid w:val="00DC1AD9"/>
    <w:rsid w:val="00EB5D28"/>
    <w:rsid w:val="00EF4476"/>
    <w:rsid w:val="00F2781A"/>
    <w:rsid w:val="00F744B3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135E4A-4F2E-4F84-A970-B69EC5E1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3414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Игнатьева Анна Юрьевна</cp:lastModifiedBy>
  <cp:revision>2</cp:revision>
  <cp:lastPrinted>2018-08-10T05:34:00Z</cp:lastPrinted>
  <dcterms:created xsi:type="dcterms:W3CDTF">2018-09-26T09:32:00Z</dcterms:created>
  <dcterms:modified xsi:type="dcterms:W3CDTF">2018-09-26T09:32:00Z</dcterms:modified>
</cp:coreProperties>
</file>