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5B31" w:rsidRDefault="00882FD0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-28575</wp:posOffset>
            </wp:positionV>
            <wp:extent cx="559435" cy="7880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8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B31">
        <w:rPr>
          <w:b/>
          <w:sz w:val="16"/>
          <w:szCs w:val="16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883"/>
      </w:tblGrid>
      <w:tr w:rsidR="00235B31">
        <w:tc>
          <w:tcPr>
            <w:tcW w:w="5688" w:type="dxa"/>
            <w:shd w:val="clear" w:color="auto" w:fill="auto"/>
          </w:tcPr>
          <w:p w:rsidR="00235B31" w:rsidRDefault="00235B31">
            <w:pPr>
              <w:snapToGrid w:val="0"/>
              <w:spacing w:line="360" w:lineRule="auto"/>
              <w:ind w:right="10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АДМИНИСТРАЦИЯ    </w:t>
            </w:r>
          </w:p>
          <w:p w:rsidR="00235B31" w:rsidRDefault="00235B31">
            <w:pPr>
              <w:spacing w:line="360" w:lineRule="auto"/>
              <w:ind w:right="1026"/>
              <w:jc w:val="center"/>
            </w:pPr>
            <w:r>
              <w:rPr>
                <w:b/>
                <w:sz w:val="32"/>
                <w:szCs w:val="32"/>
              </w:rPr>
              <w:t xml:space="preserve">     ГОРОДА КЕМЕРОВО</w:t>
            </w:r>
          </w:p>
        </w:tc>
        <w:tc>
          <w:tcPr>
            <w:tcW w:w="3883" w:type="dxa"/>
            <w:shd w:val="clear" w:color="auto" w:fill="auto"/>
          </w:tcPr>
          <w:p w:rsidR="00235B31" w:rsidRDefault="00235B31">
            <w:pPr>
              <w:pStyle w:val="a0"/>
              <w:snapToGrid w:val="0"/>
              <w:spacing w:line="360" w:lineRule="auto"/>
            </w:pPr>
          </w:p>
        </w:tc>
      </w:tr>
      <w:tr w:rsidR="00235B31">
        <w:tc>
          <w:tcPr>
            <w:tcW w:w="5688" w:type="dxa"/>
            <w:shd w:val="clear" w:color="auto" w:fill="auto"/>
          </w:tcPr>
          <w:p w:rsidR="00235B31" w:rsidRDefault="00235B31">
            <w:pPr>
              <w:tabs>
                <w:tab w:val="left" w:pos="180"/>
              </w:tabs>
              <w:snapToGrid w:val="0"/>
              <w:ind w:righ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Комиссия по проведению </w:t>
            </w:r>
          </w:p>
          <w:p w:rsidR="00235B31" w:rsidRDefault="00235B31">
            <w:pPr>
              <w:tabs>
                <w:tab w:val="left" w:pos="180"/>
              </w:tabs>
              <w:ind w:right="-120"/>
            </w:pPr>
            <w:r>
              <w:rPr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sz w:val="28"/>
                <w:szCs w:val="28"/>
              </w:rPr>
              <w:t>публичных</w:t>
            </w:r>
            <w:proofErr w:type="gramEnd"/>
            <w:r>
              <w:rPr>
                <w:sz w:val="28"/>
                <w:szCs w:val="28"/>
              </w:rPr>
              <w:t xml:space="preserve"> слушаний</w:t>
            </w:r>
          </w:p>
        </w:tc>
        <w:tc>
          <w:tcPr>
            <w:tcW w:w="3883" w:type="dxa"/>
            <w:shd w:val="clear" w:color="auto" w:fill="auto"/>
          </w:tcPr>
          <w:p w:rsidR="00235B31" w:rsidRDefault="00235B31">
            <w:pPr>
              <w:pStyle w:val="a0"/>
              <w:snapToGrid w:val="0"/>
              <w:spacing w:line="360" w:lineRule="auto"/>
              <w:ind w:left="-107"/>
            </w:pPr>
          </w:p>
        </w:tc>
      </w:tr>
      <w:tr w:rsidR="00235B31">
        <w:tc>
          <w:tcPr>
            <w:tcW w:w="5688" w:type="dxa"/>
            <w:shd w:val="clear" w:color="auto" w:fill="auto"/>
          </w:tcPr>
          <w:p w:rsidR="00235B31" w:rsidRDefault="00235B31">
            <w:pPr>
              <w:snapToGrid w:val="0"/>
              <w:ind w:right="1026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ул.</w:t>
            </w:r>
            <w:r w:rsidR="00AD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Красная, 9, г. Кемерово, 650000</w:t>
            </w:r>
          </w:p>
          <w:p w:rsidR="00235B31" w:rsidRDefault="00235B31">
            <w:pPr>
              <w:ind w:right="1026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sz w:val="18"/>
                <w:szCs w:val="18"/>
              </w:rPr>
              <w:t xml:space="preserve">                           тел. 58-01-56, факс 58-01-56</w:t>
            </w:r>
          </w:p>
          <w:p w:rsidR="00235B31" w:rsidRDefault="00235B31">
            <w:pPr>
              <w:spacing w:line="360" w:lineRule="auto"/>
              <w:ind w:right="102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 xml:space="preserve">                                </w:t>
            </w:r>
            <w:hyperlink r:id="rId6" w:history="1">
              <w:r>
                <w:rPr>
                  <w:rStyle w:val="a4"/>
                </w:rPr>
                <w:t>arc@mgis.ru</w:t>
              </w:r>
            </w:hyperlink>
          </w:p>
          <w:p w:rsidR="00235B31" w:rsidRDefault="00AD4443" w:rsidP="006D26C2">
            <w:pPr>
              <w:ind w:right="1026"/>
              <w:jc w:val="center"/>
            </w:pPr>
            <w:r>
              <w:rPr>
                <w:sz w:val="22"/>
                <w:szCs w:val="22"/>
              </w:rPr>
              <w:t xml:space="preserve">         </w:t>
            </w:r>
            <w:r w:rsidR="006D26C2">
              <w:rPr>
                <w:sz w:val="22"/>
                <w:szCs w:val="22"/>
              </w:rPr>
              <w:t>13.07.</w:t>
            </w:r>
            <w:r w:rsidR="007C4DB1">
              <w:rPr>
                <w:sz w:val="22"/>
                <w:szCs w:val="22"/>
              </w:rPr>
              <w:t>2018 № 06-02-09-01/</w:t>
            </w:r>
            <w:r w:rsidR="006D26C2">
              <w:rPr>
                <w:sz w:val="22"/>
                <w:szCs w:val="22"/>
              </w:rPr>
              <w:t>1516</w:t>
            </w:r>
          </w:p>
        </w:tc>
        <w:tc>
          <w:tcPr>
            <w:tcW w:w="3883" w:type="dxa"/>
            <w:shd w:val="clear" w:color="auto" w:fill="auto"/>
          </w:tcPr>
          <w:p w:rsidR="00235B31" w:rsidRDefault="00235B31">
            <w:pPr>
              <w:pStyle w:val="a0"/>
              <w:snapToGrid w:val="0"/>
              <w:spacing w:line="360" w:lineRule="auto"/>
              <w:ind w:left="885"/>
            </w:pPr>
          </w:p>
        </w:tc>
      </w:tr>
    </w:tbl>
    <w:p w:rsidR="00235B31" w:rsidRDefault="00235B31">
      <w:pPr>
        <w:jc w:val="center"/>
        <w:rPr>
          <w:b/>
          <w:bCs/>
          <w:sz w:val="28"/>
          <w:szCs w:val="28"/>
        </w:rPr>
      </w:pPr>
    </w:p>
    <w:p w:rsidR="00235B31" w:rsidRDefault="00235B31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235B31" w:rsidRDefault="00235B31">
      <w:pPr>
        <w:widowControl w:val="0"/>
        <w:tabs>
          <w:tab w:val="left" w:pos="1134"/>
        </w:tabs>
        <w:autoSpaceDE w:val="0"/>
        <w:ind w:firstLine="567"/>
        <w:jc w:val="center"/>
        <w:rPr>
          <w:i/>
          <w:sz w:val="28"/>
        </w:rPr>
      </w:pPr>
      <w:proofErr w:type="gramStart"/>
      <w:r>
        <w:rPr>
          <w:i/>
          <w:iCs/>
          <w:sz w:val="28"/>
          <w:szCs w:val="28"/>
        </w:rPr>
        <w:t>о</w:t>
      </w:r>
      <w:proofErr w:type="gramEnd"/>
      <w:r>
        <w:rPr>
          <w:i/>
          <w:iCs/>
          <w:sz w:val="28"/>
          <w:szCs w:val="28"/>
        </w:rPr>
        <w:t xml:space="preserve"> результатах публичных слушаний </w:t>
      </w:r>
      <w:r>
        <w:rPr>
          <w:i/>
          <w:sz w:val="28"/>
        </w:rPr>
        <w:t xml:space="preserve">по внесению изменений </w:t>
      </w:r>
    </w:p>
    <w:p w:rsidR="00235B31" w:rsidRDefault="00235B31">
      <w:pPr>
        <w:widowControl w:val="0"/>
        <w:tabs>
          <w:tab w:val="left" w:pos="1134"/>
        </w:tabs>
        <w:autoSpaceDE w:val="0"/>
        <w:ind w:firstLine="567"/>
        <w:jc w:val="center"/>
        <w:rPr>
          <w:i/>
          <w:sz w:val="28"/>
        </w:rPr>
      </w:pP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проект </w:t>
      </w:r>
      <w:r w:rsidR="00AD4443">
        <w:rPr>
          <w:i/>
          <w:sz w:val="28"/>
        </w:rPr>
        <w:t xml:space="preserve">планировки и проект </w:t>
      </w:r>
      <w:r>
        <w:rPr>
          <w:i/>
          <w:sz w:val="28"/>
        </w:rPr>
        <w:t xml:space="preserve">межевания территории микрорайона </w:t>
      </w:r>
    </w:p>
    <w:p w:rsidR="00235B31" w:rsidRDefault="00235B31">
      <w:pPr>
        <w:widowControl w:val="0"/>
        <w:tabs>
          <w:tab w:val="left" w:pos="1134"/>
        </w:tabs>
        <w:autoSpaceDE w:val="0"/>
        <w:ind w:firstLine="567"/>
        <w:jc w:val="center"/>
        <w:rPr>
          <w:sz w:val="24"/>
          <w:szCs w:val="24"/>
        </w:rPr>
      </w:pPr>
      <w:r>
        <w:rPr>
          <w:i/>
          <w:sz w:val="28"/>
        </w:rPr>
        <w:t xml:space="preserve">№ </w:t>
      </w:r>
      <w:r w:rsidR="00AD4443">
        <w:rPr>
          <w:i/>
          <w:sz w:val="28"/>
        </w:rPr>
        <w:t>12/1</w:t>
      </w:r>
      <w:r>
        <w:rPr>
          <w:i/>
          <w:sz w:val="28"/>
        </w:rPr>
        <w:t xml:space="preserve"> Центрального района города Кемерово  </w:t>
      </w:r>
    </w:p>
    <w:p w:rsidR="00235B31" w:rsidRDefault="00235B31">
      <w:pPr>
        <w:widowControl w:val="0"/>
        <w:ind w:right="-2"/>
        <w:jc w:val="center"/>
        <w:rPr>
          <w:sz w:val="24"/>
          <w:szCs w:val="24"/>
        </w:rPr>
      </w:pPr>
    </w:p>
    <w:p w:rsidR="00235B31" w:rsidRDefault="00235B31">
      <w:pPr>
        <w:widowControl w:val="0"/>
        <w:ind w:right="-2"/>
        <w:jc w:val="center"/>
        <w:rPr>
          <w:sz w:val="24"/>
          <w:szCs w:val="24"/>
        </w:rPr>
      </w:pPr>
    </w:p>
    <w:p w:rsidR="00235B31" w:rsidRDefault="00235B31">
      <w:pPr>
        <w:widowControl w:val="0"/>
        <w:ind w:right="16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46 Градостроительного кодекса Российской Федерации; главы 6  постановления Кемеровского городского Совета народных депутатов от 28.10.2005 № 276 «О порядке организации и проведения публичных слушаний в городе Кемерово»; постановления администрации города Кемерово от </w:t>
      </w:r>
      <w:r w:rsidR="00AD4443">
        <w:rPr>
          <w:sz w:val="28"/>
          <w:szCs w:val="28"/>
        </w:rPr>
        <w:t>03.05</w:t>
      </w:r>
      <w:r>
        <w:rPr>
          <w:sz w:val="28"/>
          <w:szCs w:val="28"/>
        </w:rPr>
        <w:t xml:space="preserve">.2018 № </w:t>
      </w:r>
      <w:r w:rsidR="00AD4443">
        <w:rPr>
          <w:sz w:val="28"/>
          <w:szCs w:val="28"/>
        </w:rPr>
        <w:t>893</w:t>
      </w:r>
      <w:r>
        <w:rPr>
          <w:sz w:val="28"/>
          <w:szCs w:val="28"/>
        </w:rPr>
        <w:t xml:space="preserve"> «О назначении публичных слушаний </w:t>
      </w:r>
      <w:r>
        <w:rPr>
          <w:sz w:val="28"/>
        </w:rPr>
        <w:t xml:space="preserve">по внесению изменений в проект </w:t>
      </w:r>
      <w:r w:rsidR="00AD4443">
        <w:rPr>
          <w:sz w:val="28"/>
        </w:rPr>
        <w:t xml:space="preserve">планировки и проект </w:t>
      </w:r>
      <w:r>
        <w:rPr>
          <w:sz w:val="28"/>
        </w:rPr>
        <w:t xml:space="preserve">межевания территории микрорайона № </w:t>
      </w:r>
      <w:r w:rsidR="00AD4443">
        <w:rPr>
          <w:sz w:val="28"/>
        </w:rPr>
        <w:t>12/1</w:t>
      </w:r>
      <w:r>
        <w:rPr>
          <w:sz w:val="28"/>
        </w:rPr>
        <w:t xml:space="preserve"> Центрального района города Кемерово</w:t>
      </w:r>
      <w:r>
        <w:rPr>
          <w:sz w:val="28"/>
          <w:szCs w:val="28"/>
        </w:rPr>
        <w:t xml:space="preserve">», комиссией по проведению публичных слушаний </w:t>
      </w:r>
      <w:r w:rsidR="00AD4443">
        <w:rPr>
          <w:sz w:val="28"/>
          <w:szCs w:val="28"/>
        </w:rPr>
        <w:t>29 мая</w:t>
      </w:r>
      <w:r>
        <w:rPr>
          <w:sz w:val="28"/>
          <w:szCs w:val="28"/>
        </w:rPr>
        <w:t xml:space="preserve"> 2018 года были организованы и проведены публичные слушания.</w:t>
      </w:r>
    </w:p>
    <w:p w:rsidR="00235B31" w:rsidRDefault="00235B31">
      <w:pPr>
        <w:pStyle w:val="1"/>
        <w:shd w:val="clear" w:color="auto" w:fill="FFFFFF"/>
        <w:suppressAutoHyphens/>
        <w:spacing w:before="0" w:after="0"/>
        <w:ind w:left="0" w:right="165" w:firstLine="555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города от </w:t>
      </w:r>
      <w:r w:rsidR="00AD4443">
        <w:rPr>
          <w:b w:val="0"/>
          <w:sz w:val="28"/>
          <w:szCs w:val="28"/>
        </w:rPr>
        <w:t>03.05</w:t>
      </w:r>
      <w:r>
        <w:rPr>
          <w:b w:val="0"/>
          <w:sz w:val="28"/>
          <w:szCs w:val="28"/>
        </w:rPr>
        <w:t xml:space="preserve">.2018 № </w:t>
      </w:r>
      <w:r w:rsidR="00AD4443">
        <w:rPr>
          <w:b w:val="0"/>
          <w:sz w:val="28"/>
          <w:szCs w:val="28"/>
        </w:rPr>
        <w:t>893</w:t>
      </w:r>
      <w:r>
        <w:rPr>
          <w:b w:val="0"/>
          <w:sz w:val="28"/>
          <w:szCs w:val="28"/>
        </w:rPr>
        <w:t>,</w:t>
      </w:r>
      <w:r w:rsidR="00AD4443">
        <w:rPr>
          <w:b w:val="0"/>
          <w:sz w:val="28"/>
          <w:szCs w:val="28"/>
        </w:rPr>
        <w:t xml:space="preserve"> чертеж планировки (внесение изменений),</w:t>
      </w:r>
      <w:r>
        <w:rPr>
          <w:b w:val="0"/>
          <w:sz w:val="28"/>
          <w:szCs w:val="28"/>
        </w:rPr>
        <w:t xml:space="preserve"> чертеж межевания (внесение изменений) территории </w:t>
      </w:r>
      <w:r>
        <w:rPr>
          <w:b w:val="0"/>
          <w:sz w:val="28"/>
        </w:rPr>
        <w:t xml:space="preserve">микрорайона № </w:t>
      </w:r>
      <w:r w:rsidR="00AD4443">
        <w:rPr>
          <w:b w:val="0"/>
          <w:sz w:val="28"/>
        </w:rPr>
        <w:t>12/1</w:t>
      </w:r>
      <w:r>
        <w:rPr>
          <w:b w:val="0"/>
          <w:sz w:val="28"/>
        </w:rPr>
        <w:t xml:space="preserve"> Цент</w:t>
      </w:r>
      <w:r>
        <w:rPr>
          <w:b w:val="0"/>
          <w:bCs w:val="0"/>
          <w:color w:val="000000"/>
          <w:sz w:val="28"/>
        </w:rPr>
        <w:t xml:space="preserve">рального района </w:t>
      </w:r>
      <w:r>
        <w:rPr>
          <w:b w:val="0"/>
          <w:bCs w:val="0"/>
          <w:color w:val="000000"/>
          <w:sz w:val="28"/>
          <w:szCs w:val="28"/>
        </w:rPr>
        <w:t>опубликованы</w:t>
      </w:r>
      <w:r>
        <w:rPr>
          <w:rFonts w:eastAsia="Arial"/>
          <w:b w:val="0"/>
          <w:bCs w:val="0"/>
          <w:color w:val="000000"/>
          <w:spacing w:val="1"/>
          <w:sz w:val="28"/>
          <w:szCs w:val="28"/>
        </w:rPr>
        <w:t xml:space="preserve"> на сайте «Электронной бюллетень органов местного самоуправления города Кемерово» (</w:t>
      </w:r>
      <w:r>
        <w:rPr>
          <w:rFonts w:eastAsia="Arial"/>
          <w:b w:val="0"/>
          <w:bCs w:val="0"/>
          <w:color w:val="000000"/>
          <w:spacing w:val="1"/>
          <w:sz w:val="28"/>
          <w:szCs w:val="28"/>
          <w:u w:val="single"/>
        </w:rPr>
        <w:t>pravo-kemerovo.ru</w:t>
      </w:r>
      <w:r>
        <w:rPr>
          <w:rFonts w:eastAsia="Arial"/>
          <w:b w:val="0"/>
          <w:bCs w:val="0"/>
          <w:color w:val="000000"/>
          <w:spacing w:val="1"/>
          <w:sz w:val="28"/>
          <w:szCs w:val="28"/>
        </w:rPr>
        <w:t xml:space="preserve">) </w:t>
      </w:r>
      <w:r w:rsidR="00AD4443">
        <w:rPr>
          <w:rFonts w:eastAsia="Arial"/>
          <w:b w:val="0"/>
          <w:bCs w:val="0"/>
          <w:color w:val="000000"/>
          <w:spacing w:val="1"/>
          <w:sz w:val="28"/>
          <w:szCs w:val="28"/>
        </w:rPr>
        <w:t>03.05</w:t>
      </w:r>
      <w:r>
        <w:rPr>
          <w:rFonts w:eastAsia="Arial"/>
          <w:b w:val="0"/>
          <w:bCs w:val="0"/>
          <w:color w:val="000000"/>
          <w:spacing w:val="1"/>
          <w:sz w:val="28"/>
          <w:szCs w:val="28"/>
        </w:rPr>
        <w:t xml:space="preserve">.2018, </w:t>
      </w:r>
      <w:r>
        <w:rPr>
          <w:b w:val="0"/>
          <w:bCs w:val="0"/>
          <w:color w:val="000000"/>
          <w:sz w:val="28"/>
          <w:szCs w:val="28"/>
        </w:rPr>
        <w:t xml:space="preserve">а также размещены на официальном сайте </w:t>
      </w:r>
      <w:proofErr w:type="gramStart"/>
      <w:r>
        <w:rPr>
          <w:b w:val="0"/>
          <w:bCs w:val="0"/>
          <w:color w:val="000000"/>
          <w:sz w:val="28"/>
          <w:szCs w:val="28"/>
        </w:rPr>
        <w:t>администрации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города Кемерово </w:t>
      </w:r>
      <w:hyperlink r:id="rId7" w:history="1">
        <w:r w:rsidRPr="00B03213">
          <w:rPr>
            <w:rStyle w:val="a4"/>
            <w:b w:val="0"/>
            <w:sz w:val="28"/>
            <w:szCs w:val="28"/>
          </w:rPr>
          <w:t>www.kemerovo.ru</w:t>
        </w:r>
      </w:hyperlink>
      <w:r w:rsidRPr="00B03213">
        <w:rPr>
          <w:rStyle w:val="a4"/>
          <w:b w:val="0"/>
          <w:bCs w:val="0"/>
          <w:color w:val="000000"/>
          <w:sz w:val="28"/>
          <w:szCs w:val="28"/>
        </w:rPr>
        <w:t>,</w:t>
      </w:r>
      <w:r>
        <w:rPr>
          <w:rStyle w:val="a4"/>
          <w:b w:val="0"/>
          <w:bCs w:val="0"/>
          <w:color w:val="000000"/>
          <w:sz w:val="28"/>
          <w:szCs w:val="28"/>
          <w:u w:val="none"/>
        </w:rPr>
        <w:t xml:space="preserve"> п</w:t>
      </w:r>
      <w:r>
        <w:rPr>
          <w:b w:val="0"/>
          <w:bCs w:val="0"/>
          <w:color w:val="000000"/>
          <w:sz w:val="28"/>
          <w:szCs w:val="28"/>
        </w:rPr>
        <w:t xml:space="preserve">ортале обеспечения градостроительной деятельности города Кемерово </w:t>
      </w:r>
      <w:r>
        <w:rPr>
          <w:b w:val="0"/>
          <w:bCs w:val="0"/>
          <w:color w:val="000000"/>
          <w:sz w:val="28"/>
          <w:szCs w:val="28"/>
          <w:u w:val="single"/>
          <w:lang w:val="en-US"/>
        </w:rPr>
        <w:t>www</w:t>
      </w:r>
      <w:r>
        <w:rPr>
          <w:b w:val="0"/>
          <w:bCs w:val="0"/>
          <w:color w:val="000000"/>
          <w:sz w:val="28"/>
          <w:szCs w:val="28"/>
          <w:u w:val="single"/>
        </w:rPr>
        <w:t>.</w:t>
      </w:r>
      <w:proofErr w:type="spellStart"/>
      <w:r>
        <w:rPr>
          <w:b w:val="0"/>
          <w:bCs w:val="0"/>
          <w:color w:val="000000"/>
          <w:sz w:val="28"/>
          <w:szCs w:val="28"/>
          <w:u w:val="single"/>
          <w:lang w:val="en-US"/>
        </w:rPr>
        <w:t>mgis</w:t>
      </w:r>
      <w:proofErr w:type="spellEnd"/>
      <w:r>
        <w:rPr>
          <w:b w:val="0"/>
          <w:bCs w:val="0"/>
          <w:color w:val="000000"/>
          <w:sz w:val="28"/>
          <w:szCs w:val="28"/>
          <w:u w:val="single"/>
        </w:rPr>
        <w:t>42.</w:t>
      </w:r>
      <w:proofErr w:type="spellStart"/>
      <w:r>
        <w:rPr>
          <w:b w:val="0"/>
          <w:bCs w:val="0"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в сети «Интернет».</w:t>
      </w:r>
    </w:p>
    <w:p w:rsidR="00AD4443" w:rsidRPr="00AD4443" w:rsidRDefault="00235B31" w:rsidP="00AD4443">
      <w:pPr>
        <w:pStyle w:val="1"/>
        <w:shd w:val="clear" w:color="auto" w:fill="FFFFFF"/>
        <w:suppressAutoHyphens/>
        <w:spacing w:before="0" w:after="0"/>
        <w:ind w:left="0" w:right="165" w:firstLine="555"/>
        <w:jc w:val="both"/>
        <w:textAlignment w:val="baseline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</w:rPr>
        <w:t xml:space="preserve">Прием письменных предложений и замечаний по проекту о внесении изменений осуществлялся в период с </w:t>
      </w:r>
      <w:r w:rsidR="00AD4443">
        <w:rPr>
          <w:b w:val="0"/>
          <w:bCs w:val="0"/>
          <w:color w:val="000000"/>
          <w:sz w:val="28"/>
          <w:szCs w:val="28"/>
        </w:rPr>
        <w:t>3 по 28 мая</w:t>
      </w:r>
      <w:r>
        <w:rPr>
          <w:b w:val="0"/>
          <w:bCs w:val="0"/>
          <w:color w:val="000000"/>
          <w:sz w:val="28"/>
          <w:szCs w:val="28"/>
        </w:rPr>
        <w:t xml:space="preserve"> 2018 года. </w:t>
      </w:r>
    </w:p>
    <w:p w:rsidR="00AD4443" w:rsidRPr="00AD4443" w:rsidRDefault="00AD4443" w:rsidP="00AD4443">
      <w:pPr>
        <w:pStyle w:val="ConsTitle"/>
        <w:widowControl/>
        <w:numPr>
          <w:ilvl w:val="0"/>
          <w:numId w:val="1"/>
        </w:numPr>
        <w:ind w:left="0" w:right="165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D4443">
        <w:rPr>
          <w:rFonts w:ascii="Times New Roman" w:hAnsi="Times New Roman" w:cs="Times New Roman"/>
          <w:b w:val="0"/>
          <w:color w:val="000000"/>
          <w:sz w:val="28"/>
          <w:szCs w:val="28"/>
        </w:rPr>
        <w:t>В указанный срок поступили коллективные предложения относительно проекта о внесении изменений, связанные с необходимостью</w:t>
      </w:r>
      <w:r w:rsidRPr="00AD4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43">
        <w:rPr>
          <w:rFonts w:ascii="Times New Roman" w:hAnsi="Times New Roman" w:cs="Times New Roman"/>
          <w:b w:val="0"/>
          <w:color w:val="000000"/>
          <w:sz w:val="28"/>
          <w:szCs w:val="28"/>
        </w:rPr>
        <w:t>отражения на чертеже планировки зоны размещения зеленых насаждений общего пользования юго-восточнее пересечения улиц Соборной и Гагарина, с целью сохранения существующего зеленого массива. Территорию под существующей парковкой автомобилей для многоквартирных домов №№ 47, 49 по ул. Гагарина, № 60а по ул. Гвардейская отобразить как «общее пользование территории».</w:t>
      </w:r>
    </w:p>
    <w:p w:rsidR="00AD4443" w:rsidRPr="00AD4443" w:rsidRDefault="00AD4443" w:rsidP="00AD4443">
      <w:pPr>
        <w:pStyle w:val="ConsPlusNormal0"/>
        <w:numPr>
          <w:ilvl w:val="0"/>
          <w:numId w:val="1"/>
        </w:numPr>
        <w:ind w:left="0" w:right="165" w:firstLine="567"/>
        <w:jc w:val="both"/>
        <w:rPr>
          <w:color w:val="000000"/>
        </w:rPr>
      </w:pPr>
      <w:r w:rsidRPr="00AD4443">
        <w:rPr>
          <w:color w:val="000000"/>
        </w:rPr>
        <w:lastRenderedPageBreak/>
        <w:t>Предложения, в части дополнения чертежа планировки зоной, предусматривающей размещение зеленых насаждений общего пользования, сочтены комиссией обоснованными. Для организации парковочных мест на чертеже планировки предусмотрена зона объектов коммунально-бытового назначения.</w:t>
      </w:r>
    </w:p>
    <w:p w:rsidR="00AD4443" w:rsidRPr="00AD4443" w:rsidRDefault="00AD4443" w:rsidP="00AD4443">
      <w:pPr>
        <w:pStyle w:val="ConsPlusNormal0"/>
        <w:numPr>
          <w:ilvl w:val="0"/>
          <w:numId w:val="1"/>
        </w:numPr>
        <w:ind w:left="0" w:right="165" w:firstLine="567"/>
        <w:jc w:val="both"/>
        <w:rPr>
          <w:rFonts w:eastAsia="Arial"/>
          <w:color w:val="000000"/>
          <w:spacing w:val="1"/>
        </w:rPr>
      </w:pPr>
      <w:r w:rsidRPr="00AD4443">
        <w:rPr>
          <w:color w:val="000000"/>
        </w:rPr>
        <w:t>Перечень земельных участков и чертеж межевания дополнены земельным участком № 57 площадью 847 кв. м с разрешенным использованием «обслуживание автотранспорта».</w:t>
      </w:r>
    </w:p>
    <w:p w:rsidR="00235B31" w:rsidRDefault="00AD4443">
      <w:pPr>
        <w:widowControl w:val="0"/>
        <w:ind w:right="165" w:firstLine="555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П</w:t>
      </w:r>
      <w:r w:rsidR="00235B31">
        <w:rPr>
          <w:rFonts w:eastAsia="Arial"/>
          <w:sz w:val="28"/>
          <w:szCs w:val="28"/>
        </w:rPr>
        <w:t xml:space="preserve">о результатам публичных слушаний комиссия пришла к выводу о возможности внесения изменений в </w:t>
      </w:r>
      <w:r>
        <w:rPr>
          <w:rFonts w:eastAsia="Arial"/>
          <w:sz w:val="28"/>
          <w:szCs w:val="28"/>
        </w:rPr>
        <w:t xml:space="preserve">проект планировки и </w:t>
      </w:r>
      <w:r w:rsidR="00235B31">
        <w:rPr>
          <w:rFonts w:eastAsia="Arial"/>
          <w:sz w:val="28"/>
          <w:szCs w:val="28"/>
        </w:rPr>
        <w:t xml:space="preserve">проект межевания территории микрорайона № </w:t>
      </w:r>
      <w:r>
        <w:rPr>
          <w:rFonts w:eastAsia="Arial"/>
          <w:sz w:val="28"/>
          <w:szCs w:val="28"/>
        </w:rPr>
        <w:t>12/1</w:t>
      </w:r>
      <w:r w:rsidR="00235B31">
        <w:rPr>
          <w:rFonts w:eastAsia="Arial"/>
          <w:sz w:val="28"/>
          <w:szCs w:val="28"/>
        </w:rPr>
        <w:t xml:space="preserve"> Центрального района </w:t>
      </w:r>
      <w:r w:rsidR="00235B31">
        <w:rPr>
          <w:sz w:val="28"/>
        </w:rPr>
        <w:t>города Кемерово, утвержденны</w:t>
      </w:r>
      <w:r>
        <w:rPr>
          <w:sz w:val="28"/>
        </w:rPr>
        <w:t>е</w:t>
      </w:r>
      <w:r w:rsidR="00235B31">
        <w:rPr>
          <w:sz w:val="28"/>
        </w:rPr>
        <w:t xml:space="preserve"> постановлением администрации города Кемерово от </w:t>
      </w:r>
      <w:r>
        <w:rPr>
          <w:sz w:val="28"/>
        </w:rPr>
        <w:t>29.03.2013</w:t>
      </w:r>
      <w:r w:rsidR="00235B31">
        <w:rPr>
          <w:sz w:val="28"/>
        </w:rPr>
        <w:t xml:space="preserve"> № </w:t>
      </w:r>
      <w:r>
        <w:rPr>
          <w:sz w:val="28"/>
        </w:rPr>
        <w:t>977</w:t>
      </w:r>
      <w:r w:rsidR="00235B31">
        <w:rPr>
          <w:rFonts w:eastAsia="Arial"/>
          <w:sz w:val="28"/>
          <w:szCs w:val="28"/>
        </w:rPr>
        <w:t xml:space="preserve">. </w:t>
      </w:r>
    </w:p>
    <w:p w:rsidR="00235B31" w:rsidRDefault="00235B3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35B31" w:rsidRDefault="00235B31">
      <w:pPr>
        <w:widowControl w:val="0"/>
        <w:ind w:right="-284"/>
        <w:jc w:val="both"/>
        <w:rPr>
          <w:sz w:val="28"/>
          <w:szCs w:val="28"/>
        </w:rPr>
      </w:pPr>
    </w:p>
    <w:p w:rsidR="00235B31" w:rsidRDefault="00235B31">
      <w:pPr>
        <w:widowControl w:val="0"/>
        <w:ind w:right="-284"/>
        <w:jc w:val="both"/>
        <w:rPr>
          <w:sz w:val="28"/>
          <w:szCs w:val="28"/>
        </w:rPr>
      </w:pPr>
    </w:p>
    <w:p w:rsidR="00235B31" w:rsidRDefault="00235B31">
      <w:pPr>
        <w:widowControl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 города</w:t>
      </w:r>
    </w:p>
    <w:p w:rsidR="00235B31" w:rsidRDefault="00235B31">
      <w:pPr>
        <w:widowControl w:val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начальника</w:t>
      </w:r>
      <w:proofErr w:type="gramEnd"/>
      <w:r>
        <w:rPr>
          <w:sz w:val="28"/>
          <w:szCs w:val="28"/>
        </w:rPr>
        <w:t xml:space="preserve"> управления                                                                                Л.В. Иванов</w:t>
      </w: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p w:rsidR="00235B31" w:rsidRDefault="00235B31">
      <w:pPr>
        <w:ind w:left="142" w:right="355"/>
        <w:rPr>
          <w:sz w:val="28"/>
          <w:szCs w:val="28"/>
        </w:rPr>
      </w:pPr>
    </w:p>
    <w:sectPr w:rsidR="00235B31">
      <w:pgSz w:w="11906" w:h="16838"/>
      <w:pgMar w:top="1170" w:right="707" w:bottom="85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3"/>
    <w:rsid w:val="000440F0"/>
    <w:rsid w:val="00235B31"/>
    <w:rsid w:val="006D26C2"/>
    <w:rsid w:val="006F691E"/>
    <w:rsid w:val="007C4DB1"/>
    <w:rsid w:val="00830DFF"/>
    <w:rsid w:val="00882FD0"/>
    <w:rsid w:val="00AD4443"/>
    <w:rsid w:val="00B03213"/>
    <w:rsid w:val="00F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534F0E5-CAC8-47C8-A768-497789E3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11">
    <w:name w:val="Заголовок 1 Знак"/>
    <w:rPr>
      <w:b/>
      <w:bCs/>
      <w:kern w:val="1"/>
      <w:sz w:val="48"/>
      <w:szCs w:val="48"/>
      <w:lang w:eastAsia="zh-CN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Pr>
      <w:sz w:val="28"/>
    </w:r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  <w:style w:type="paragraph" w:customStyle="1" w:styleId="ConsPlusNonformat0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WW-">
    <w:name w:val="WW-Базовый"/>
    <w:pPr>
      <w:suppressAutoHyphens/>
      <w:spacing w:line="100" w:lineRule="atLeast"/>
    </w:pPr>
    <w:rPr>
      <w:color w:val="00000A"/>
      <w:lang w:eastAsia="zh-CN"/>
    </w:rPr>
  </w:style>
  <w:style w:type="paragraph" w:customStyle="1" w:styleId="ConsPlusNormal0">
    <w:name w:val="ConsPlusNormal"/>
    <w:rsid w:val="00AD4443"/>
    <w:pPr>
      <w:suppressAutoHyphens/>
      <w:autoSpaceDE w:val="0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@mgi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3126</CharactersWithSpaces>
  <SharedDoc>false</SharedDoc>
  <HLinks>
    <vt:vector size="12" baseType="variant"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mailto:arc@mgis.ru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uaig-iay</dc:creator>
  <cp:keywords/>
  <cp:lastModifiedBy>Игнатьева Анна Юрьевна</cp:lastModifiedBy>
  <cp:revision>2</cp:revision>
  <cp:lastPrinted>2018-05-16T08:32:00Z</cp:lastPrinted>
  <dcterms:created xsi:type="dcterms:W3CDTF">2018-07-13T02:39:00Z</dcterms:created>
  <dcterms:modified xsi:type="dcterms:W3CDTF">2018-07-13T02:39:00Z</dcterms:modified>
</cp:coreProperties>
</file>