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75" w:type="dxa"/>
        <w:tblLayout w:type="fixed"/>
        <w:tblLook w:val="0000"/>
      </w:tblPr>
      <w:tblGrid>
        <w:gridCol w:w="3060"/>
        <w:gridCol w:w="7700"/>
      </w:tblGrid>
      <w:tr w:rsidR="00DF4A6A"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Default="00DF4A6A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  <w:p w:rsidR="00DF4A6A" w:rsidRDefault="00DF4A6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 06-02-09-01/</w:t>
            </w:r>
            <w:r w:rsidR="00E24A51">
              <w:rPr>
                <w:sz w:val="26"/>
                <w:szCs w:val="26"/>
                <w:lang w:eastAsia="ru-RU"/>
              </w:rPr>
              <w:t>241</w:t>
            </w:r>
            <w:r w:rsidR="003D089D">
              <w:rPr>
                <w:sz w:val="26"/>
                <w:szCs w:val="26"/>
                <w:lang w:eastAsia="ru-RU"/>
              </w:rPr>
              <w:t xml:space="preserve">      </w:t>
            </w:r>
            <w:r>
              <w:rPr>
                <w:sz w:val="26"/>
                <w:szCs w:val="26"/>
                <w:lang w:eastAsia="ru-RU"/>
              </w:rPr>
              <w:t xml:space="preserve">от </w:t>
            </w:r>
            <w:r w:rsidR="00DE4449">
              <w:rPr>
                <w:sz w:val="26"/>
                <w:szCs w:val="26"/>
                <w:lang w:eastAsia="ru-RU"/>
              </w:rPr>
              <w:t>1</w:t>
            </w:r>
            <w:r w:rsidR="00E24A51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>.</w:t>
            </w:r>
            <w:r w:rsidR="00E24A51">
              <w:rPr>
                <w:sz w:val="26"/>
                <w:szCs w:val="26"/>
                <w:lang w:eastAsia="ru-RU"/>
              </w:rPr>
              <w:t>03</w:t>
            </w:r>
            <w:r>
              <w:rPr>
                <w:sz w:val="26"/>
                <w:szCs w:val="26"/>
                <w:lang w:eastAsia="ru-RU"/>
              </w:rPr>
              <w:t>.20</w:t>
            </w:r>
            <w:r w:rsidR="003D089D">
              <w:rPr>
                <w:sz w:val="26"/>
                <w:szCs w:val="26"/>
                <w:lang w:eastAsia="ru-RU"/>
              </w:rPr>
              <w:t>2</w:t>
            </w:r>
            <w:r w:rsidR="00E24A51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</w:p>
          <w:p w:rsidR="00DF4A6A" w:rsidRDefault="00DF4A6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F4A6A"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Default="00DF4A6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ЗАКЛЮЧЕНИЕ</w:t>
            </w:r>
          </w:p>
          <w:p w:rsidR="00DF4A6A" w:rsidRDefault="00DF4A6A">
            <w:pPr>
              <w:suppressAutoHyphens w:val="0"/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о результатах публичных слушаний по</w:t>
            </w:r>
            <w:r>
              <w:rPr>
                <w:rFonts w:eastAsia="Arial" w:cs="Arial"/>
                <w:sz w:val="26"/>
                <w:szCs w:val="26"/>
              </w:rPr>
              <w:t xml:space="preserve">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</w:rPr>
              <w:t xml:space="preserve">проекту решения 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Кемеровского городского Совета народных депутатов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 xml:space="preserve">«О внесении изменений в постановление Кемеровского городского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 xml:space="preserve">Совета народных депутатов от 24.11.2006 № 75 «Об утверждении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 xml:space="preserve">Правил землепользования и застройки в городе Кемерово» </w:t>
            </w:r>
          </w:p>
          <w:p w:rsidR="00DF4A6A" w:rsidRDefault="00DF4A6A">
            <w:pPr>
              <w:suppressAutoHyphens w:val="0"/>
              <w:autoSpaceDE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DF4A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Default="00DF4A6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Сведения о количестве участников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Pr="00AE4242" w:rsidRDefault="00906785">
            <w:pPr>
              <w:suppressAutoHyphens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DF4A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Default="00DF4A6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Реквизиты протокола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Pr="00AE4242" w:rsidRDefault="00DF4A6A" w:rsidP="006E0D45">
            <w:pPr>
              <w:suppressAutoHyphens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AE4242">
              <w:rPr>
                <w:sz w:val="26"/>
                <w:szCs w:val="26"/>
                <w:lang w:eastAsia="ru-RU"/>
              </w:rPr>
              <w:t xml:space="preserve">от </w:t>
            </w:r>
            <w:r w:rsidR="00ED5B7A" w:rsidRPr="00AE4242">
              <w:rPr>
                <w:sz w:val="26"/>
                <w:szCs w:val="26"/>
                <w:lang w:eastAsia="ru-RU"/>
              </w:rPr>
              <w:t>0</w:t>
            </w:r>
            <w:r w:rsidR="00906785">
              <w:rPr>
                <w:sz w:val="26"/>
                <w:szCs w:val="26"/>
                <w:lang w:eastAsia="ru-RU"/>
              </w:rPr>
              <w:t>4</w:t>
            </w:r>
            <w:r w:rsidRPr="00AE4242">
              <w:rPr>
                <w:sz w:val="26"/>
                <w:szCs w:val="26"/>
                <w:lang w:eastAsia="ru-RU"/>
              </w:rPr>
              <w:t>.</w:t>
            </w:r>
            <w:r w:rsidR="00906785">
              <w:rPr>
                <w:sz w:val="26"/>
                <w:szCs w:val="26"/>
                <w:lang w:eastAsia="ru-RU"/>
              </w:rPr>
              <w:t>03</w:t>
            </w:r>
            <w:r w:rsidRPr="00AE4242">
              <w:rPr>
                <w:sz w:val="26"/>
                <w:szCs w:val="26"/>
                <w:lang w:eastAsia="ru-RU"/>
              </w:rPr>
              <w:t>.20</w:t>
            </w:r>
            <w:r w:rsidR="00113148" w:rsidRPr="00AE4242">
              <w:rPr>
                <w:sz w:val="26"/>
                <w:szCs w:val="26"/>
                <w:lang w:eastAsia="ru-RU"/>
              </w:rPr>
              <w:t>2</w:t>
            </w:r>
            <w:r w:rsidR="00906785">
              <w:rPr>
                <w:sz w:val="26"/>
                <w:szCs w:val="26"/>
                <w:lang w:eastAsia="ru-RU"/>
              </w:rPr>
              <w:t>1</w:t>
            </w:r>
            <w:r w:rsidRPr="00AE4242">
              <w:rPr>
                <w:sz w:val="26"/>
                <w:szCs w:val="26"/>
                <w:lang w:eastAsia="ru-RU"/>
              </w:rPr>
              <w:t xml:space="preserve"> № </w:t>
            </w:r>
            <w:r w:rsidR="006E0D45">
              <w:rPr>
                <w:sz w:val="26"/>
                <w:szCs w:val="26"/>
                <w:lang w:eastAsia="ru-RU"/>
              </w:rPr>
              <w:t>42</w:t>
            </w:r>
          </w:p>
        </w:tc>
      </w:tr>
      <w:tr w:rsidR="00DF4A6A" w:rsidRPr="003D089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Default="00DF4A6A">
            <w:pPr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DF4A6A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D200B2" w:rsidRPr="005E3EED" w:rsidRDefault="00D200B2" w:rsidP="00D200B2">
            <w:pPr>
              <w:autoSpaceDE w:val="0"/>
              <w:jc w:val="both"/>
              <w:rPr>
                <w:sz w:val="26"/>
                <w:szCs w:val="26"/>
              </w:rPr>
            </w:pPr>
            <w:r w:rsidRPr="005E3EED">
              <w:rPr>
                <w:rFonts w:eastAsia="Arial"/>
                <w:b/>
                <w:sz w:val="26"/>
                <w:szCs w:val="26"/>
              </w:rPr>
              <w:t xml:space="preserve">1. </w:t>
            </w:r>
            <w:r w:rsidRPr="005E3EED">
              <w:rPr>
                <w:sz w:val="26"/>
                <w:szCs w:val="26"/>
              </w:rPr>
              <w:t>Определение принадлежности земельного участка с кадастровым номером 42:24:0401039:713 (просп. Шахтеров, 10) к территориальной зоне делового, общественного и коммерческого назначения (О1) (МП «Центр ГЗ», письменное).</w:t>
            </w:r>
          </w:p>
          <w:p w:rsidR="00D200B2" w:rsidRPr="005E3EED" w:rsidRDefault="00D200B2" w:rsidP="00D200B2">
            <w:pPr>
              <w:autoSpaceDE w:val="0"/>
              <w:jc w:val="both"/>
              <w:rPr>
                <w:rFonts w:eastAsia="Arial"/>
                <w:b/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2. </w:t>
            </w:r>
            <w:r w:rsidRPr="005E3EED">
              <w:rPr>
                <w:sz w:val="26"/>
                <w:szCs w:val="26"/>
              </w:rPr>
              <w:t>Добавление в градостроительные регламенты производственных зон П1, П2, П3 вида разрешенного использования «осуществление религиозных обрядов» (код 3.7.1) в качестве условно разрешенного вида использования (Религиозная организация «Кемеровская Епархия Русской Православной Церкви» (Московский Патриархат),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rFonts w:eastAsia="Arial"/>
                <w:b/>
                <w:sz w:val="26"/>
                <w:szCs w:val="26"/>
              </w:rPr>
              <w:t xml:space="preserve">3. </w:t>
            </w:r>
            <w:r w:rsidRPr="005E3EED">
              <w:rPr>
                <w:sz w:val="26"/>
                <w:szCs w:val="26"/>
              </w:rPr>
              <w:t>Изменение границ рекреационной зоны (Р) с целью отнесения земельного участка с кадастровым номером 42:24:0301008:115 (ул. Попова на пересечении с ул. Труженников) к коммунальной зоне (К) (Пивнев А.С.,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rFonts w:eastAsia="Arial"/>
                <w:b/>
                <w:sz w:val="26"/>
                <w:szCs w:val="26"/>
              </w:rPr>
              <w:t xml:space="preserve">4.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 в отношении территории по ул. 2-я Малоплановая с в целях ее определения к коммунальной зоне (К) (Жерлаков В.А., письменное).</w:t>
            </w:r>
          </w:p>
          <w:p w:rsidR="00D200B2" w:rsidRPr="005E3EED" w:rsidRDefault="00D200B2" w:rsidP="00D200B2">
            <w:pPr>
              <w:autoSpaceDE w:val="0"/>
              <w:jc w:val="both"/>
              <w:rPr>
                <w:sz w:val="26"/>
                <w:szCs w:val="26"/>
              </w:rPr>
            </w:pPr>
            <w:r w:rsidRPr="005E3EED">
              <w:rPr>
                <w:rFonts w:eastAsia="Arial"/>
                <w:b/>
                <w:sz w:val="26"/>
                <w:szCs w:val="26"/>
              </w:rPr>
              <w:t xml:space="preserve">5.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 с целью установления в отношении земельного участка по адресу: ул. Плодопитомник, 50г территориальной зоны застройки индивидуальными жилыми домами (Ж3) (Исупова А.Н.,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6. </w:t>
            </w:r>
            <w:r w:rsidRPr="005E3EED">
              <w:rPr>
                <w:sz w:val="26"/>
                <w:szCs w:val="26"/>
              </w:rPr>
              <w:t xml:space="preserve">Добавление в текстовой части Правил землепользования и застройки территориальной зоны военных объектов и территорий (СВ), установление градостроительных регламентов для данной территориальной зоны, отображение в условных обозначениях карты градостроительного зонирования  территориальной зоны военных объектов и территорий (СВ), отнесение земельных </w:t>
            </w:r>
            <w:r w:rsidRPr="005E3EED">
              <w:rPr>
                <w:sz w:val="26"/>
                <w:szCs w:val="26"/>
              </w:rPr>
              <w:lastRenderedPageBreak/>
              <w:t xml:space="preserve">участков с кадастровыми номерами 42:24:0101038:509, 42:24:0101004:293, 42:24:0101030:17954, </w:t>
            </w:r>
            <w:r w:rsidRPr="0028542F">
              <w:rPr>
                <w:sz w:val="26"/>
                <w:szCs w:val="26"/>
              </w:rPr>
              <w:t>42:24:0101038:749</w:t>
            </w:r>
            <w:r w:rsidRPr="005E3EED">
              <w:rPr>
                <w:sz w:val="26"/>
                <w:szCs w:val="26"/>
              </w:rPr>
              <w:t>, 42:24:0101038:751, 42:24:0101038:753 к территориальной зоне военных объектов и территорий (СВ) (ФГКУ «Сибирское ТУИО» Минобороны России,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7.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 с целью отнесения всей площади земельного участка с кадастровым номером 42:24:0101044:1865 (ул. 9-я Цветочная, 20) к территориальной зоне застройки индивидуальными жилыми домами (Ж3) (Табашников Д.В.,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8.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 в отношении земельного участка с кадастровым номером 42:24:0101013:840 с целью установления территориальной зоны застройки индивидуальными жилыми домами (Ж3) (ул. Комсомольская, 55) (Лиховец В.И.,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9. </w:t>
            </w:r>
            <w:r w:rsidRPr="005E3EED">
              <w:rPr>
                <w:sz w:val="26"/>
                <w:szCs w:val="26"/>
              </w:rPr>
              <w:t>Изменение границ территориальной зоны застройки среднеэтажными многоквартирными домами (Ж2) в отношении жилых домов по просп. Шахтеров, 83а с целью отнесения к территориальной зоне застройки многоэтажными многоквартирными домами (Ж1) (администрация города Кемерово,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10. </w:t>
            </w:r>
            <w:r w:rsidRPr="005E3EED">
              <w:rPr>
                <w:sz w:val="26"/>
                <w:szCs w:val="26"/>
              </w:rPr>
              <w:t>Изменение границ территориальной зоны садоводства (Д2) в отношении земельного участка с кадастровым номером 42:24:0401014:17759 с целью установления в отношении него общественно-деловой зоны объектов здравоохранения (О2) (местная религиозная организация Церковь Христиан Веры Евангельской «Кемеровский Христианский Центр»,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11. </w:t>
            </w:r>
            <w:r w:rsidRPr="005E3EED">
              <w:rPr>
                <w:sz w:val="26"/>
                <w:szCs w:val="26"/>
              </w:rPr>
              <w:t>Изменение границ территориальной зоны застройки многоэтажными многоквартирными домами, в границах которой предусматривается осуществление деятельности по комплексному и устойчивому развитию территории с целью отнесения земельного участка с кадастровым номером 42:24:0401055:13659 (пересечение улиц Мамонтова, Стволовая и Единства) к территориальной зоне застройки индивидуальными жилыми домами (Ж3) (местная религиозная организация православный Приход храма Богоявления Господня,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12. </w:t>
            </w:r>
            <w:r w:rsidRPr="005E3EED">
              <w:rPr>
                <w:sz w:val="26"/>
                <w:szCs w:val="26"/>
              </w:rPr>
              <w:t xml:space="preserve">Изменение границ производственной зоны предприятий </w:t>
            </w:r>
            <w:r w:rsidRPr="005E3EED">
              <w:rPr>
                <w:sz w:val="26"/>
                <w:szCs w:val="26"/>
                <w:lang w:val="en-US"/>
              </w:rPr>
              <w:t>V</w:t>
            </w:r>
            <w:r w:rsidRPr="005E3EED">
              <w:rPr>
                <w:sz w:val="26"/>
                <w:szCs w:val="26"/>
              </w:rPr>
              <w:t xml:space="preserve"> класса опасности (П3) в отношении земельного участка с кадастровым номером 42:24:0301008:59 (ул. Попова, 30а) с целью определения его принадлежности к коммунальной зоне (К) (комитет по управлению муниципальным имуществом города Кемерово,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13.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 с целью отнесения всей площади земельного участка с кадастровым номером 42:24:0201009:640 (ул. Волгоградская, 47в) к коммунальной зоне (К) (администрация города Кемерово, управление архитектуры и градостроительства,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14. </w:t>
            </w:r>
            <w:r w:rsidRPr="005E3EED">
              <w:rPr>
                <w:sz w:val="26"/>
                <w:szCs w:val="26"/>
              </w:rPr>
              <w:t xml:space="preserve">Изменение границ территориальной зоны улично-дорожной </w:t>
            </w:r>
            <w:r w:rsidRPr="005E3EED">
              <w:rPr>
                <w:sz w:val="26"/>
                <w:szCs w:val="26"/>
              </w:rPr>
              <w:lastRenderedPageBreak/>
              <w:t>сети (ИТ3) целью отнесения территории северо-западнее земельного участка с кадастровым номером 42:24:0401029:1016 (пересечение ул. Шахтерская и пер. Клубный ) к коммунальной зоне (К) (Антонюк В.А.,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15. </w:t>
            </w:r>
            <w:r w:rsidRPr="005E3EED">
              <w:rPr>
                <w:sz w:val="26"/>
                <w:szCs w:val="26"/>
              </w:rPr>
              <w:t>Изменение границ территориальной зоны рекреационного назначения (Р) с целью отнесения земельного участка с кадастровым номером 42:24:0401005:751 (северо-восточнее улицы Ноябрьской, автодорога на Елыкаево, участок № 6) к рекреационной зоне спортивного назначения (СР) (ИП Чадин Д.В.,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16.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 с целью отнесения всей площади земельного участка с кадастровым номером 42:24:0401047:334 (ул. Горноспасательная, 27) к территориальной зоне застройки индивидуальными жилыми домами (Ж3) (администрация города Кемерово, УАиГ, письменное, Орлов М.С.).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17.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(ИТ3), рекреационной зоны (Р) с целью отнесения всей площади земельного участка (ул. Чащинская, 18) к территориальной зоне застройки индивидуальными жилыми домами (Ж3) (Прядка Н.А.,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18. </w:t>
            </w:r>
            <w:r w:rsidRPr="005E3EED">
              <w:rPr>
                <w:sz w:val="26"/>
                <w:szCs w:val="26"/>
              </w:rPr>
              <w:t>Изменение границ территориальной зоны транспортной инфраструктуры (ИТ2) с целью отнесения всей площади земельного участка с кадастровым номером 42:24:0101032:668 (ул. Рудничная, 115) к территориальной зоне застройки индивидуальными жилыми домами (Ж3) (Шапова М.А.,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19. </w:t>
            </w:r>
            <w:r w:rsidRPr="005E3EED">
              <w:rPr>
                <w:sz w:val="26"/>
                <w:szCs w:val="26"/>
              </w:rPr>
              <w:t>Изменение границ территориальной зоны рекреационного назначения (Р) с целью отнесения территории по ул. Береговая, 59а, к территориальной зоне застройки индивидуальными жилыми домами (Ж3) (Рогачева Р.А.,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20. </w:t>
            </w:r>
            <w:r w:rsidRPr="005E3EED">
              <w:rPr>
                <w:sz w:val="26"/>
                <w:szCs w:val="26"/>
              </w:rPr>
              <w:t>Изменение: границ коммунальной зоны (К) с целью определения принадлежности земельного участка с кадастровым номером 42:24:0101011:1668 к общественно-деловой зоне учебного назначения (О3), границ территориальной зоны транспортной инфраструктуры (ИТ2) с целью определения принадлежности территории западнее земельного участка с кадастровым номером 42:24:0101011:1668 к рекреационной зоне спортивного назначения (СР), земельных участков с кадастровыми номерами 42:24:0101011:1547, 42:24:0101011:1548 к общественно-деловой зоне учебного назначения (О3) (ПОУ «Кемеровский центр профессиональной подготовки и патриотического воспитания» РО ДОСААФ России КО, письменное, администрация города Кемерово, устное).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21. </w:t>
            </w:r>
            <w:r w:rsidRPr="005E3EED">
              <w:rPr>
                <w:sz w:val="26"/>
                <w:szCs w:val="26"/>
              </w:rPr>
              <w:t xml:space="preserve">Изменение границ территориальной зоны рекреационного назначения (Р) в целях отнесения территории, прилежащей к земельному участку с кадастровым номером 42:04:0208002:310, к зоне застройки индивидуальными жилыми домами (Ж1) (Иванков </w:t>
            </w:r>
            <w:r w:rsidRPr="005E3EED">
              <w:rPr>
                <w:sz w:val="26"/>
                <w:szCs w:val="26"/>
              </w:rPr>
              <w:lastRenderedPageBreak/>
              <w:t>О.П.,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22.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 в отношении территории по ул. Сакко с целью определения принадлежности всей площади земельных участков, расположенных на данной улице, к территориальной зоне застройки индивидуальными жилыми домами (Ж3) (Горнева Л.А.,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23.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 в отношении территории по ул. Тулунская с целью определения принадлежности всей площади земельных участков, расположенных на данной улице, к территориальной зоне застройки индивидуальными жилыми домами (Ж3) (Маликова Е.А.,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24. </w:t>
            </w:r>
            <w:r w:rsidRPr="005E3EED">
              <w:rPr>
                <w:sz w:val="26"/>
                <w:szCs w:val="26"/>
              </w:rPr>
              <w:t>Изменение границ территориальной зоны застройки индивидуальными жилыми домами (Ж3) в отношении территории по пер. 1-й Ноябрьский, 2-й Ноябрьский с целью установления территориальной зоны улично-дорожной сети (ИТ3) по границам существующей застройки (администрация города Кемерово, устное).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25. </w:t>
            </w:r>
            <w:r w:rsidRPr="005E3EED">
              <w:rPr>
                <w:sz w:val="26"/>
                <w:szCs w:val="26"/>
              </w:rPr>
              <w:t>Изменение границ территориальной зоны городских лесов с целью отнесения территории, расположенной юго-западнее земельного участка с кадастровым номером 42:04:0208002:9926 к зоне расположения функционирующих кладбищ (С2) (комитет по управлению муниципальным имуществом города Кемерово,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26. </w:t>
            </w:r>
            <w:r w:rsidRPr="005E3EED">
              <w:rPr>
                <w:sz w:val="26"/>
                <w:szCs w:val="26"/>
              </w:rPr>
              <w:t>Изменение границ коммунальной зоны (К) с целью установления в отношении земельных участков с кадастровыми номерами 42:24:04014055:11622 и 42:24:04014055:13858 (просп. Шахтеров) территориальной зоны улично-дорожной сети (ИТ3) (комитет по управлению муниципальным имуществом города Кемерово,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27. </w:t>
            </w:r>
            <w:r w:rsidRPr="005E3EED">
              <w:rPr>
                <w:sz w:val="26"/>
                <w:szCs w:val="26"/>
              </w:rPr>
              <w:t>Изменение границ территориальной зоны застройки многоэтажными многоквартирными домами, в границах которой предусматривается осуществление деятельности по комплексному и устойчивому развитию территории (Ж-Р) в отношении территории по ул. Антипова, 5, с целью отнесения к территориальной зоне застройки индивидуальными жилыми домами (Ж3) (администрация города Кемерово, устное).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28.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 в отношении территории по ул. Авроры, 3, с целью отнесения ее к территориальной зоне застройки многоэтажными многоквартирными домами (Ж1) (администрация города Кемерово, устное).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29. </w:t>
            </w:r>
            <w:r w:rsidRPr="005E3EED">
              <w:rPr>
                <w:sz w:val="26"/>
                <w:szCs w:val="26"/>
              </w:rPr>
              <w:t>Установление в отношении земельного участка с кадастровым номером 42:24:0401054:1648 (ул. Застройщиков, восточнее № 51), в целях приведения в соответствие, функциональной зоны индивидуальной малоэтажной застройки (администрация города Кемерово, устное).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lastRenderedPageBreak/>
              <w:t xml:space="preserve">30. </w:t>
            </w:r>
            <w:r w:rsidRPr="005E3EED">
              <w:rPr>
                <w:sz w:val="26"/>
                <w:szCs w:val="26"/>
              </w:rPr>
              <w:t>Изменение границ рекреационной зоны (Р) с целью установления в отношении территории, прилегающей к земельному участку с кадастровым номером 42:24:0401038:1586 (ул. Береговая, 103) территориальной зоны застройки индивидуальными жилыми домами (Ж3) (Рулькевич Д.А.,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31.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 и рекреационной зоны (Р) в отношении земельного участка с кадастровым номером 42:24:0401005:721 с целью установления в отношении него рекреационной зоны спортивного назначения (СР) (ООО «БЕРЕГ»,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32. </w:t>
            </w:r>
            <w:r w:rsidRPr="005E3EED">
              <w:rPr>
                <w:sz w:val="26"/>
                <w:szCs w:val="26"/>
              </w:rPr>
              <w:t>Изменение границ территориальной зоны застройки индивидуальными жилыми домами (Ж3) в отношении земельных участков с кадастровыми номерами 42:24:0401008:1254, 42:24:0401008:1209 и территории, расположенной северо-восточнее земельного участка с кадастровым номером 42:24:0401008:1254 (СНТ «Мичуринец»), с целью установления территориальной зоны садоводства (Д2) (администрация города Кемерово, устное).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33. </w:t>
            </w:r>
            <w:r w:rsidRPr="005E3EED">
              <w:rPr>
                <w:sz w:val="26"/>
                <w:szCs w:val="26"/>
              </w:rPr>
              <w:t>Изменение границ рекреационной зоны (Р) и улично-дорожной сети (ИТ3) с целью отнесения территории, прилегающей к земельному участку с кадастровым номером 42:24:0101011:1469, к зоне застройки индивидуальными жилыми домами (Ж3) по ул. Механизаторов, 2/7 (Кузнецов Ю.А., письменное).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34. </w:t>
            </w:r>
            <w:r w:rsidRPr="005E3EED">
              <w:rPr>
                <w:sz w:val="26"/>
                <w:szCs w:val="26"/>
              </w:rPr>
              <w:t>Изменение границ рекреационной зоны (Р) и улично-дорожной сети (ИТ3) в целях отнесения территории по просп. Притомский к коммунальной зоне (К) (администрация города Кемерово, устное).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35. </w:t>
            </w:r>
            <w:r w:rsidRPr="005E3EED">
              <w:rPr>
                <w:sz w:val="26"/>
                <w:szCs w:val="26"/>
              </w:rPr>
              <w:t>Изменение границ рекреационной зоны (Р) в отношении территории по просп. Притомский с целью отнесения ее к территориальной зоне делового, общественного и коммерческого назначения (О1) и коммунальной зоне (К) (администрация города Кемерово, устное).</w:t>
            </w:r>
          </w:p>
          <w:p w:rsidR="00D200B2" w:rsidRPr="005E3EED" w:rsidRDefault="00D200B2" w:rsidP="00D20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36. </w:t>
            </w:r>
            <w:r w:rsidRPr="005E3EED">
              <w:rPr>
                <w:sz w:val="26"/>
                <w:szCs w:val="26"/>
              </w:rPr>
              <w:t>Изменение границ зоны улично-дорожной сети (ИТ3) и зоны застройки индивидуальными жилыми домами (Ж3) с целью установления в отношении территории по ул. Бакинская рекреационной зоны (Р) (Чувичкин С.В., Бессарабов В.С., Прохоров С.В., Ширяева С.В., Застрелов Д.Н., коллективное, письменное).</w:t>
            </w:r>
          </w:p>
          <w:p w:rsidR="00D200B2" w:rsidRPr="005E3EED" w:rsidRDefault="00D200B2" w:rsidP="00D200B2">
            <w:pPr>
              <w:autoSpaceDN w:val="0"/>
              <w:adjustRightInd w:val="0"/>
              <w:jc w:val="both"/>
              <w:rPr>
                <w:rFonts w:eastAsia="Arial"/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37. </w:t>
            </w:r>
            <w:r w:rsidRPr="005E3EED">
              <w:rPr>
                <w:sz w:val="26"/>
                <w:szCs w:val="26"/>
              </w:rPr>
              <w:t>Изменение границ рекреационной зоны спортивного назначения (СР) с целью отнесения территории, расположенной восточнее земельного участка с кадастровым номером 42:24:0201009:241 к зоне рекреационного назначения (Р) (Чувичкин С.В., Бессарабов В.С., Прохоров С.В., Ширяева С.В., Застрелов Д.Н., коллективное, письменное).</w:t>
            </w:r>
          </w:p>
          <w:p w:rsidR="00D200B2" w:rsidRPr="00AE4242" w:rsidRDefault="00D200B2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2D4F81" w:rsidRPr="00AE4242" w:rsidRDefault="002D4F81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иных участников публичных слушаний:</w:t>
            </w:r>
          </w:p>
          <w:p w:rsidR="002D4F81" w:rsidRPr="00AE4242" w:rsidRDefault="002D4F81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C21451" w:rsidRPr="005E3EED" w:rsidRDefault="00EA768D" w:rsidP="00C21451">
            <w:pPr>
              <w:autoSpaceDE w:val="0"/>
              <w:jc w:val="both"/>
              <w:rPr>
                <w:sz w:val="26"/>
                <w:szCs w:val="26"/>
              </w:rPr>
            </w:pPr>
            <w:r w:rsidRPr="004D3CE9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="00C21451" w:rsidRPr="005E3EED">
              <w:rPr>
                <w:b/>
                <w:sz w:val="26"/>
                <w:szCs w:val="26"/>
              </w:rPr>
              <w:t xml:space="preserve">38. </w:t>
            </w:r>
            <w:r w:rsidR="00C21451" w:rsidRPr="005E3EED">
              <w:rPr>
                <w:sz w:val="26"/>
                <w:szCs w:val="26"/>
              </w:rPr>
              <w:t xml:space="preserve">Изменение границ территориальной зоны улично-дорожной </w:t>
            </w:r>
            <w:r w:rsidR="00C21451" w:rsidRPr="005E3EED">
              <w:rPr>
                <w:sz w:val="26"/>
                <w:szCs w:val="26"/>
              </w:rPr>
              <w:lastRenderedPageBreak/>
              <w:t>сети (ИТ3), рекреационной зоны (Р), определение принадлежности территории западнее земельного участка по ул. Юбилейная, 1/4 к зоне застройки индивидуальными жилыми домами (Ж3) в целях перераспределения (Овчинникова Я.С., устное).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39. </w:t>
            </w:r>
            <w:r w:rsidRPr="005E3EED">
              <w:rPr>
                <w:sz w:val="26"/>
                <w:szCs w:val="26"/>
              </w:rPr>
              <w:t>Изменение территориальной зоны улично-дорожной сети (ИТ3), определение принадлежности земельного участка по ул. Новостроевская, 4а, к зоне застройки индивидуальными жилыми домами (Ж3) (Дорохин Д.И., письменное).</w:t>
            </w:r>
          </w:p>
          <w:p w:rsidR="00C21451" w:rsidRPr="005E3EED" w:rsidRDefault="00C21451" w:rsidP="00C21451">
            <w:pPr>
              <w:autoSpaceDE w:val="0"/>
              <w:jc w:val="both"/>
              <w:rPr>
                <w:sz w:val="26"/>
                <w:szCs w:val="26"/>
              </w:rPr>
            </w:pPr>
            <w:r w:rsidRPr="005E3EED">
              <w:rPr>
                <w:rFonts w:eastAsia="Arial"/>
                <w:b/>
                <w:bCs/>
                <w:sz w:val="26"/>
                <w:szCs w:val="26"/>
              </w:rPr>
              <w:t xml:space="preserve">40. </w:t>
            </w:r>
            <w:r w:rsidRPr="005E3EED">
              <w:rPr>
                <w:sz w:val="26"/>
                <w:szCs w:val="26"/>
              </w:rPr>
              <w:t>Установление в отношении территории в районе разворотного кольца по ул. 40 лет Октября коммунальной зоны (К) (комитет по управлению муниципальным имуществом города Кемерово, письменное).</w:t>
            </w:r>
          </w:p>
          <w:p w:rsidR="00C21451" w:rsidRPr="005E3EED" w:rsidRDefault="00C21451" w:rsidP="00C21451">
            <w:pPr>
              <w:autoSpaceDE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41. </w:t>
            </w:r>
            <w:r w:rsidRPr="005E3EED">
              <w:rPr>
                <w:sz w:val="26"/>
                <w:szCs w:val="26"/>
              </w:rPr>
              <w:t>Отнесение территории на пересечении ул. Пригородная и ул. Западный проезд к коммунальной зоне (К) (комитет по управлению муниципальным имуществом города Кемерово, письменное).</w:t>
            </w:r>
          </w:p>
          <w:p w:rsidR="00C21451" w:rsidRPr="005E3EED" w:rsidRDefault="00C21451" w:rsidP="00C21451">
            <w:pPr>
              <w:autoSpaceDE w:val="0"/>
              <w:jc w:val="both"/>
              <w:rPr>
                <w:sz w:val="26"/>
                <w:szCs w:val="26"/>
              </w:rPr>
            </w:pPr>
            <w:r w:rsidRPr="005E3EED">
              <w:rPr>
                <w:rFonts w:eastAsia="Arial"/>
                <w:b/>
                <w:bCs/>
                <w:sz w:val="26"/>
                <w:szCs w:val="26"/>
              </w:rPr>
              <w:t xml:space="preserve">42. </w:t>
            </w:r>
            <w:r w:rsidRPr="005E3EED">
              <w:rPr>
                <w:sz w:val="26"/>
                <w:szCs w:val="26"/>
              </w:rPr>
              <w:t>Изменение границ рекреационной зоны (Р) с целью установления в отношении территории по ул. Мичурина, 128, территориальной зоны застройки многоэтажными многоквартирными домами (Ж1) (ООО «Кемеровогражданстрой», письменное).</w:t>
            </w:r>
          </w:p>
          <w:p w:rsidR="00C21451" w:rsidRPr="005E3EED" w:rsidRDefault="00C21451" w:rsidP="00C21451">
            <w:pPr>
              <w:autoSpaceDE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43. </w:t>
            </w:r>
            <w:r w:rsidRPr="005E3EED">
              <w:rPr>
                <w:sz w:val="26"/>
                <w:szCs w:val="26"/>
              </w:rPr>
              <w:t>Изменение границ рекреационной зоны (Р) с целью отнесения земельного участка с кадастровым номером 42:24:0201003:471 (ул. Тухачевского, 44) к территориальной зоне делового, общественного и коммерческого назначения (О1) (ООО «ИнвестНедраСнаб», письменное).</w:t>
            </w:r>
          </w:p>
          <w:p w:rsidR="00C21451" w:rsidRPr="005E3EED" w:rsidRDefault="00C21451" w:rsidP="00C21451">
            <w:pPr>
              <w:autoSpaceDE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44. </w:t>
            </w:r>
            <w:r w:rsidRPr="005E3EED">
              <w:rPr>
                <w:sz w:val="26"/>
                <w:szCs w:val="26"/>
              </w:rPr>
              <w:t>Отнесение всей площади земельного участка с кадастровым номером 42:24:0501014:249 к зоне делового, общественного и коммерческого назначения (О1) (Бессарабов В.С., Застрелов Д.Н., письменное).</w:t>
            </w:r>
          </w:p>
          <w:p w:rsidR="00C21451" w:rsidRPr="005E3EED" w:rsidRDefault="00C21451" w:rsidP="00C21451">
            <w:pPr>
              <w:autoSpaceDE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45. </w:t>
            </w:r>
            <w:r w:rsidRPr="005E3EED">
              <w:rPr>
                <w:sz w:val="26"/>
                <w:szCs w:val="26"/>
              </w:rPr>
              <w:t>Исключение из зоны городских лесов условно разрешенного вида использования "природно-познавательный туризм" (Бессарабов В.С., Застрелов Д.Н.,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46. </w:t>
            </w:r>
            <w:r w:rsidRPr="005E3EED">
              <w:rPr>
                <w:sz w:val="26"/>
                <w:szCs w:val="26"/>
              </w:rPr>
              <w:t>Установление в отношении земельного участка с кадастровым номером 42:24:0000000:1275 (ул. Дорожная) зоны расположения функционирующих кладбищ (С1).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47. </w:t>
            </w:r>
            <w:r w:rsidRPr="005E3EED">
              <w:rPr>
                <w:sz w:val="26"/>
                <w:szCs w:val="26"/>
              </w:rPr>
              <w:t>Установление</w:t>
            </w:r>
            <w:r w:rsidRPr="005E3EED">
              <w:rPr>
                <w:b/>
                <w:sz w:val="26"/>
                <w:szCs w:val="26"/>
              </w:rPr>
              <w:t xml:space="preserve"> </w:t>
            </w:r>
            <w:r w:rsidRPr="005E3EED">
              <w:rPr>
                <w:sz w:val="26"/>
                <w:szCs w:val="26"/>
              </w:rPr>
              <w:t>в</w:t>
            </w:r>
            <w:r w:rsidRPr="005E3EED">
              <w:rPr>
                <w:b/>
                <w:sz w:val="26"/>
                <w:szCs w:val="26"/>
              </w:rPr>
              <w:t xml:space="preserve"> </w:t>
            </w:r>
            <w:r w:rsidRPr="005E3EED">
              <w:rPr>
                <w:sz w:val="26"/>
                <w:szCs w:val="26"/>
              </w:rPr>
              <w:t>территориальной зоне делового, общественного и коммерческого назначения О1 максимального процента застройки для вида "объекты торговли" (код 4.2) 85% (ООО "Кузбасс -3", письменное).</w:t>
            </w:r>
          </w:p>
          <w:p w:rsidR="00C21451" w:rsidRPr="005E3EED" w:rsidRDefault="00C21451" w:rsidP="00C2145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48. </w:t>
            </w:r>
            <w:r w:rsidRPr="005E3EED">
              <w:rPr>
                <w:sz w:val="26"/>
                <w:szCs w:val="26"/>
              </w:rPr>
              <w:t xml:space="preserve">Установление в территориальной </w:t>
            </w:r>
            <w:r w:rsidRPr="005E3EED">
              <w:rPr>
                <w:sz w:val="26"/>
                <w:szCs w:val="26"/>
                <w:lang w:eastAsia="ru-RU"/>
              </w:rPr>
              <w:t>общественно-деловой зона учебного назначения (</w:t>
            </w:r>
            <w:r w:rsidRPr="005E3EED">
              <w:rPr>
                <w:sz w:val="26"/>
                <w:szCs w:val="26"/>
              </w:rPr>
              <w:t>О3) вида разрешенного использования "многоэтажная жилая застройка (высотная застройка)" (код 2.6) в качестве основного (ООО "Локомотив",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49. </w:t>
            </w:r>
            <w:r w:rsidRPr="005E3EED">
              <w:rPr>
                <w:sz w:val="26"/>
                <w:szCs w:val="26"/>
              </w:rPr>
              <w:t xml:space="preserve">Статью 33 Правил регламенты территориальных зон дополнить подпунктами 1.3.1, 2.3.1 следующего содержания: «При наличии на проектируемом в соответствии со ст. 43 Градостроительного кодекса Российской Федерации земельном </w:t>
            </w:r>
            <w:r w:rsidRPr="005E3EED">
              <w:rPr>
                <w:sz w:val="26"/>
                <w:szCs w:val="26"/>
              </w:rPr>
              <w:lastRenderedPageBreak/>
              <w:t>участке существующего многоквартирного дома допускается применение минимальной площади такого земельного участка менее значения, установленного градостроительным регламентом территориальных зон Ж1, Ж2. Данное положение распространяется на многоквартирные дома, введенные в эксплуатацию до установления минимального размера земельного участка, предусмотренного градостроительным регламентом территориальных зон Ж1, Ж2, в соответствии с настоящими Правилами.» (администрация города Кемерово,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50. </w:t>
            </w:r>
            <w:r w:rsidRPr="005E3EED">
              <w:rPr>
                <w:sz w:val="26"/>
                <w:szCs w:val="26"/>
              </w:rPr>
              <w:t>В рекреационной зоне спортивного назначения добавить условно разрешенный вид использования "передвижное жилье" (код 2.4) (администрация города Кемерово, устное).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51. </w:t>
            </w:r>
            <w:r w:rsidRPr="005E3EED">
              <w:rPr>
                <w:sz w:val="26"/>
                <w:szCs w:val="26"/>
              </w:rPr>
              <w:t>Добавление в градостроительные регламенты производственных зон П1, П2, П3, коммунальной зоны (К) вида разрешенного использования «деловое управление» (код 4.1) в качестве основного вида разрешенного использования (администрация города Кемерово, устное).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52. </w:t>
            </w:r>
            <w:r w:rsidRPr="005E3EED">
              <w:rPr>
                <w:sz w:val="26"/>
                <w:szCs w:val="26"/>
              </w:rPr>
              <w:t>Изменение границ территориальной зоны улично-дорожной сети (ИТ3) территории под объектом капитального строительства с кадастровым номером 42:24:0101033:1615 - трансформаторной подстанцией (просп. Кузнецкий, 266б) с целью отнесения ее к коммунальной зоне (К) (АО «Сибирская Промышленная Сетевая Компания»,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53. </w:t>
            </w:r>
            <w:r w:rsidRPr="005E3EED">
              <w:rPr>
                <w:sz w:val="26"/>
                <w:szCs w:val="26"/>
              </w:rPr>
              <w:t>Изменение границ зоны делового, общественного и коммерческого назначения (О1), зоны улично-дорожной сети (ИТ3) с целью отнесения территории, расположенной севернее земельного участка с кадастровым номером 42:24:0000000:3184, к территориальной зоне Ж1 (Главное управление архитектуры и градостроительства Кузбасса,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54. </w:t>
            </w:r>
            <w:r w:rsidRPr="005E3EED">
              <w:rPr>
                <w:sz w:val="26"/>
                <w:szCs w:val="26"/>
              </w:rPr>
              <w:t>Изменение наименования вида территориальной зоны «Зона городских лесов» (Л) на «Рекреационная зона зеленых насаждений» (РЗЗ) (Сизов Я.М., устное,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55. </w:t>
            </w:r>
            <w:r w:rsidRPr="005E3EED">
              <w:rPr>
                <w:sz w:val="26"/>
                <w:szCs w:val="26"/>
              </w:rPr>
              <w:t>Установление вида разрешенного использования «Природно-познавательный туризм» (код 5.2) в качестве основного для территориальных зон рекреационного назначения (Р) и городских лесов (Л) (Сизов Я.М., устное,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56. </w:t>
            </w:r>
            <w:r w:rsidRPr="005E3EED">
              <w:rPr>
                <w:sz w:val="26"/>
                <w:szCs w:val="26"/>
              </w:rPr>
              <w:t>Изменение границ территориальной зоны делового, общественного и коммерческого назначения (О1) с целью установления в отношении земельного участка с кадастровым номером 42:24:0501014:443 (просп. Ленина, северо-восточнее жилого дома № 56) рекреационной зоны спортивного назначения (СР) (отделение фонда содействия развитию городов «Городские проекты Ильи Варламова и Максима Каца» в Кемерове,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57. </w:t>
            </w:r>
            <w:r w:rsidRPr="005E3EED">
              <w:rPr>
                <w:sz w:val="26"/>
                <w:szCs w:val="26"/>
              </w:rPr>
              <w:t xml:space="preserve">Установление в отношении территории между домами по просп. Ленина, 90/1, 90/2, и просп. Октябрьский, 53 зоны зеленых насаждений общего пользования вместо зоны улично-дорожной сети (ИТ3) (отделение фонда содействия развитию городов </w:t>
            </w:r>
            <w:r w:rsidRPr="005E3EED">
              <w:rPr>
                <w:sz w:val="26"/>
                <w:szCs w:val="26"/>
              </w:rPr>
              <w:lastRenderedPageBreak/>
              <w:t>«Городские проекты Ильи Варламова и Максима Каца» в Кемерове,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58. </w:t>
            </w:r>
            <w:r w:rsidRPr="005E3EED">
              <w:rPr>
                <w:sz w:val="26"/>
                <w:szCs w:val="26"/>
              </w:rPr>
              <w:t>Изменение границ территориальных зон застройки индивидуальными жилыми домами (Ж3), улично-дорожной сети (ИТ3) в отношении территории южнее земельного участка с кадастровым номером 42:24:0101017:644 в целях установления территориальной зоны расположения закрытых кладбищ (С2) (комитет по управлению муниципальным имуществом города Кемерово,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59. </w:t>
            </w:r>
            <w:r w:rsidRPr="005E3EED">
              <w:rPr>
                <w:sz w:val="26"/>
                <w:szCs w:val="26"/>
              </w:rPr>
              <w:t xml:space="preserve">Приведение Правил землепользования и </w:t>
            </w:r>
            <w:r w:rsidRPr="005E3EED">
              <w:rPr>
                <w:rFonts w:eastAsia="Arial"/>
                <w:color w:val="000000"/>
                <w:sz w:val="26"/>
                <w:szCs w:val="26"/>
              </w:rPr>
              <w:t xml:space="preserve">застройки в соответствие с </w:t>
            </w:r>
            <w:r w:rsidRPr="005E3EED">
              <w:rPr>
                <w:sz w:val="26"/>
                <w:szCs w:val="26"/>
              </w:rPr>
              <w:t>Приказом Министерства транспорта Российской Федерации от 25.09.2020 № 1220-П «Об установлении приаэродромной территории аэродрома Кемерово» (Федеральное агентство воздушного транспорта, письменное).</w:t>
            </w:r>
          </w:p>
          <w:p w:rsidR="00C21451" w:rsidRPr="005E3EED" w:rsidRDefault="00C21451" w:rsidP="00C21451">
            <w:pPr>
              <w:autoSpaceDE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60. </w:t>
            </w:r>
            <w:r w:rsidRPr="005E3EED">
              <w:rPr>
                <w:sz w:val="26"/>
                <w:szCs w:val="26"/>
              </w:rPr>
              <w:t>Отнесение</w:t>
            </w:r>
            <w:r w:rsidRPr="005E3EED">
              <w:rPr>
                <w:b/>
                <w:sz w:val="26"/>
                <w:szCs w:val="26"/>
              </w:rPr>
              <w:t xml:space="preserve"> </w:t>
            </w:r>
            <w:r w:rsidRPr="005E3EED">
              <w:rPr>
                <w:sz w:val="26"/>
                <w:szCs w:val="26"/>
              </w:rPr>
              <w:t>участка на территории парка Кузбасский вдоль просп. Химиков от просп. Ленинградский к просп. Комсомольский к рекреационной зоне (Р) вместо территориальной зоны делового, общественного и коммерческого назначения (отделение фонда содействия развитию городов «Городские проекты Ильи Варламова и Максима Каца» в Кемерове,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61. </w:t>
            </w:r>
            <w:r w:rsidRPr="005E3EED">
              <w:rPr>
                <w:sz w:val="26"/>
                <w:szCs w:val="26"/>
              </w:rPr>
              <w:t>Установление в отношении территории, планируемой к размещению Университетского кампуса, общественно-деловой зоны учебного назначения (О3) (администрация города Кемерово, устное).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62. </w:t>
            </w:r>
            <w:r w:rsidRPr="005E3EED">
              <w:rPr>
                <w:sz w:val="26"/>
                <w:szCs w:val="26"/>
              </w:rPr>
              <w:t>Отнесение территории, расположенной западнее земельного участка с кадастровым номером 42:24:0401039:1669 к рекреационной зоне (Р) (Бессарабов В.С., Застрелов Д.Н., письменное).</w:t>
            </w:r>
          </w:p>
          <w:p w:rsidR="00C21451" w:rsidRPr="005E3EED" w:rsidRDefault="00C21451" w:rsidP="00C2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63. </w:t>
            </w:r>
            <w:r w:rsidRPr="005E3EED">
              <w:rPr>
                <w:sz w:val="26"/>
                <w:szCs w:val="26"/>
              </w:rPr>
              <w:t>Отнесение земельного участка с кадастровым номером 42:24:0401014:16496 к общественно-деловой зоне объектов здравоохранения (О2) администрация города Кемерово, устное).</w:t>
            </w:r>
          </w:p>
          <w:p w:rsidR="00DF4A6A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DD70ED" w:rsidRDefault="00DF4A6A" w:rsidP="00DD70ED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Замечания участников публичных слушаний</w:t>
            </w:r>
            <w:r w:rsidR="00835411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DD70ED" w:rsidRDefault="00DD70ED" w:rsidP="00DD70ED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</w:p>
          <w:p w:rsidR="00DD70ED" w:rsidRPr="005E3EED" w:rsidRDefault="00DD70ED" w:rsidP="00DD70ED">
            <w:pPr>
              <w:autoSpaceDE w:val="0"/>
              <w:jc w:val="both"/>
              <w:rPr>
                <w:sz w:val="26"/>
                <w:szCs w:val="26"/>
              </w:rPr>
            </w:pPr>
            <w:r w:rsidRPr="005E3EED">
              <w:rPr>
                <w:rFonts w:eastAsia="Arial"/>
                <w:b/>
                <w:bCs/>
                <w:iCs/>
                <w:sz w:val="26"/>
                <w:szCs w:val="26"/>
              </w:rPr>
              <w:t>1.</w:t>
            </w:r>
            <w:r w:rsidRPr="005E3EED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E3EED">
              <w:rPr>
                <w:sz w:val="26"/>
                <w:szCs w:val="26"/>
              </w:rPr>
              <w:t>Возражения относительно предложения установить в территориальной зоне делового, общественного и коммерческого назначения О1 максимальный процент застройки для вида "объекты торговли" (код 4.2) 85%  (Застрелов Д.Н., Бессарабов В.С., устное).</w:t>
            </w:r>
          </w:p>
          <w:p w:rsidR="00DD70ED" w:rsidRPr="005E3EED" w:rsidRDefault="00DD70ED" w:rsidP="00DD70ED">
            <w:pPr>
              <w:autoSpaceDE w:val="0"/>
              <w:jc w:val="both"/>
              <w:rPr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2. </w:t>
            </w:r>
            <w:r w:rsidRPr="005E3EED">
              <w:rPr>
                <w:sz w:val="26"/>
                <w:szCs w:val="26"/>
              </w:rPr>
              <w:t xml:space="preserve">Возражения относительно установления в территориальной </w:t>
            </w:r>
            <w:r w:rsidRPr="005E3EED">
              <w:rPr>
                <w:sz w:val="26"/>
                <w:szCs w:val="26"/>
                <w:lang w:eastAsia="ru-RU"/>
              </w:rPr>
              <w:t>общественно-деловой зона учебного назначения (</w:t>
            </w:r>
            <w:r w:rsidRPr="005E3EED">
              <w:rPr>
                <w:sz w:val="26"/>
                <w:szCs w:val="26"/>
              </w:rPr>
              <w:t>О3) вида разрешенного использования "многоэтажная жилая застройка (высотная застройка)" (код 2.6) в качестве основного (Застрелов Д.Н., Бессарабов В.С., устное).</w:t>
            </w:r>
          </w:p>
          <w:p w:rsidR="00835411" w:rsidRPr="00835411" w:rsidRDefault="00DD70ED" w:rsidP="00DD70ED">
            <w:pPr>
              <w:autoSpaceDE w:val="0"/>
              <w:jc w:val="both"/>
              <w:rPr>
                <w:rFonts w:eastAsia="Arial"/>
                <w:bCs/>
                <w:iCs/>
                <w:sz w:val="26"/>
                <w:szCs w:val="26"/>
              </w:rPr>
            </w:pPr>
            <w:r w:rsidRPr="005E3EED">
              <w:rPr>
                <w:b/>
                <w:sz w:val="26"/>
                <w:szCs w:val="26"/>
              </w:rPr>
              <w:t xml:space="preserve">3. </w:t>
            </w:r>
            <w:r w:rsidRPr="005E3EED">
              <w:rPr>
                <w:sz w:val="26"/>
                <w:szCs w:val="26"/>
              </w:rPr>
              <w:t xml:space="preserve">Возражения относительно отнесения земельного участка с кадастровым номером 42:24:0401014:17759 к многофункциональной общественно-деловой зоны учреждений здравоохранения, общественно-деловой зоне объектов </w:t>
            </w:r>
            <w:r w:rsidRPr="005E3EED">
              <w:rPr>
                <w:sz w:val="26"/>
                <w:szCs w:val="26"/>
              </w:rPr>
              <w:lastRenderedPageBreak/>
              <w:t>здравоохранения (О2) (Чувичкин С.В., Бессарабов В.С., Сухацкий В.А., Застрелов Д.Н., письменное).</w:t>
            </w:r>
          </w:p>
        </w:tc>
      </w:tr>
      <w:tr w:rsidR="00DF4A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Pr="003D089D" w:rsidRDefault="00DF4A6A">
            <w:pPr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IV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  <w:lang w:val="en-US"/>
              </w:rPr>
              <w:t>IV</w:t>
            </w: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.1. Комиссия пришла к выводу о целесообразности учета предложений:</w:t>
            </w:r>
          </w:p>
          <w:p w:rsidR="00DF4A6A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2F0B08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- </w:t>
            </w:r>
            <w:r w:rsidRPr="00AE4242">
              <w:rPr>
                <w:rFonts w:eastAsia="Arial"/>
                <w:sz w:val="26"/>
                <w:szCs w:val="26"/>
              </w:rPr>
              <w:t xml:space="preserve">обозначенных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номерами</w:t>
            </w:r>
            <w:r w:rsidR="002F0B08" w:rsidRPr="00AE4242">
              <w:rPr>
                <w:rFonts w:eastAsia="Arial"/>
                <w:sz w:val="26"/>
                <w:szCs w:val="26"/>
              </w:rPr>
              <w:t xml:space="preserve"> </w:t>
            </w:r>
            <w:r w:rsidR="002F0B08" w:rsidRPr="00AE4242">
              <w:rPr>
                <w:rFonts w:eastAsia="Arial"/>
                <w:b/>
                <w:i/>
                <w:sz w:val="26"/>
                <w:szCs w:val="26"/>
              </w:rPr>
              <w:t xml:space="preserve">1, 2, 3, 4, </w:t>
            </w:r>
            <w:r w:rsidR="009A3C6C">
              <w:rPr>
                <w:rFonts w:eastAsia="Arial"/>
                <w:b/>
                <w:i/>
                <w:sz w:val="26"/>
                <w:szCs w:val="26"/>
              </w:rPr>
              <w:t>6</w:t>
            </w:r>
            <w:r w:rsidR="00C335B9">
              <w:rPr>
                <w:rFonts w:eastAsia="Arial"/>
                <w:b/>
                <w:i/>
                <w:sz w:val="26"/>
                <w:szCs w:val="26"/>
              </w:rPr>
              <w:t xml:space="preserve"> </w:t>
            </w:r>
            <w:r w:rsidR="00C335B9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(за исключением земельного участка с кадастровым номером </w:t>
            </w:r>
            <w:r w:rsidR="00C335B9" w:rsidRPr="003F561B">
              <w:rPr>
                <w:b/>
                <w:i/>
                <w:sz w:val="26"/>
                <w:szCs w:val="26"/>
              </w:rPr>
              <w:t>42:24:0101038:749</w:t>
            </w:r>
            <w:r w:rsidR="00C335B9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)</w:t>
            </w:r>
            <w:r w:rsidR="009A3C6C">
              <w:rPr>
                <w:rFonts w:eastAsia="Arial"/>
                <w:b/>
                <w:i/>
                <w:sz w:val="26"/>
                <w:szCs w:val="26"/>
              </w:rPr>
              <w:t xml:space="preserve">, </w:t>
            </w:r>
            <w:r w:rsidR="002F0B08" w:rsidRPr="00AE4242">
              <w:rPr>
                <w:rFonts w:eastAsia="Arial"/>
                <w:b/>
                <w:i/>
                <w:sz w:val="26"/>
                <w:szCs w:val="26"/>
              </w:rPr>
              <w:t xml:space="preserve">7, 8, 9, 11, 12, </w:t>
            </w:r>
            <w:r w:rsidR="009A3C6C">
              <w:rPr>
                <w:rFonts w:eastAsia="Arial"/>
                <w:b/>
                <w:i/>
                <w:sz w:val="26"/>
                <w:szCs w:val="26"/>
              </w:rPr>
              <w:t xml:space="preserve">13, </w:t>
            </w:r>
            <w:r w:rsidR="002F0B08" w:rsidRPr="00AE4242">
              <w:rPr>
                <w:rFonts w:eastAsia="Arial"/>
                <w:b/>
                <w:i/>
                <w:sz w:val="26"/>
                <w:szCs w:val="26"/>
              </w:rPr>
              <w:t xml:space="preserve">14, 15, 16, 17, 18, 19, 20, 21, 22, 23, 24, 25, 26, 27, </w:t>
            </w:r>
            <w:r w:rsidR="00EB0B8B" w:rsidRPr="00AE4242">
              <w:rPr>
                <w:rFonts w:eastAsia="Arial"/>
                <w:b/>
                <w:i/>
                <w:sz w:val="26"/>
                <w:szCs w:val="26"/>
              </w:rPr>
              <w:t xml:space="preserve">28, </w:t>
            </w:r>
            <w:r w:rsidR="009A3C6C">
              <w:rPr>
                <w:rFonts w:eastAsia="Arial"/>
                <w:b/>
                <w:i/>
                <w:sz w:val="26"/>
                <w:szCs w:val="26"/>
              </w:rPr>
              <w:t xml:space="preserve">29, 30, </w:t>
            </w:r>
            <w:r w:rsidR="002F0B08" w:rsidRPr="00AE4242">
              <w:rPr>
                <w:rFonts w:eastAsia="Arial"/>
                <w:b/>
                <w:i/>
                <w:sz w:val="26"/>
                <w:szCs w:val="26"/>
              </w:rPr>
              <w:t xml:space="preserve">31, 32, </w:t>
            </w:r>
            <w:r w:rsidR="00EB0B8B" w:rsidRPr="00AE4242">
              <w:rPr>
                <w:rFonts w:eastAsia="Arial"/>
                <w:b/>
                <w:i/>
                <w:sz w:val="26"/>
                <w:szCs w:val="26"/>
              </w:rPr>
              <w:t xml:space="preserve">33, 34, </w:t>
            </w:r>
            <w:r w:rsidR="002F0B08" w:rsidRPr="00AE4242">
              <w:rPr>
                <w:rFonts w:eastAsia="Arial"/>
                <w:b/>
                <w:i/>
                <w:sz w:val="26"/>
                <w:szCs w:val="26"/>
              </w:rPr>
              <w:t xml:space="preserve">35, </w:t>
            </w:r>
            <w:r w:rsidR="00EB0B8B" w:rsidRPr="00AE4242">
              <w:rPr>
                <w:rFonts w:eastAsia="Arial"/>
                <w:b/>
                <w:i/>
                <w:sz w:val="26"/>
                <w:szCs w:val="26"/>
              </w:rPr>
              <w:t>36</w:t>
            </w:r>
            <w:r w:rsidR="009A3C6C">
              <w:rPr>
                <w:rFonts w:eastAsia="Arial"/>
                <w:b/>
                <w:i/>
                <w:sz w:val="26"/>
                <w:szCs w:val="26"/>
              </w:rPr>
              <w:t>, 37, 38, 39, 40, 41, 42, 43, 44, 46, 49, 50, 51, 52, 53, 57, 58, 59, 61, 62, 63</w:t>
            </w:r>
            <w:r w:rsidR="00EB0B8B" w:rsidRPr="00AE4242">
              <w:rPr>
                <w:rFonts w:eastAsia="Arial"/>
                <w:b/>
                <w:i/>
                <w:sz w:val="26"/>
                <w:szCs w:val="26"/>
              </w:rPr>
              <w:t xml:space="preserve"> </w:t>
            </w:r>
            <w:r w:rsidR="00354D7A" w:rsidRPr="00AE4242">
              <w:rPr>
                <w:rFonts w:eastAsia="Arial"/>
                <w:sz w:val="26"/>
                <w:szCs w:val="26"/>
              </w:rPr>
              <w:t>на основании</w:t>
            </w:r>
            <w:r w:rsidR="00354D7A"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354D7A" w:rsidRPr="00AE4242">
              <w:rPr>
                <w:rFonts w:eastAsia="Arial"/>
                <w:sz w:val="26"/>
                <w:szCs w:val="26"/>
              </w:rPr>
              <w:t>ч.</w:t>
            </w:r>
            <w:r w:rsidR="006F0471" w:rsidRPr="00AE4242">
              <w:rPr>
                <w:rFonts w:eastAsia="Arial"/>
                <w:sz w:val="26"/>
                <w:szCs w:val="26"/>
              </w:rPr>
              <w:t>ч. 2,</w:t>
            </w:r>
            <w:r w:rsidR="00354D7A" w:rsidRPr="00AE4242">
              <w:rPr>
                <w:rFonts w:eastAsia="Arial"/>
                <w:sz w:val="26"/>
                <w:szCs w:val="26"/>
              </w:rPr>
              <w:t xml:space="preserve"> 3 ст. 33, ч. 2 ст. 34, ст. 35 Градостроительного кодекса Российской Федерации.</w:t>
            </w:r>
          </w:p>
          <w:p w:rsidR="008F0D1C" w:rsidRPr="00AE4242" w:rsidRDefault="008F0D1C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8F0D1C" w:rsidRPr="00AE4242" w:rsidRDefault="008F0D1C" w:rsidP="008F0D1C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E4242">
              <w:rPr>
                <w:rFonts w:eastAsia="Arial"/>
                <w:i/>
                <w:iCs/>
                <w:sz w:val="26"/>
                <w:szCs w:val="26"/>
              </w:rPr>
              <w:t>Изменения, согласно указанным предложениям, вносятся в проект в соответствии с ч. 15 ст. 31 Градостроительного кодекса Российской Федерации.</w:t>
            </w:r>
          </w:p>
          <w:p w:rsidR="00354D7A" w:rsidRPr="00AE4242" w:rsidRDefault="00354D7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354D7A" w:rsidRPr="00AE4242" w:rsidRDefault="00354D7A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E4242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IV</w:t>
            </w:r>
            <w:r w:rsidRPr="00AE4242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.2.</w:t>
            </w:r>
            <w:r w:rsidRPr="00AE4242"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  <w:lang w:eastAsia="ru-RU"/>
              </w:rPr>
              <w:t>Комиссия пришла к выводу о нецелесообразности учета предложений:</w:t>
            </w:r>
          </w:p>
          <w:p w:rsidR="00354D7A" w:rsidRDefault="00354D7A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C335B9" w:rsidRPr="00C335B9" w:rsidRDefault="00C335B9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sz w:val="26"/>
                <w:szCs w:val="26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>
              <w:rPr>
                <w:rFonts w:eastAsia="Arial"/>
                <w:b/>
                <w:i/>
                <w:sz w:val="26"/>
                <w:szCs w:val="26"/>
              </w:rPr>
              <w:t>5</w:t>
            </w:r>
            <w:r w:rsidRPr="00AE4242">
              <w:rPr>
                <w:rFonts w:eastAsia="Arial"/>
                <w:b/>
                <w:i/>
                <w:sz w:val="26"/>
                <w:szCs w:val="26"/>
              </w:rPr>
              <w:t>,</w:t>
            </w:r>
            <w:r>
              <w:rPr>
                <w:rFonts w:eastAsia="Arial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>на основании ст. 11.9 Земельного кодекса Российской Федерации в связи с тем, что предлагаемое к внесению изменение приведет к изломанности.</w:t>
            </w:r>
          </w:p>
          <w:p w:rsidR="00C335B9" w:rsidRDefault="00C335B9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C335B9" w:rsidRDefault="00C335B9" w:rsidP="00C335B9">
            <w:pPr>
              <w:autoSpaceDE w:val="0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 w:rsidRPr="00AE4242">
              <w:rPr>
                <w:rFonts w:eastAsia="Arial"/>
                <w:b/>
                <w:i/>
                <w:sz w:val="26"/>
                <w:szCs w:val="26"/>
              </w:rPr>
              <w:t>6</w:t>
            </w:r>
            <w:r>
              <w:rPr>
                <w:rFonts w:eastAsia="Arial"/>
                <w:b/>
                <w:i/>
                <w:sz w:val="26"/>
                <w:szCs w:val="26"/>
              </w:rPr>
              <w:t xml:space="preserve"> (в отношении 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земельного участка с кадастровым номером </w:t>
            </w:r>
            <w:r w:rsidRPr="003F561B">
              <w:rPr>
                <w:b/>
                <w:i/>
                <w:sz w:val="26"/>
                <w:szCs w:val="26"/>
              </w:rPr>
              <w:t>42:24:0101038:749</w:t>
            </w:r>
            <w:r>
              <w:rPr>
                <w:rFonts w:eastAsia="Arial"/>
                <w:b/>
                <w:i/>
                <w:sz w:val="26"/>
                <w:szCs w:val="26"/>
              </w:rPr>
              <w:t>)</w:t>
            </w:r>
            <w:r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 xml:space="preserve"> в связи с тем, что </w:t>
            </w:r>
            <w:r>
              <w:rPr>
                <w:sz w:val="26"/>
                <w:szCs w:val="26"/>
              </w:rPr>
              <w:t xml:space="preserve">согласно сведениям Единого государственного реестра недвижимости участок находится в долевой собственности, сособственники </w:t>
            </w:r>
            <w:r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>предложения или замечания по проекту не направляли</w:t>
            </w:r>
            <w:r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C335B9" w:rsidRPr="00AE4242" w:rsidRDefault="00C335B9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C335B9" w:rsidRDefault="00966B24" w:rsidP="00C335B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 w:rsidRPr="00AE4242">
              <w:rPr>
                <w:rFonts w:eastAsia="Arial"/>
                <w:b/>
                <w:i/>
                <w:sz w:val="26"/>
                <w:szCs w:val="26"/>
              </w:rPr>
              <w:t>1</w:t>
            </w:r>
            <w:r w:rsidR="00C335B9">
              <w:rPr>
                <w:rFonts w:eastAsia="Arial"/>
                <w:b/>
                <w:i/>
                <w:sz w:val="26"/>
                <w:szCs w:val="26"/>
              </w:rPr>
              <w:t>0</w:t>
            </w:r>
            <w:r w:rsidRPr="00AE4242">
              <w:rPr>
                <w:rFonts w:eastAsia="Arial"/>
                <w:b/>
                <w:i/>
                <w:sz w:val="26"/>
                <w:szCs w:val="26"/>
              </w:rPr>
              <w:t>,</w:t>
            </w:r>
            <w:r w:rsidR="00C335B9">
              <w:rPr>
                <w:sz w:val="26"/>
                <w:szCs w:val="26"/>
                <w:lang w:eastAsia="ru-RU"/>
              </w:rPr>
              <w:t xml:space="preserve"> на основании п. 1 ст. 42 Земельного кодекса Российской Федерации, обязывающей использовать земельные участки в соответствии с их назначением; изменение </w:t>
            </w:r>
            <w:r w:rsidR="0099256D">
              <w:rPr>
                <w:sz w:val="26"/>
                <w:szCs w:val="26"/>
                <w:lang w:eastAsia="ru-RU"/>
              </w:rPr>
              <w:t>территориальной</w:t>
            </w:r>
            <w:r w:rsidR="00C335B9">
              <w:rPr>
                <w:sz w:val="26"/>
                <w:szCs w:val="26"/>
                <w:lang w:eastAsia="ru-RU"/>
              </w:rPr>
              <w:t xml:space="preserve"> зоны недопустимо в силу того, что рассматриваемый земельный участок имеет разрешенное использование «для коллективного садоводства». Кроме того, согласно поступившим замечаниям, на участке находится березово-сосновый лес, выполняющий природоохранную и экологическую функцию.</w:t>
            </w:r>
          </w:p>
          <w:p w:rsidR="00C335B9" w:rsidRPr="00AE4242" w:rsidRDefault="00966B24" w:rsidP="003E732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AE4242">
              <w:rPr>
                <w:rFonts w:eastAsia="Arial"/>
                <w:b/>
                <w:i/>
                <w:sz w:val="26"/>
                <w:szCs w:val="26"/>
              </w:rPr>
              <w:t xml:space="preserve"> </w:t>
            </w:r>
          </w:p>
          <w:p w:rsidR="003E732C" w:rsidRDefault="0054572B" w:rsidP="006E18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</w:pPr>
            <w:r w:rsidRPr="00AE4242">
              <w:rPr>
                <w:rFonts w:eastAsia="Arial"/>
                <w:sz w:val="26"/>
                <w:szCs w:val="26"/>
              </w:rPr>
              <w:t>- обозначенн</w:t>
            </w:r>
            <w:r w:rsidR="00624CEF">
              <w:rPr>
                <w:rFonts w:eastAsia="Arial"/>
                <w:sz w:val="26"/>
                <w:szCs w:val="26"/>
              </w:rPr>
              <w:t>ых</w:t>
            </w:r>
            <w:r w:rsidRPr="00AE4242">
              <w:rPr>
                <w:rFonts w:eastAsia="Arial"/>
                <w:sz w:val="26"/>
                <w:szCs w:val="26"/>
              </w:rPr>
              <w:t xml:space="preserve">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</w:t>
            </w:r>
            <w:r w:rsidR="006E18E5">
              <w:rPr>
                <w:rFonts w:eastAsia="Arial"/>
                <w:sz w:val="26"/>
                <w:szCs w:val="26"/>
              </w:rPr>
              <w:t>ами</w:t>
            </w:r>
            <w:r w:rsidRPr="00AE4242">
              <w:rPr>
                <w:rFonts w:eastAsia="Arial"/>
                <w:sz w:val="26"/>
                <w:szCs w:val="26"/>
              </w:rPr>
              <w:t xml:space="preserve"> </w:t>
            </w:r>
            <w:r w:rsidR="006E18E5">
              <w:rPr>
                <w:rFonts w:eastAsia="Arial"/>
                <w:b/>
                <w:i/>
                <w:sz w:val="26"/>
                <w:szCs w:val="26"/>
              </w:rPr>
              <w:t>45</w:t>
            </w:r>
            <w:r w:rsidR="0082787F" w:rsidRPr="00AE4242">
              <w:rPr>
                <w:rFonts w:eastAsia="Arial"/>
                <w:b/>
                <w:i/>
                <w:sz w:val="26"/>
                <w:szCs w:val="26"/>
              </w:rPr>
              <w:t>,</w:t>
            </w:r>
            <w:r w:rsidR="006E18E5">
              <w:rPr>
                <w:rFonts w:eastAsia="Arial"/>
                <w:b/>
                <w:i/>
                <w:sz w:val="26"/>
                <w:szCs w:val="26"/>
              </w:rPr>
              <w:t xml:space="preserve"> 55</w:t>
            </w:r>
            <w:r w:rsidR="0082787F" w:rsidRPr="00AE4242">
              <w:rPr>
                <w:rFonts w:eastAsia="Arial"/>
                <w:b/>
                <w:i/>
                <w:sz w:val="26"/>
                <w:szCs w:val="26"/>
              </w:rPr>
              <w:t xml:space="preserve"> </w:t>
            </w:r>
            <w:r w:rsidR="006E18E5">
              <w:rPr>
                <w:rFonts w:eastAsia="Arial"/>
                <w:sz w:val="26"/>
                <w:szCs w:val="26"/>
              </w:rPr>
              <w:t>ввиду того, что нахождение вида разрешенного использования «природно-познавательный туризм» в качестве условно разрешенного вида</w:t>
            </w:r>
            <w:r w:rsidR="00764137">
              <w:rPr>
                <w:rFonts w:eastAsia="Arial"/>
                <w:sz w:val="26"/>
                <w:szCs w:val="26"/>
              </w:rPr>
              <w:t xml:space="preserve"> </w:t>
            </w:r>
            <w:r w:rsidR="006E18E5">
              <w:rPr>
                <w:rFonts w:eastAsia="Arial"/>
                <w:sz w:val="26"/>
                <w:szCs w:val="26"/>
              </w:rPr>
              <w:t>в рекреационной зоне (Р) и зоне городских лесов</w:t>
            </w:r>
            <w:r w:rsidR="00764137">
              <w:rPr>
                <w:rFonts w:eastAsia="Arial"/>
                <w:sz w:val="26"/>
                <w:szCs w:val="26"/>
              </w:rPr>
              <w:t xml:space="preserve"> (Л)</w:t>
            </w:r>
            <w:r w:rsidR="006E18E5">
              <w:rPr>
                <w:rFonts w:eastAsia="Arial"/>
                <w:sz w:val="26"/>
                <w:szCs w:val="26"/>
              </w:rPr>
              <w:t xml:space="preserve"> </w:t>
            </w:r>
            <w:r w:rsidR="006E18E5">
              <w:rPr>
                <w:sz w:val="26"/>
                <w:szCs w:val="26"/>
                <w:lang w:eastAsia="ru-RU"/>
              </w:rPr>
              <w:t xml:space="preserve">обеспечивает сбалансированный учет экологических, экономических, социальных и иных факторов при осуществлении </w:t>
            </w:r>
            <w:r w:rsidR="006E18E5">
              <w:rPr>
                <w:sz w:val="26"/>
                <w:szCs w:val="26"/>
                <w:lang w:eastAsia="ru-RU"/>
              </w:rPr>
              <w:lastRenderedPageBreak/>
              <w:t>градостроительной деятельности, что является одним из основополагающих принципов градостроительной деятельности</w:t>
            </w:r>
            <w:r w:rsidR="0082787F" w:rsidRPr="00AE4242"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>.</w:t>
            </w:r>
          </w:p>
          <w:p w:rsidR="00624CEF" w:rsidRDefault="00624CEF" w:rsidP="006E18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</w:pPr>
          </w:p>
          <w:p w:rsidR="004D3CE9" w:rsidRDefault="003E732C" w:rsidP="003E732C">
            <w:pPr>
              <w:autoSpaceDE w:val="0"/>
              <w:jc w:val="both"/>
              <w:rPr>
                <w:sz w:val="26"/>
                <w:szCs w:val="26"/>
                <w:lang w:eastAsia="ru-RU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 </w:t>
            </w:r>
            <w:r w:rsidR="00624CEF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47, 48</w:t>
            </w: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E4242">
              <w:rPr>
                <w:rFonts w:eastAsia="Arial"/>
                <w:bCs/>
                <w:iCs/>
                <w:sz w:val="26"/>
                <w:szCs w:val="26"/>
              </w:rPr>
              <w:t xml:space="preserve">на основании </w:t>
            </w:r>
            <w:r w:rsidR="00D00E76">
              <w:rPr>
                <w:sz w:val="26"/>
                <w:szCs w:val="26"/>
                <w:lang w:eastAsia="ru-RU"/>
              </w:rPr>
              <w:t xml:space="preserve">п.п. 1, 2, 6 ст. 2 </w:t>
            </w:r>
            <w:r w:rsidR="00D00E76" w:rsidRPr="00AE4242">
              <w:rPr>
                <w:rFonts w:eastAsia="Arial"/>
                <w:sz w:val="26"/>
                <w:szCs w:val="26"/>
                <w:lang w:eastAsia="ru-RU"/>
              </w:rPr>
              <w:t>Градостроительного кодекса Российской Федерации</w:t>
            </w:r>
            <w:r w:rsidRPr="00AE4242">
              <w:rPr>
                <w:sz w:val="26"/>
                <w:szCs w:val="26"/>
                <w:lang w:eastAsia="ru-RU"/>
              </w:rPr>
              <w:t>.</w:t>
            </w:r>
          </w:p>
          <w:p w:rsidR="001F1C51" w:rsidRDefault="001F1C51" w:rsidP="003E732C">
            <w:pPr>
              <w:autoSpaceDE w:val="0"/>
              <w:jc w:val="both"/>
              <w:rPr>
                <w:sz w:val="26"/>
                <w:szCs w:val="26"/>
                <w:lang w:eastAsia="ru-RU"/>
              </w:rPr>
            </w:pPr>
          </w:p>
          <w:p w:rsidR="001F1C51" w:rsidRPr="001F1C51" w:rsidRDefault="001F1C51" w:rsidP="003E732C">
            <w:pPr>
              <w:autoSpaceDE w:val="0"/>
              <w:jc w:val="both"/>
              <w:rPr>
                <w:sz w:val="26"/>
                <w:szCs w:val="26"/>
                <w:lang w:eastAsia="ru-RU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>
              <w:rPr>
                <w:rFonts w:eastAsia="Arial"/>
                <w:b/>
                <w:i/>
                <w:sz w:val="26"/>
                <w:szCs w:val="26"/>
              </w:rPr>
              <w:t xml:space="preserve">54, </w:t>
            </w:r>
            <w:r>
              <w:rPr>
                <w:rFonts w:eastAsia="Arial"/>
                <w:sz w:val="26"/>
                <w:szCs w:val="26"/>
              </w:rPr>
              <w:t xml:space="preserve">на основании ч. 15 ст. 35 </w:t>
            </w:r>
            <w:r>
              <w:rPr>
                <w:sz w:val="26"/>
                <w:szCs w:val="26"/>
              </w:rPr>
              <w:t>Градостроительного кодекса Российской Федерации</w:t>
            </w:r>
            <w:r w:rsidR="00352C4E">
              <w:rPr>
                <w:sz w:val="26"/>
                <w:szCs w:val="26"/>
              </w:rPr>
              <w:t xml:space="preserve">, ввиду того, что право органов местного самоуправления на установление соответствующих территориальных зон не подменяет собой по своему правовому смыслу полномочий органов государственной власти, предусмотренных ч. 2 ст. 110 Лесного кодекса Российской Федерации. </w:t>
            </w:r>
            <w:r>
              <w:rPr>
                <w:sz w:val="26"/>
                <w:szCs w:val="26"/>
              </w:rPr>
              <w:t xml:space="preserve"> </w:t>
            </w:r>
          </w:p>
          <w:p w:rsidR="00624CEF" w:rsidRDefault="00624CEF" w:rsidP="003E732C">
            <w:pPr>
              <w:autoSpaceDE w:val="0"/>
              <w:jc w:val="both"/>
              <w:rPr>
                <w:sz w:val="26"/>
                <w:szCs w:val="26"/>
                <w:lang w:eastAsia="ru-RU"/>
              </w:rPr>
            </w:pPr>
          </w:p>
          <w:p w:rsidR="00C460CC" w:rsidRDefault="004D3CE9" w:rsidP="00C460CC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 w:rsidR="00C460CC">
              <w:rPr>
                <w:rFonts w:eastAsia="Arial"/>
                <w:b/>
                <w:i/>
                <w:sz w:val="26"/>
                <w:szCs w:val="26"/>
              </w:rPr>
              <w:t>56</w:t>
            </w:r>
            <w:r>
              <w:rPr>
                <w:rFonts w:eastAsia="Arial"/>
                <w:b/>
                <w:i/>
                <w:sz w:val="26"/>
                <w:szCs w:val="26"/>
              </w:rPr>
              <w:t xml:space="preserve">, </w:t>
            </w:r>
            <w:r w:rsidR="00C460CC">
              <w:rPr>
                <w:rFonts w:eastAsia="Arial"/>
                <w:sz w:val="26"/>
                <w:szCs w:val="26"/>
              </w:rPr>
              <w:t>поскольку фактическое использование участка соответствует зоне рекреационного назначения (Р).</w:t>
            </w:r>
          </w:p>
          <w:p w:rsidR="00C460CC" w:rsidRDefault="00C460CC" w:rsidP="00C460CC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FE5EA7" w:rsidRDefault="00C460CC" w:rsidP="00FE5EA7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>
              <w:rPr>
                <w:rFonts w:eastAsia="Arial"/>
                <w:b/>
                <w:i/>
                <w:sz w:val="26"/>
                <w:szCs w:val="26"/>
              </w:rPr>
              <w:t>60,</w:t>
            </w:r>
            <w:r w:rsidR="00FE5EA7">
              <w:rPr>
                <w:rFonts w:eastAsia="Arial"/>
                <w:sz w:val="26"/>
                <w:szCs w:val="26"/>
              </w:rPr>
              <w:t xml:space="preserve"> поскольку на рассматриваемой территории находятся объекты капитального строительства с видом разрешенного использования, соответствующим </w:t>
            </w:r>
            <w:r w:rsidR="00FE5EA7" w:rsidRPr="00416957">
              <w:rPr>
                <w:sz w:val="26"/>
                <w:szCs w:val="26"/>
              </w:rPr>
              <w:t>многофункциональной общест</w:t>
            </w:r>
            <w:r w:rsidR="00FE5EA7">
              <w:rPr>
                <w:sz w:val="26"/>
                <w:szCs w:val="26"/>
              </w:rPr>
              <w:t>венно-деловой зоне.</w:t>
            </w:r>
          </w:p>
          <w:p w:rsidR="008B3533" w:rsidRPr="00AE4242" w:rsidRDefault="008B3533" w:rsidP="0082787F">
            <w:pPr>
              <w:autoSpaceDE w:val="0"/>
              <w:snapToGrid w:val="0"/>
              <w:ind w:right="148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  <w:p w:rsidR="00DF4A6A" w:rsidRDefault="00DF4A6A">
            <w:pPr>
              <w:autoSpaceDE w:val="0"/>
              <w:snapToGrid w:val="0"/>
              <w:ind w:right="148"/>
              <w:jc w:val="both"/>
              <w:rPr>
                <w:rFonts w:eastAsia="Arial"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AE4242">
              <w:rPr>
                <w:rFonts w:eastAsia="Arial"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Изменения, согласно указанным предложениям, не вносятся в проект.</w:t>
            </w:r>
          </w:p>
          <w:p w:rsidR="00F63948" w:rsidRPr="00AE4242" w:rsidRDefault="00F63948">
            <w:pPr>
              <w:autoSpaceDE w:val="0"/>
              <w:snapToGrid w:val="0"/>
              <w:ind w:right="148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  <w:p w:rsidR="00F63948" w:rsidRDefault="00F63948" w:rsidP="00F63948">
            <w:pPr>
              <w:autoSpaceDE w:val="0"/>
              <w:jc w:val="both"/>
              <w:rPr>
                <w:sz w:val="26"/>
                <w:szCs w:val="26"/>
              </w:rPr>
            </w:pPr>
            <w:r w:rsidRPr="00F63948">
              <w:rPr>
                <w:rFonts w:eastAsia="Arial"/>
                <w:b/>
                <w:sz w:val="26"/>
                <w:szCs w:val="26"/>
                <w:lang w:val="en-US"/>
              </w:rPr>
              <w:t>IV</w:t>
            </w:r>
            <w:r w:rsidRPr="00F63948">
              <w:rPr>
                <w:rFonts w:eastAsia="Arial"/>
                <w:b/>
                <w:sz w:val="26"/>
                <w:szCs w:val="26"/>
              </w:rPr>
              <w:t>.3.</w:t>
            </w:r>
            <w:r>
              <w:rPr>
                <w:rFonts w:eastAsia="Arial"/>
                <w:sz w:val="26"/>
                <w:szCs w:val="26"/>
              </w:rPr>
              <w:t xml:space="preserve"> Комиссия пришла к выводу о 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целесообразности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учета замечани</w:t>
            </w:r>
            <w:r w:rsidR="00D05031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й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eastAsia="Arial"/>
                <w:bCs/>
                <w:iCs/>
                <w:sz w:val="26"/>
                <w:szCs w:val="26"/>
              </w:rPr>
              <w:t>обозначенн</w:t>
            </w:r>
            <w:r w:rsidR="00D05031">
              <w:rPr>
                <w:rFonts w:eastAsia="Arial"/>
                <w:bCs/>
                <w:iCs/>
                <w:sz w:val="26"/>
                <w:szCs w:val="26"/>
              </w:rPr>
              <w:t>ых</w:t>
            </w:r>
            <w:r>
              <w:rPr>
                <w:rFonts w:eastAsia="Arial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 xml:space="preserve">в разделе </w:t>
            </w:r>
            <w:r>
              <w:rPr>
                <w:rFonts w:eastAsia="Arial"/>
                <w:sz w:val="26"/>
                <w:szCs w:val="26"/>
                <w:lang w:val="en-US"/>
              </w:rPr>
              <w:t>III</w:t>
            </w:r>
            <w:r>
              <w:rPr>
                <w:rFonts w:eastAsia="Arial"/>
                <w:sz w:val="26"/>
                <w:szCs w:val="26"/>
              </w:rPr>
              <w:t xml:space="preserve"> настоящего заключения номер</w:t>
            </w:r>
            <w:r w:rsidR="00D05031">
              <w:rPr>
                <w:rFonts w:eastAsia="Arial"/>
                <w:sz w:val="26"/>
                <w:szCs w:val="26"/>
              </w:rPr>
              <w:t>ами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1</w:t>
            </w:r>
            <w:r w:rsidR="00D05031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, 2, 3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A4EDA">
              <w:rPr>
                <w:rFonts w:eastAsia="Arial"/>
                <w:bCs/>
                <w:iCs/>
                <w:sz w:val="26"/>
                <w:szCs w:val="26"/>
              </w:rPr>
              <w:t>на основании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 3 ст. 1</w:t>
            </w:r>
            <w:r w:rsidR="00D05031">
              <w:rPr>
                <w:sz w:val="26"/>
                <w:szCs w:val="26"/>
              </w:rPr>
              <w:t>, п. 2 ст. 2</w:t>
            </w:r>
            <w:r>
              <w:rPr>
                <w:sz w:val="26"/>
                <w:szCs w:val="26"/>
              </w:rPr>
              <w:t xml:space="preserve"> Градостроительного кодекса Российской Федерации.</w:t>
            </w:r>
          </w:p>
          <w:p w:rsidR="00F63948" w:rsidRPr="004D3CE9" w:rsidRDefault="00F63948" w:rsidP="00F63948">
            <w:pPr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F4A6A" w:rsidRPr="00AE4242" w:rsidRDefault="00DF4A6A">
            <w:pPr>
              <w:autoSpaceDE w:val="0"/>
              <w:snapToGrid w:val="0"/>
              <w:ind w:right="148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AE4242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IV</w:t>
            </w:r>
            <w:r w:rsidRPr="00AE4242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="00F63948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AE4242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. </w:t>
            </w: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  <w:lang w:eastAsia="ru-RU"/>
              </w:rPr>
              <w:t>Выводы комиссии по результатам публичных слушаний.</w:t>
            </w:r>
          </w:p>
          <w:p w:rsidR="00DF4A6A" w:rsidRPr="00AE4242" w:rsidRDefault="00DF4A6A">
            <w:pPr>
              <w:autoSpaceDE w:val="0"/>
              <w:snapToGrid w:val="0"/>
              <w:ind w:right="148"/>
              <w:jc w:val="both"/>
              <w:rPr>
                <w:sz w:val="26"/>
                <w:szCs w:val="26"/>
              </w:rPr>
            </w:pPr>
            <w:r w:rsidRPr="00AE4242">
              <w:rPr>
                <w:rFonts w:eastAsia="Arial"/>
                <w:sz w:val="26"/>
                <w:szCs w:val="26"/>
                <w:lang w:eastAsia="ru-RU"/>
              </w:rPr>
              <w:t>По результатам публичных слушаний комиссия считает возможным направить проект решения с учетом изменений, внесенных в порядке ч. 15 ст. 31 Градостроительного кодекса Российской Федерации, в Кемеровский городской Совет народных депутатов в соответствии с ч. 16 ст. 31 Градостроительного кодекса Российской Федерации.</w:t>
            </w:r>
          </w:p>
        </w:tc>
      </w:tr>
      <w:tr w:rsidR="00DF4A6A"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Default="00DF4A6A">
            <w:pPr>
              <w:suppressAutoHyphens w:val="0"/>
              <w:snapToGrid w:val="0"/>
              <w:rPr>
                <w:sz w:val="26"/>
                <w:szCs w:val="26"/>
              </w:rPr>
            </w:pPr>
          </w:p>
          <w:p w:rsidR="00DF4A6A" w:rsidRDefault="00DF4A6A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                                                                                           </w:t>
            </w:r>
            <w:r w:rsidR="008F0D1C">
              <w:rPr>
                <w:sz w:val="26"/>
                <w:szCs w:val="26"/>
              </w:rPr>
              <w:t xml:space="preserve">   Д.В. Анисимов</w:t>
            </w:r>
          </w:p>
          <w:p w:rsidR="00DF4A6A" w:rsidRDefault="00DF4A6A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DF4A6A" w:rsidRDefault="00DF4A6A" w:rsidP="003A5EF2">
      <w:pPr>
        <w:pStyle w:val="a7"/>
        <w:widowControl w:val="0"/>
      </w:pPr>
    </w:p>
    <w:sectPr w:rsidR="00DF4A6A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6B" w:rsidRDefault="008F1C6B">
      <w:r>
        <w:separator/>
      </w:r>
    </w:p>
  </w:endnote>
  <w:endnote w:type="continuationSeparator" w:id="1">
    <w:p w:rsidR="008F1C6B" w:rsidRDefault="008F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33" w:rsidRDefault="008B35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6B" w:rsidRDefault="008F1C6B">
      <w:r>
        <w:separator/>
      </w:r>
    </w:p>
  </w:footnote>
  <w:footnote w:type="continuationSeparator" w:id="1">
    <w:p w:rsidR="008F1C6B" w:rsidRDefault="008F1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89D"/>
    <w:rsid w:val="00063F96"/>
    <w:rsid w:val="000E6719"/>
    <w:rsid w:val="000F427E"/>
    <w:rsid w:val="001035A5"/>
    <w:rsid w:val="001110C1"/>
    <w:rsid w:val="00113148"/>
    <w:rsid w:val="001F1C51"/>
    <w:rsid w:val="002743CC"/>
    <w:rsid w:val="0028542F"/>
    <w:rsid w:val="002D4F81"/>
    <w:rsid w:val="002F0B08"/>
    <w:rsid w:val="00313A6B"/>
    <w:rsid w:val="00352C4E"/>
    <w:rsid w:val="00354D7A"/>
    <w:rsid w:val="003A5EF2"/>
    <w:rsid w:val="003C7C8F"/>
    <w:rsid w:val="003D089D"/>
    <w:rsid w:val="003E732C"/>
    <w:rsid w:val="00414CD5"/>
    <w:rsid w:val="004500B7"/>
    <w:rsid w:val="004D3CE9"/>
    <w:rsid w:val="00535B01"/>
    <w:rsid w:val="0054572B"/>
    <w:rsid w:val="005F1CA7"/>
    <w:rsid w:val="005F265A"/>
    <w:rsid w:val="00624CEF"/>
    <w:rsid w:val="00677F1B"/>
    <w:rsid w:val="006A0220"/>
    <w:rsid w:val="006A03A1"/>
    <w:rsid w:val="006A2CC6"/>
    <w:rsid w:val="006E0D45"/>
    <w:rsid w:val="006E18E5"/>
    <w:rsid w:val="006F0471"/>
    <w:rsid w:val="006F5C0C"/>
    <w:rsid w:val="00713C69"/>
    <w:rsid w:val="00713DCC"/>
    <w:rsid w:val="00764137"/>
    <w:rsid w:val="0079038B"/>
    <w:rsid w:val="0079226B"/>
    <w:rsid w:val="007E4794"/>
    <w:rsid w:val="00817C82"/>
    <w:rsid w:val="0082787F"/>
    <w:rsid w:val="00835411"/>
    <w:rsid w:val="0085405A"/>
    <w:rsid w:val="008B3533"/>
    <w:rsid w:val="008D6C9D"/>
    <w:rsid w:val="008E32C9"/>
    <w:rsid w:val="008F0D1C"/>
    <w:rsid w:val="008F1C6B"/>
    <w:rsid w:val="00906785"/>
    <w:rsid w:val="0091502B"/>
    <w:rsid w:val="00934C86"/>
    <w:rsid w:val="00966B24"/>
    <w:rsid w:val="0099256D"/>
    <w:rsid w:val="009A27ED"/>
    <w:rsid w:val="009A3C6C"/>
    <w:rsid w:val="009B25D8"/>
    <w:rsid w:val="00A46333"/>
    <w:rsid w:val="00AE4242"/>
    <w:rsid w:val="00B52F26"/>
    <w:rsid w:val="00B74F44"/>
    <w:rsid w:val="00BC3F5F"/>
    <w:rsid w:val="00BD1533"/>
    <w:rsid w:val="00C21451"/>
    <w:rsid w:val="00C335B9"/>
    <w:rsid w:val="00C37C20"/>
    <w:rsid w:val="00C460CC"/>
    <w:rsid w:val="00C4702A"/>
    <w:rsid w:val="00C61E91"/>
    <w:rsid w:val="00C92602"/>
    <w:rsid w:val="00D00E76"/>
    <w:rsid w:val="00D05031"/>
    <w:rsid w:val="00D200B2"/>
    <w:rsid w:val="00D73F71"/>
    <w:rsid w:val="00D82E29"/>
    <w:rsid w:val="00DB6550"/>
    <w:rsid w:val="00DB6E87"/>
    <w:rsid w:val="00DD70ED"/>
    <w:rsid w:val="00DE4449"/>
    <w:rsid w:val="00DF4A6A"/>
    <w:rsid w:val="00E24A51"/>
    <w:rsid w:val="00E55419"/>
    <w:rsid w:val="00E835FB"/>
    <w:rsid w:val="00EA768D"/>
    <w:rsid w:val="00EB0B8B"/>
    <w:rsid w:val="00ED5B7A"/>
    <w:rsid w:val="00ED7696"/>
    <w:rsid w:val="00EE0CFA"/>
    <w:rsid w:val="00F379B8"/>
    <w:rsid w:val="00F63948"/>
    <w:rsid w:val="00FE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8F0D1C"/>
    <w:rPr>
      <w:sz w:val="28"/>
      <w:lang w:eastAsia="zh-CN"/>
    </w:rPr>
  </w:style>
  <w:style w:type="paragraph" w:customStyle="1" w:styleId="af1">
    <w:name w:val="Базовый"/>
    <w:rsid w:val="008F0D1C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2020-10-19T06:22:00Z</cp:lastPrinted>
  <dcterms:created xsi:type="dcterms:W3CDTF">2021-03-16T07:14:00Z</dcterms:created>
  <dcterms:modified xsi:type="dcterms:W3CDTF">2021-03-16T07:14:00Z</dcterms:modified>
</cp:coreProperties>
</file>