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1" w:type="dxa"/>
        <w:tblInd w:w="-265" w:type="dxa"/>
        <w:tblLayout w:type="fixed"/>
        <w:tblLook w:val="0000"/>
      </w:tblPr>
      <w:tblGrid>
        <w:gridCol w:w="4342"/>
        <w:gridCol w:w="6379"/>
      </w:tblGrid>
      <w:tr w:rsidR="00201A61" w:rsidTr="00F01DC1">
        <w:tc>
          <w:tcPr>
            <w:tcW w:w="10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064F55" w:rsidRDefault="00201A61">
            <w:pPr>
              <w:suppressAutoHyphens w:val="0"/>
              <w:snapToGrid w:val="0"/>
              <w:jc w:val="center"/>
              <w:rPr>
                <w:sz w:val="12"/>
                <w:szCs w:val="27"/>
                <w:lang w:eastAsia="ru-RU"/>
              </w:rPr>
            </w:pPr>
          </w:p>
          <w:p w:rsidR="0032283B" w:rsidRPr="00AF77B3" w:rsidRDefault="0032283B" w:rsidP="0032283B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  <w:lang w:eastAsia="ru-RU"/>
              </w:rPr>
              <w:t>№ 06-02-09-01</w:t>
            </w:r>
            <w:r w:rsidR="00AB20E4">
              <w:rPr>
                <w:sz w:val="27"/>
                <w:szCs w:val="27"/>
                <w:lang w:eastAsia="ru-RU"/>
              </w:rPr>
              <w:t>/</w:t>
            </w:r>
            <w:r w:rsidR="007174BB">
              <w:rPr>
                <w:sz w:val="27"/>
                <w:szCs w:val="27"/>
                <w:lang w:val="en-US" w:eastAsia="ru-RU"/>
              </w:rPr>
              <w:t>257</w:t>
            </w:r>
            <w:r w:rsidR="00093906">
              <w:rPr>
                <w:sz w:val="27"/>
                <w:szCs w:val="27"/>
                <w:lang w:eastAsia="ru-RU"/>
              </w:rPr>
              <w:t xml:space="preserve"> </w:t>
            </w:r>
            <w:r w:rsidRPr="00AE75C2">
              <w:rPr>
                <w:sz w:val="27"/>
                <w:szCs w:val="27"/>
                <w:lang w:eastAsia="ru-RU"/>
              </w:rPr>
              <w:t xml:space="preserve">от </w:t>
            </w:r>
            <w:r w:rsidR="007174BB">
              <w:rPr>
                <w:sz w:val="27"/>
                <w:szCs w:val="27"/>
                <w:lang w:val="en-US" w:eastAsia="ru-RU"/>
              </w:rPr>
              <w:t>28</w:t>
            </w:r>
            <w:r w:rsidR="00562EC1" w:rsidRPr="007174BB">
              <w:rPr>
                <w:sz w:val="27"/>
                <w:szCs w:val="27"/>
                <w:lang w:eastAsia="ru-RU"/>
              </w:rPr>
              <w:t>.</w:t>
            </w:r>
            <w:r w:rsidR="00523378" w:rsidRPr="007174BB">
              <w:rPr>
                <w:sz w:val="27"/>
                <w:szCs w:val="27"/>
                <w:lang w:eastAsia="ru-RU"/>
              </w:rPr>
              <w:t>0</w:t>
            </w:r>
            <w:r w:rsidR="007174BB">
              <w:rPr>
                <w:sz w:val="27"/>
                <w:szCs w:val="27"/>
                <w:lang w:val="en-US" w:eastAsia="ru-RU"/>
              </w:rPr>
              <w:t>2</w:t>
            </w:r>
            <w:r w:rsidR="00AF77B3" w:rsidRPr="00093906">
              <w:rPr>
                <w:sz w:val="27"/>
                <w:szCs w:val="27"/>
                <w:lang w:eastAsia="ru-RU"/>
              </w:rPr>
              <w:t>.202</w:t>
            </w:r>
            <w:r w:rsidR="00D52B8F">
              <w:rPr>
                <w:sz w:val="27"/>
                <w:szCs w:val="27"/>
                <w:lang w:eastAsia="ru-RU"/>
              </w:rPr>
              <w:t>2</w:t>
            </w:r>
          </w:p>
          <w:p w:rsidR="0079082B" w:rsidRPr="004C260F" w:rsidRDefault="0079082B" w:rsidP="0079082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201A61" w:rsidTr="00F01DC1">
        <w:tc>
          <w:tcPr>
            <w:tcW w:w="10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0A5" w:rsidRPr="00D040A5" w:rsidRDefault="00D040A5">
            <w:pPr>
              <w:suppressAutoHyphens w:val="0"/>
              <w:jc w:val="center"/>
              <w:rPr>
                <w:sz w:val="10"/>
                <w:szCs w:val="27"/>
                <w:lang w:eastAsia="ru-RU"/>
              </w:rPr>
            </w:pPr>
          </w:p>
          <w:p w:rsidR="00201A61" w:rsidRPr="004C260F" w:rsidRDefault="00201A61">
            <w:pPr>
              <w:suppressAutoHyphens w:val="0"/>
              <w:jc w:val="center"/>
              <w:rPr>
                <w:i/>
                <w:iCs/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  <w:lang w:eastAsia="ru-RU"/>
              </w:rPr>
              <w:t>ЗАКЛЮЧЕНИЕ</w:t>
            </w:r>
          </w:p>
          <w:p w:rsidR="00CF55AE" w:rsidRPr="004C260F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7"/>
                <w:szCs w:val="27"/>
              </w:rPr>
            </w:pPr>
            <w:r w:rsidRPr="004C260F">
              <w:rPr>
                <w:i/>
                <w:iCs/>
                <w:sz w:val="27"/>
                <w:szCs w:val="27"/>
                <w:lang w:eastAsia="ru-RU"/>
              </w:rPr>
              <w:t xml:space="preserve">о результатах публичных слушаний по </w:t>
            </w:r>
            <w:r w:rsidR="00450FB4" w:rsidRPr="004C260F">
              <w:rPr>
                <w:rFonts w:eastAsia="Arial" w:cs="Arial"/>
                <w:i/>
                <w:sz w:val="27"/>
                <w:szCs w:val="27"/>
              </w:rPr>
              <w:t xml:space="preserve">проекту </w:t>
            </w:r>
            <w:r w:rsidR="00450FB4" w:rsidRPr="004C260F">
              <w:rPr>
                <w:rFonts w:eastAsia="Arial" w:cs="Arial"/>
                <w:i/>
                <w:iCs/>
                <w:sz w:val="27"/>
                <w:szCs w:val="27"/>
              </w:rPr>
              <w:t xml:space="preserve">решения </w:t>
            </w:r>
          </w:p>
          <w:p w:rsidR="00201A61" w:rsidRDefault="00D161A1" w:rsidP="00EF7D60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27"/>
                <w:szCs w:val="27"/>
                <w:lang w:eastAsia="ru-RU"/>
              </w:rPr>
            </w:pPr>
            <w:r w:rsidRPr="004C260F">
              <w:rPr>
                <w:rFonts w:eastAsia="Arial" w:cs="Arial"/>
                <w:i/>
                <w:sz w:val="27"/>
                <w:szCs w:val="27"/>
              </w:rPr>
              <w:t>«</w:t>
            </w:r>
            <w:r w:rsidR="00A17B67" w:rsidRPr="00A17B67">
              <w:rPr>
                <w:rFonts w:eastAsia="Arial" w:cs="Arial"/>
                <w:i/>
                <w:sz w:val="27"/>
                <w:szCs w:val="27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</w:t>
            </w:r>
            <w:proofErr w:type="gramStart"/>
            <w:r w:rsidR="00A17B67" w:rsidRPr="00A17B67">
              <w:rPr>
                <w:rFonts w:eastAsia="Arial" w:cs="Arial"/>
                <w:i/>
                <w:sz w:val="27"/>
                <w:szCs w:val="27"/>
              </w:rPr>
              <w:t>кадастровым</w:t>
            </w:r>
            <w:proofErr w:type="gramEnd"/>
            <w:r w:rsidR="00A17B67" w:rsidRPr="00A17B67">
              <w:rPr>
                <w:rFonts w:eastAsia="Arial" w:cs="Arial"/>
                <w:i/>
                <w:sz w:val="27"/>
                <w:szCs w:val="27"/>
              </w:rPr>
              <w:t xml:space="preserve"> </w:t>
            </w:r>
            <w:r w:rsidR="00EF7D60" w:rsidRPr="00EF7D60">
              <w:rPr>
                <w:rFonts w:eastAsia="Arial" w:cs="Arial"/>
                <w:i/>
                <w:sz w:val="27"/>
                <w:szCs w:val="27"/>
              </w:rPr>
              <w:t>42:24:0201013:183, расположенному восточнее пересечения просп. Химиков и ул. Волгоградской</w:t>
            </w:r>
            <w:r w:rsidRPr="004C260F">
              <w:rPr>
                <w:i/>
                <w:iCs/>
                <w:sz w:val="27"/>
                <w:szCs w:val="27"/>
                <w:lang w:eastAsia="ru-RU"/>
              </w:rPr>
              <w:t>»</w:t>
            </w:r>
          </w:p>
          <w:p w:rsidR="00D040A5" w:rsidRPr="00D040A5" w:rsidRDefault="00D040A5" w:rsidP="009B2239">
            <w:pPr>
              <w:widowControl w:val="0"/>
              <w:shd w:val="clear" w:color="auto" w:fill="FFFFFF"/>
              <w:ind w:right="-2"/>
              <w:jc w:val="center"/>
              <w:rPr>
                <w:sz w:val="10"/>
                <w:szCs w:val="27"/>
              </w:rPr>
            </w:pPr>
          </w:p>
        </w:tc>
      </w:tr>
      <w:tr w:rsidR="00201A61" w:rsidTr="00F01DC1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Сведения о количестве участников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>Без участия.</w:t>
            </w:r>
          </w:p>
        </w:tc>
      </w:tr>
      <w:tr w:rsidR="00201A61" w:rsidTr="00F01DC1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Реквизиты протокола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D161A1" w:rsidP="00702970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 xml:space="preserve">от </w:t>
            </w:r>
            <w:r w:rsidR="00EF7D60" w:rsidRPr="00EF7D60">
              <w:rPr>
                <w:sz w:val="27"/>
                <w:szCs w:val="27"/>
                <w:lang w:eastAsia="ru-RU"/>
              </w:rPr>
              <w:t>22.02.2022 № 15</w:t>
            </w:r>
          </w:p>
        </w:tc>
      </w:tr>
      <w:tr w:rsidR="00201A61" w:rsidTr="00F01DC1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rFonts w:eastAsia="Arial" w:cs="Arial"/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 w:rsidP="009B2239">
            <w:pPr>
              <w:autoSpaceDE w:val="0"/>
              <w:snapToGrid w:val="0"/>
              <w:ind w:left="13" w:right="31"/>
              <w:jc w:val="both"/>
              <w:rPr>
                <w:sz w:val="27"/>
                <w:szCs w:val="27"/>
              </w:rPr>
            </w:pP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Предложения и замечания участников публичных слушаний, в том </w:t>
            </w:r>
            <w:r w:rsidR="00A0063A" w:rsidRPr="004C260F">
              <w:rPr>
                <w:rFonts w:eastAsia="Arial" w:cs="Arial"/>
                <w:sz w:val="27"/>
                <w:szCs w:val="27"/>
                <w:lang w:eastAsia="ru-RU"/>
              </w:rPr>
              <w:t>числе постоянно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проживающих на территории,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в пределах которой проводились публичные </w:t>
            </w:r>
            <w:r w:rsidR="00B2452F" w:rsidRPr="004C260F">
              <w:rPr>
                <w:rFonts w:eastAsia="Arial" w:cs="Arial"/>
                <w:sz w:val="27"/>
                <w:szCs w:val="27"/>
                <w:lang w:eastAsia="ru-RU"/>
              </w:rPr>
              <w:t>слушания,</w:t>
            </w:r>
            <w:r w:rsidR="009139C2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в комиссию</w:t>
            </w:r>
            <w:r w:rsidR="00E90D5C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не поступали.</w:t>
            </w:r>
          </w:p>
        </w:tc>
      </w:tr>
      <w:tr w:rsidR="00201A61" w:rsidTr="00F01DC1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7B6A58" w:rsidP="00EF7D60">
            <w:pPr>
              <w:snapToGrid w:val="0"/>
              <w:jc w:val="both"/>
              <w:rPr>
                <w:sz w:val="27"/>
                <w:szCs w:val="27"/>
              </w:rPr>
            </w:pPr>
            <w:proofErr w:type="gramStart"/>
            <w:r w:rsidRPr="004C260F">
              <w:rPr>
                <w:sz w:val="27"/>
                <w:szCs w:val="27"/>
                <w:lang w:eastAsia="ru-RU"/>
              </w:rPr>
              <w:t>В связи с отсутствием предложений</w:t>
            </w:r>
            <w:r w:rsidR="009139C2">
              <w:rPr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sz w:val="27"/>
                <w:szCs w:val="27"/>
                <w:lang w:eastAsia="ru-RU"/>
              </w:rPr>
              <w:t xml:space="preserve">и замечаний, касающихся проекта, комиссия </w:t>
            </w:r>
            <w:r w:rsidRP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>считает возможным предоставить разрешение</w:t>
            </w:r>
            <w:r w:rsidR="00F01DC1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на </w:t>
            </w:r>
            <w:r w:rsidRPr="004C260F">
              <w:rPr>
                <w:color w:val="000000"/>
                <w:sz w:val="27"/>
                <w:szCs w:val="27"/>
              </w:rPr>
              <w:t xml:space="preserve">отклонение </w:t>
            </w:r>
            <w:r w:rsidR="00F01DC1">
              <w:rPr>
                <w:color w:val="000000"/>
                <w:sz w:val="27"/>
                <w:szCs w:val="27"/>
              </w:rPr>
              <w:t xml:space="preserve">                          </w:t>
            </w:r>
            <w:r w:rsidRPr="004C260F">
              <w:rPr>
                <w:color w:val="000000"/>
                <w:sz w:val="27"/>
                <w:szCs w:val="27"/>
              </w:rPr>
              <w:t xml:space="preserve">от предельных параметров разрешенного строительства, реконструкции объектов капитального строительства применительно </w:t>
            </w:r>
            <w:r w:rsidR="00F01DC1">
              <w:rPr>
                <w:color w:val="000000"/>
                <w:sz w:val="27"/>
                <w:szCs w:val="27"/>
              </w:rPr>
              <w:t xml:space="preserve">                      </w:t>
            </w:r>
            <w:r w:rsidRPr="004C260F">
              <w:rPr>
                <w:color w:val="000000"/>
                <w:sz w:val="27"/>
                <w:szCs w:val="27"/>
              </w:rPr>
              <w:t>к земельному участку</w:t>
            </w:r>
            <w:r w:rsidR="00F01DC1">
              <w:rPr>
                <w:color w:val="000000"/>
                <w:sz w:val="27"/>
                <w:szCs w:val="27"/>
              </w:rPr>
              <w:t xml:space="preserve"> </w:t>
            </w:r>
            <w:r w:rsidRPr="004C260F">
              <w:rPr>
                <w:color w:val="000000"/>
                <w:sz w:val="27"/>
                <w:szCs w:val="27"/>
              </w:rPr>
              <w:t xml:space="preserve">с кадастровым номером </w:t>
            </w:r>
            <w:r w:rsidR="00EF7D60" w:rsidRPr="00EF7D60">
              <w:rPr>
                <w:color w:val="000000"/>
                <w:sz w:val="27"/>
                <w:szCs w:val="27"/>
              </w:rPr>
              <w:t>42:24:0201013:183</w:t>
            </w:r>
            <w:r w:rsidR="00DF2861">
              <w:rPr>
                <w:color w:val="000000"/>
                <w:sz w:val="27"/>
                <w:szCs w:val="27"/>
              </w:rPr>
              <w:t xml:space="preserve">, </w:t>
            </w:r>
            <w:r w:rsidR="00DC5738" w:rsidRPr="004C260F">
              <w:rPr>
                <w:color w:val="000000"/>
                <w:sz w:val="27"/>
                <w:szCs w:val="27"/>
              </w:rPr>
              <w:t xml:space="preserve">расположенному в </w:t>
            </w:r>
            <w:r w:rsidR="00EF7D60">
              <w:rPr>
                <w:color w:val="000000"/>
                <w:sz w:val="27"/>
                <w:szCs w:val="27"/>
              </w:rPr>
              <w:t>Ленинском</w:t>
            </w:r>
            <w:r w:rsidR="00DC5738">
              <w:rPr>
                <w:color w:val="000000"/>
                <w:sz w:val="27"/>
                <w:szCs w:val="27"/>
              </w:rPr>
              <w:t xml:space="preserve"> </w:t>
            </w:r>
            <w:r w:rsidR="00DC5738" w:rsidRPr="004C260F">
              <w:rPr>
                <w:color w:val="000000"/>
                <w:sz w:val="27"/>
                <w:szCs w:val="27"/>
              </w:rPr>
              <w:t>районе</w:t>
            </w:r>
            <w:r w:rsidR="00D040A5">
              <w:rPr>
                <w:color w:val="000000"/>
                <w:sz w:val="27"/>
                <w:szCs w:val="27"/>
              </w:rPr>
              <w:t xml:space="preserve"> </w:t>
            </w:r>
            <w:r w:rsidR="00DC5738">
              <w:rPr>
                <w:color w:val="000000"/>
                <w:sz w:val="27"/>
                <w:szCs w:val="27"/>
              </w:rPr>
              <w:t xml:space="preserve">города </w:t>
            </w:r>
            <w:r w:rsidR="00DC5738" w:rsidRPr="004C260F">
              <w:rPr>
                <w:color w:val="000000"/>
                <w:sz w:val="27"/>
                <w:szCs w:val="27"/>
              </w:rPr>
              <w:t>Кемерово</w:t>
            </w:r>
            <w:r w:rsidR="002474AC">
              <w:rPr>
                <w:color w:val="000000"/>
                <w:sz w:val="27"/>
                <w:szCs w:val="27"/>
              </w:rPr>
              <w:t xml:space="preserve">, </w:t>
            </w:r>
            <w:r w:rsidR="00EF7D60" w:rsidRPr="00EF7D60">
              <w:rPr>
                <w:color w:val="000000"/>
                <w:sz w:val="27"/>
                <w:szCs w:val="27"/>
              </w:rPr>
              <w:t>восточнее пересечения просп. Химиков и ул. Волгоградской</w:t>
            </w:r>
            <w:r w:rsidR="00DC5738" w:rsidRPr="00DC5738">
              <w:rPr>
                <w:color w:val="000000"/>
                <w:sz w:val="27"/>
                <w:szCs w:val="27"/>
              </w:rPr>
              <w:t xml:space="preserve">, </w:t>
            </w:r>
            <w:r w:rsidR="00A0063A" w:rsidRPr="00A0063A">
              <w:rPr>
                <w:color w:val="000000"/>
                <w:sz w:val="27"/>
                <w:szCs w:val="27"/>
              </w:rPr>
              <w:t>сокращени</w:t>
            </w:r>
            <w:r w:rsidR="00A0063A">
              <w:rPr>
                <w:color w:val="000000"/>
                <w:sz w:val="27"/>
                <w:szCs w:val="27"/>
              </w:rPr>
              <w:t>е</w:t>
            </w:r>
            <w:r w:rsidR="00A0063A" w:rsidRPr="00A0063A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минимальных отступов</w:t>
            </w:r>
            <w:r w:rsidR="00064F55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от</w:t>
            </w:r>
            <w:r w:rsidR="002474AC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границ земельного участка в целях определения места</w:t>
            </w:r>
            <w:proofErr w:type="gramEnd"/>
            <w:r w:rsidR="00A17B67" w:rsidRPr="00A17B67">
              <w:rPr>
                <w:color w:val="000000"/>
                <w:sz w:val="27"/>
                <w:szCs w:val="27"/>
              </w:rPr>
              <w:t xml:space="preserve"> допустимого размещения зданий, строений, сооружений,</w:t>
            </w:r>
            <w:r w:rsidR="002F6402">
              <w:rPr>
                <w:color w:val="000000"/>
                <w:sz w:val="27"/>
                <w:szCs w:val="27"/>
              </w:rPr>
              <w:t xml:space="preserve"> </w:t>
            </w:r>
            <w:r w:rsidR="00F01DC1">
              <w:rPr>
                <w:color w:val="000000"/>
                <w:sz w:val="27"/>
                <w:szCs w:val="27"/>
              </w:rPr>
              <w:t xml:space="preserve">                       </w:t>
            </w:r>
            <w:r w:rsidR="00A17B67" w:rsidRPr="00A17B67">
              <w:rPr>
                <w:color w:val="000000"/>
                <w:sz w:val="27"/>
                <w:szCs w:val="27"/>
              </w:rPr>
              <w:t>за пределами которого запрещено строительство зданий, строени</w:t>
            </w:r>
            <w:r w:rsidR="00A17B67">
              <w:rPr>
                <w:color w:val="000000"/>
                <w:sz w:val="27"/>
                <w:szCs w:val="27"/>
              </w:rPr>
              <w:t>й, сооружений</w:t>
            </w:r>
            <w:r w:rsidR="003D657A">
              <w:rPr>
                <w:color w:val="000000"/>
                <w:sz w:val="27"/>
                <w:szCs w:val="27"/>
              </w:rPr>
              <w:t>,</w:t>
            </w:r>
            <w:r w:rsidR="00F01DC1">
              <w:rPr>
                <w:color w:val="000000"/>
                <w:sz w:val="27"/>
                <w:szCs w:val="27"/>
              </w:rPr>
              <w:t xml:space="preserve"> </w:t>
            </w:r>
            <w:r w:rsidR="00D040A5" w:rsidRPr="00D040A5">
              <w:rPr>
                <w:color w:val="000000"/>
                <w:sz w:val="27"/>
                <w:szCs w:val="27"/>
              </w:rPr>
              <w:t xml:space="preserve">с 3 м до </w:t>
            </w:r>
            <w:r w:rsidR="00702970">
              <w:rPr>
                <w:color w:val="000000"/>
                <w:sz w:val="27"/>
                <w:szCs w:val="27"/>
              </w:rPr>
              <w:t>0</w:t>
            </w:r>
            <w:r w:rsidR="00D040A5" w:rsidRPr="00D040A5">
              <w:rPr>
                <w:color w:val="000000"/>
                <w:sz w:val="27"/>
                <w:szCs w:val="27"/>
              </w:rPr>
              <w:t xml:space="preserve"> м</w:t>
            </w:r>
            <w:r w:rsidR="00A0063A">
              <w:rPr>
                <w:color w:val="000000"/>
                <w:sz w:val="27"/>
                <w:szCs w:val="27"/>
              </w:rPr>
              <w:t>,</w:t>
            </w:r>
            <w:r w:rsidR="00F01DC1">
              <w:rPr>
                <w:color w:val="000000"/>
                <w:sz w:val="27"/>
                <w:szCs w:val="27"/>
              </w:rPr>
              <w:t xml:space="preserve">                         </w:t>
            </w:r>
            <w:r w:rsidR="00CE5F12">
              <w:rPr>
                <w:color w:val="000000"/>
                <w:sz w:val="27"/>
                <w:szCs w:val="27"/>
              </w:rPr>
              <w:t xml:space="preserve"> </w:t>
            </w:r>
            <w:r w:rsid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>по заявлению</w:t>
            </w:r>
            <w:r w:rsidR="00BC5F85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F7D60" w:rsidRPr="00EF7D60">
              <w:rPr>
                <w:rFonts w:eastAsia="Arial"/>
                <w:color w:val="000000"/>
                <w:sz w:val="27"/>
                <w:szCs w:val="27"/>
                <w:lang w:eastAsia="ru-RU"/>
              </w:rPr>
              <w:t>Прокуратуры Кемеровской области – Кузбасса</w:t>
            </w:r>
            <w:r w:rsidR="00A05FF1" w:rsidRPr="00A05FF1">
              <w:rPr>
                <w:rFonts w:eastAsia="Arial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201A61" w:rsidTr="00F01DC1">
        <w:tc>
          <w:tcPr>
            <w:tcW w:w="10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060" w:rsidRPr="00CE5F12" w:rsidRDefault="00DC2060" w:rsidP="00DC2060">
            <w:pPr>
              <w:suppressAutoHyphens w:val="0"/>
              <w:rPr>
                <w:sz w:val="20"/>
                <w:szCs w:val="16"/>
              </w:rPr>
            </w:pPr>
          </w:p>
          <w:p w:rsidR="00DC2060" w:rsidRPr="00DC2060" w:rsidRDefault="009139C2" w:rsidP="00DC2060">
            <w:pPr>
              <w:suppressAutoHyphens w:val="0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П</w:t>
            </w:r>
            <w:r w:rsidRPr="00DC2060">
              <w:rPr>
                <w:sz w:val="28"/>
                <w:szCs w:val="16"/>
              </w:rPr>
              <w:t>редседате</w:t>
            </w:r>
            <w:r>
              <w:rPr>
                <w:sz w:val="28"/>
                <w:szCs w:val="16"/>
              </w:rPr>
              <w:t>ль</w:t>
            </w:r>
            <w:r w:rsidR="00DC2060" w:rsidRPr="00DC2060">
              <w:rPr>
                <w:sz w:val="28"/>
                <w:szCs w:val="16"/>
              </w:rPr>
              <w:t xml:space="preserve"> комиссии                </w:t>
            </w:r>
            <w:r w:rsidR="000E3690">
              <w:rPr>
                <w:sz w:val="28"/>
                <w:szCs w:val="16"/>
              </w:rPr>
              <w:t xml:space="preserve">     </w:t>
            </w:r>
            <w:r w:rsidR="00DC2060" w:rsidRPr="00DC2060">
              <w:rPr>
                <w:sz w:val="28"/>
                <w:szCs w:val="16"/>
              </w:rPr>
              <w:t xml:space="preserve">                   </w:t>
            </w:r>
            <w:r>
              <w:rPr>
                <w:sz w:val="28"/>
                <w:szCs w:val="16"/>
              </w:rPr>
              <w:t xml:space="preserve">                      </w:t>
            </w:r>
            <w:r w:rsidR="00DC2060" w:rsidRPr="00DC2060">
              <w:rPr>
                <w:sz w:val="28"/>
                <w:szCs w:val="16"/>
              </w:rPr>
              <w:t xml:space="preserve">                     </w:t>
            </w:r>
            <w:r>
              <w:rPr>
                <w:sz w:val="28"/>
                <w:szCs w:val="16"/>
              </w:rPr>
              <w:t>Д.</w:t>
            </w:r>
            <w:r w:rsidR="00E17715">
              <w:rPr>
                <w:sz w:val="28"/>
                <w:szCs w:val="16"/>
              </w:rPr>
              <w:t xml:space="preserve">В. </w:t>
            </w:r>
            <w:r>
              <w:rPr>
                <w:sz w:val="28"/>
                <w:szCs w:val="16"/>
              </w:rPr>
              <w:t>Анисимов</w:t>
            </w:r>
          </w:p>
          <w:p w:rsidR="00C81081" w:rsidRPr="00CE5F12" w:rsidRDefault="00DC2060" w:rsidP="00DC2060">
            <w:pPr>
              <w:suppressAutoHyphens w:val="0"/>
              <w:rPr>
                <w:sz w:val="20"/>
                <w:szCs w:val="16"/>
              </w:rPr>
            </w:pPr>
            <w:r w:rsidRPr="00DC2060">
              <w:rPr>
                <w:sz w:val="28"/>
                <w:szCs w:val="16"/>
              </w:rPr>
              <w:t xml:space="preserve"> </w:t>
            </w:r>
          </w:p>
        </w:tc>
      </w:tr>
      <w:tr w:rsidR="004C260F" w:rsidTr="00F01DC1">
        <w:tc>
          <w:tcPr>
            <w:tcW w:w="107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260F" w:rsidRPr="0079082B" w:rsidRDefault="004C260F">
            <w:pPr>
              <w:suppressAutoHyphens w:val="0"/>
            </w:pPr>
          </w:p>
        </w:tc>
      </w:tr>
    </w:tbl>
    <w:p w:rsidR="00835832" w:rsidRDefault="00835832" w:rsidP="004B7C43">
      <w:pPr>
        <w:pStyle w:val="a7"/>
        <w:widowControl w:val="0"/>
      </w:pPr>
    </w:p>
    <w:sectPr w:rsidR="00835832" w:rsidSect="00DC2A2A">
      <w:pgSz w:w="11906" w:h="16838"/>
      <w:pgMar w:top="851" w:right="567" w:bottom="284" w:left="1134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05A" w:rsidRDefault="00E0705A">
      <w:r>
        <w:separator/>
      </w:r>
    </w:p>
  </w:endnote>
  <w:endnote w:type="continuationSeparator" w:id="1">
    <w:p w:rsidR="00E0705A" w:rsidRDefault="00E07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05A" w:rsidRDefault="00E0705A">
      <w:r>
        <w:separator/>
      </w:r>
    </w:p>
  </w:footnote>
  <w:footnote w:type="continuationSeparator" w:id="1">
    <w:p w:rsidR="00E0705A" w:rsidRDefault="00E070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4C2"/>
    <w:rsid w:val="00006EC1"/>
    <w:rsid w:val="0001642E"/>
    <w:rsid w:val="00025C76"/>
    <w:rsid w:val="00027316"/>
    <w:rsid w:val="00041208"/>
    <w:rsid w:val="00047BE1"/>
    <w:rsid w:val="00052EB0"/>
    <w:rsid w:val="00053F41"/>
    <w:rsid w:val="00064F55"/>
    <w:rsid w:val="00066427"/>
    <w:rsid w:val="00071942"/>
    <w:rsid w:val="000734D4"/>
    <w:rsid w:val="0007491C"/>
    <w:rsid w:val="000803E8"/>
    <w:rsid w:val="00082400"/>
    <w:rsid w:val="00082AB7"/>
    <w:rsid w:val="00093906"/>
    <w:rsid w:val="000A57E4"/>
    <w:rsid w:val="000A7B3A"/>
    <w:rsid w:val="000B5577"/>
    <w:rsid w:val="000D08CF"/>
    <w:rsid w:val="000D3571"/>
    <w:rsid w:val="000E1A11"/>
    <w:rsid w:val="000E3690"/>
    <w:rsid w:val="000E36B2"/>
    <w:rsid w:val="00101915"/>
    <w:rsid w:val="00101A08"/>
    <w:rsid w:val="00113D50"/>
    <w:rsid w:val="0011778B"/>
    <w:rsid w:val="00126B4B"/>
    <w:rsid w:val="00127833"/>
    <w:rsid w:val="00133620"/>
    <w:rsid w:val="00143C17"/>
    <w:rsid w:val="00144C26"/>
    <w:rsid w:val="00147AD5"/>
    <w:rsid w:val="00164E3C"/>
    <w:rsid w:val="001678D2"/>
    <w:rsid w:val="0017798C"/>
    <w:rsid w:val="0018303B"/>
    <w:rsid w:val="001849BD"/>
    <w:rsid w:val="00185404"/>
    <w:rsid w:val="0018769D"/>
    <w:rsid w:val="00190E28"/>
    <w:rsid w:val="001A3D50"/>
    <w:rsid w:val="001B4108"/>
    <w:rsid w:val="001B4464"/>
    <w:rsid w:val="001C7DA0"/>
    <w:rsid w:val="001D34AD"/>
    <w:rsid w:val="001D667A"/>
    <w:rsid w:val="001E52BE"/>
    <w:rsid w:val="001F268C"/>
    <w:rsid w:val="00201A61"/>
    <w:rsid w:val="002045B9"/>
    <w:rsid w:val="00216DC0"/>
    <w:rsid w:val="002174DE"/>
    <w:rsid w:val="00223934"/>
    <w:rsid w:val="00224845"/>
    <w:rsid w:val="00224E28"/>
    <w:rsid w:val="002474AC"/>
    <w:rsid w:val="002723E7"/>
    <w:rsid w:val="002741AE"/>
    <w:rsid w:val="0027514C"/>
    <w:rsid w:val="00287F7C"/>
    <w:rsid w:val="00296DB8"/>
    <w:rsid w:val="002B2AC1"/>
    <w:rsid w:val="002C1F77"/>
    <w:rsid w:val="002C359C"/>
    <w:rsid w:val="002D4E05"/>
    <w:rsid w:val="002E669C"/>
    <w:rsid w:val="002E673C"/>
    <w:rsid w:val="002F2623"/>
    <w:rsid w:val="002F6181"/>
    <w:rsid w:val="002F6402"/>
    <w:rsid w:val="00302BE4"/>
    <w:rsid w:val="00303413"/>
    <w:rsid w:val="00310CB5"/>
    <w:rsid w:val="0032283B"/>
    <w:rsid w:val="003306D0"/>
    <w:rsid w:val="003315C2"/>
    <w:rsid w:val="00342297"/>
    <w:rsid w:val="0035750D"/>
    <w:rsid w:val="003602C0"/>
    <w:rsid w:val="00370F35"/>
    <w:rsid w:val="00391EA5"/>
    <w:rsid w:val="00394A49"/>
    <w:rsid w:val="003A3B27"/>
    <w:rsid w:val="003A5E30"/>
    <w:rsid w:val="003B2BD3"/>
    <w:rsid w:val="003B6109"/>
    <w:rsid w:val="003C22EC"/>
    <w:rsid w:val="003C52E8"/>
    <w:rsid w:val="003D657A"/>
    <w:rsid w:val="003E4824"/>
    <w:rsid w:val="003F1CB8"/>
    <w:rsid w:val="003F52F6"/>
    <w:rsid w:val="00402B09"/>
    <w:rsid w:val="00412E46"/>
    <w:rsid w:val="00415E4C"/>
    <w:rsid w:val="00427DF3"/>
    <w:rsid w:val="00431DD7"/>
    <w:rsid w:val="00435D5B"/>
    <w:rsid w:val="004367BA"/>
    <w:rsid w:val="00442201"/>
    <w:rsid w:val="00445391"/>
    <w:rsid w:val="00450FB4"/>
    <w:rsid w:val="00455BAB"/>
    <w:rsid w:val="00460289"/>
    <w:rsid w:val="004A29B7"/>
    <w:rsid w:val="004B1058"/>
    <w:rsid w:val="004B7C43"/>
    <w:rsid w:val="004C260F"/>
    <w:rsid w:val="004C4A15"/>
    <w:rsid w:val="004F7B65"/>
    <w:rsid w:val="00507AFF"/>
    <w:rsid w:val="0051433A"/>
    <w:rsid w:val="00521057"/>
    <w:rsid w:val="00523378"/>
    <w:rsid w:val="00527C37"/>
    <w:rsid w:val="00527DDB"/>
    <w:rsid w:val="005316B4"/>
    <w:rsid w:val="00533D0E"/>
    <w:rsid w:val="0054499B"/>
    <w:rsid w:val="00547535"/>
    <w:rsid w:val="00551E99"/>
    <w:rsid w:val="005542D1"/>
    <w:rsid w:val="00562EC1"/>
    <w:rsid w:val="00562EFD"/>
    <w:rsid w:val="005871B5"/>
    <w:rsid w:val="005937C7"/>
    <w:rsid w:val="00593E81"/>
    <w:rsid w:val="005968CC"/>
    <w:rsid w:val="00597B55"/>
    <w:rsid w:val="005A5E9B"/>
    <w:rsid w:val="005A787C"/>
    <w:rsid w:val="005D3971"/>
    <w:rsid w:val="005E4632"/>
    <w:rsid w:val="005F185B"/>
    <w:rsid w:val="005F35CB"/>
    <w:rsid w:val="0060106B"/>
    <w:rsid w:val="00602374"/>
    <w:rsid w:val="006050F7"/>
    <w:rsid w:val="006112EF"/>
    <w:rsid w:val="006406DF"/>
    <w:rsid w:val="0066022E"/>
    <w:rsid w:val="00666CCE"/>
    <w:rsid w:val="00667A50"/>
    <w:rsid w:val="006A6098"/>
    <w:rsid w:val="006B3EC7"/>
    <w:rsid w:val="006C39A1"/>
    <w:rsid w:val="006C3CEC"/>
    <w:rsid w:val="006D552B"/>
    <w:rsid w:val="006E58ED"/>
    <w:rsid w:val="006F7E8B"/>
    <w:rsid w:val="00702970"/>
    <w:rsid w:val="007174BB"/>
    <w:rsid w:val="007174DF"/>
    <w:rsid w:val="00731FB8"/>
    <w:rsid w:val="00742408"/>
    <w:rsid w:val="00750A5E"/>
    <w:rsid w:val="007526C3"/>
    <w:rsid w:val="007630FD"/>
    <w:rsid w:val="00763340"/>
    <w:rsid w:val="00764BF4"/>
    <w:rsid w:val="007744B2"/>
    <w:rsid w:val="0077527E"/>
    <w:rsid w:val="0079082B"/>
    <w:rsid w:val="00797382"/>
    <w:rsid w:val="007A1C72"/>
    <w:rsid w:val="007A39B6"/>
    <w:rsid w:val="007A706B"/>
    <w:rsid w:val="007B4D2F"/>
    <w:rsid w:val="007B68FA"/>
    <w:rsid w:val="007B6A58"/>
    <w:rsid w:val="007D308D"/>
    <w:rsid w:val="007F5067"/>
    <w:rsid w:val="00800A87"/>
    <w:rsid w:val="008115CE"/>
    <w:rsid w:val="00813250"/>
    <w:rsid w:val="00815069"/>
    <w:rsid w:val="00834FC1"/>
    <w:rsid w:val="00835045"/>
    <w:rsid w:val="008351F4"/>
    <w:rsid w:val="00835832"/>
    <w:rsid w:val="00841E94"/>
    <w:rsid w:val="00846C6E"/>
    <w:rsid w:val="00862957"/>
    <w:rsid w:val="008667DD"/>
    <w:rsid w:val="00893CD9"/>
    <w:rsid w:val="008A0D9C"/>
    <w:rsid w:val="008B2E39"/>
    <w:rsid w:val="008B5764"/>
    <w:rsid w:val="008C06D5"/>
    <w:rsid w:val="008C1608"/>
    <w:rsid w:val="008D2C73"/>
    <w:rsid w:val="008D3282"/>
    <w:rsid w:val="008F7A5F"/>
    <w:rsid w:val="008F7A8B"/>
    <w:rsid w:val="009109D4"/>
    <w:rsid w:val="009139C2"/>
    <w:rsid w:val="0091516F"/>
    <w:rsid w:val="009267E3"/>
    <w:rsid w:val="00930E99"/>
    <w:rsid w:val="00943A0E"/>
    <w:rsid w:val="00945955"/>
    <w:rsid w:val="0095025A"/>
    <w:rsid w:val="009558A6"/>
    <w:rsid w:val="00962CFD"/>
    <w:rsid w:val="009852F7"/>
    <w:rsid w:val="00985F52"/>
    <w:rsid w:val="00996CA0"/>
    <w:rsid w:val="00996E95"/>
    <w:rsid w:val="009A3D2A"/>
    <w:rsid w:val="009A5F76"/>
    <w:rsid w:val="009B2239"/>
    <w:rsid w:val="009B444B"/>
    <w:rsid w:val="009B499F"/>
    <w:rsid w:val="009B4D30"/>
    <w:rsid w:val="009C0433"/>
    <w:rsid w:val="009D4243"/>
    <w:rsid w:val="009D600E"/>
    <w:rsid w:val="009F3550"/>
    <w:rsid w:val="00A0063A"/>
    <w:rsid w:val="00A05F61"/>
    <w:rsid w:val="00A05FF1"/>
    <w:rsid w:val="00A13173"/>
    <w:rsid w:val="00A17B67"/>
    <w:rsid w:val="00A22A04"/>
    <w:rsid w:val="00A33B30"/>
    <w:rsid w:val="00A51FF7"/>
    <w:rsid w:val="00A53E1A"/>
    <w:rsid w:val="00A62104"/>
    <w:rsid w:val="00A652FE"/>
    <w:rsid w:val="00A8276A"/>
    <w:rsid w:val="00A87571"/>
    <w:rsid w:val="00A96008"/>
    <w:rsid w:val="00AA5E59"/>
    <w:rsid w:val="00AA6CC1"/>
    <w:rsid w:val="00AB20E4"/>
    <w:rsid w:val="00AB6C6B"/>
    <w:rsid w:val="00AB7858"/>
    <w:rsid w:val="00AC2F6C"/>
    <w:rsid w:val="00AC6866"/>
    <w:rsid w:val="00AD37B1"/>
    <w:rsid w:val="00AD7DFF"/>
    <w:rsid w:val="00AE75C2"/>
    <w:rsid w:val="00AF77B3"/>
    <w:rsid w:val="00B04576"/>
    <w:rsid w:val="00B12F7C"/>
    <w:rsid w:val="00B2452F"/>
    <w:rsid w:val="00B278D7"/>
    <w:rsid w:val="00B54C4B"/>
    <w:rsid w:val="00B60588"/>
    <w:rsid w:val="00B60A3D"/>
    <w:rsid w:val="00B63564"/>
    <w:rsid w:val="00B70EBB"/>
    <w:rsid w:val="00B72A3C"/>
    <w:rsid w:val="00B94168"/>
    <w:rsid w:val="00B9501C"/>
    <w:rsid w:val="00B9776D"/>
    <w:rsid w:val="00B977F7"/>
    <w:rsid w:val="00BA257C"/>
    <w:rsid w:val="00BA71A4"/>
    <w:rsid w:val="00BA7B74"/>
    <w:rsid w:val="00BC5CFB"/>
    <w:rsid w:val="00BC5F85"/>
    <w:rsid w:val="00BC6550"/>
    <w:rsid w:val="00BD2463"/>
    <w:rsid w:val="00BD3267"/>
    <w:rsid w:val="00BE578D"/>
    <w:rsid w:val="00BF6B2A"/>
    <w:rsid w:val="00BF7A3A"/>
    <w:rsid w:val="00C06EEF"/>
    <w:rsid w:val="00C22E2C"/>
    <w:rsid w:val="00C366F6"/>
    <w:rsid w:val="00C36A6E"/>
    <w:rsid w:val="00C403F1"/>
    <w:rsid w:val="00C443A0"/>
    <w:rsid w:val="00C45C26"/>
    <w:rsid w:val="00C57962"/>
    <w:rsid w:val="00C63BCC"/>
    <w:rsid w:val="00C65415"/>
    <w:rsid w:val="00C81081"/>
    <w:rsid w:val="00C90BB4"/>
    <w:rsid w:val="00C91CDF"/>
    <w:rsid w:val="00CA1398"/>
    <w:rsid w:val="00CA15B4"/>
    <w:rsid w:val="00CC4433"/>
    <w:rsid w:val="00CD06C3"/>
    <w:rsid w:val="00CD2DDC"/>
    <w:rsid w:val="00CE5F12"/>
    <w:rsid w:val="00CF55AE"/>
    <w:rsid w:val="00CF6382"/>
    <w:rsid w:val="00D040A5"/>
    <w:rsid w:val="00D161A1"/>
    <w:rsid w:val="00D16B55"/>
    <w:rsid w:val="00D27294"/>
    <w:rsid w:val="00D344F5"/>
    <w:rsid w:val="00D52B8F"/>
    <w:rsid w:val="00D5440C"/>
    <w:rsid w:val="00D63055"/>
    <w:rsid w:val="00D86DBF"/>
    <w:rsid w:val="00DA4B87"/>
    <w:rsid w:val="00DC2060"/>
    <w:rsid w:val="00DC2A2A"/>
    <w:rsid w:val="00DC5437"/>
    <w:rsid w:val="00DC5738"/>
    <w:rsid w:val="00DC576B"/>
    <w:rsid w:val="00DF2861"/>
    <w:rsid w:val="00E03CE3"/>
    <w:rsid w:val="00E0705A"/>
    <w:rsid w:val="00E13657"/>
    <w:rsid w:val="00E140A5"/>
    <w:rsid w:val="00E17083"/>
    <w:rsid w:val="00E17715"/>
    <w:rsid w:val="00E412C6"/>
    <w:rsid w:val="00E44AC3"/>
    <w:rsid w:val="00E550D1"/>
    <w:rsid w:val="00E7128A"/>
    <w:rsid w:val="00E723C7"/>
    <w:rsid w:val="00E84A5B"/>
    <w:rsid w:val="00E90D5C"/>
    <w:rsid w:val="00E91BCB"/>
    <w:rsid w:val="00EA5B21"/>
    <w:rsid w:val="00EB2D38"/>
    <w:rsid w:val="00ED72B9"/>
    <w:rsid w:val="00EF26E1"/>
    <w:rsid w:val="00EF7D60"/>
    <w:rsid w:val="00F01DC1"/>
    <w:rsid w:val="00F17085"/>
    <w:rsid w:val="00F32506"/>
    <w:rsid w:val="00F36F94"/>
    <w:rsid w:val="00F428DD"/>
    <w:rsid w:val="00F560F3"/>
    <w:rsid w:val="00F64FE2"/>
    <w:rsid w:val="00F6668E"/>
    <w:rsid w:val="00F66732"/>
    <w:rsid w:val="00F7127B"/>
    <w:rsid w:val="00F754C2"/>
    <w:rsid w:val="00FC5095"/>
    <w:rsid w:val="00FC519C"/>
    <w:rsid w:val="00FE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  <w:rPr>
      <w:lang/>
    </w:r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79082B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2022-02-21T05:36:00Z</cp:lastPrinted>
  <dcterms:created xsi:type="dcterms:W3CDTF">2022-03-01T04:29:00Z</dcterms:created>
  <dcterms:modified xsi:type="dcterms:W3CDTF">2022-03-01T04:29:00Z</dcterms:modified>
</cp:coreProperties>
</file>