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57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112"/>
        <w:gridCol w:w="6945"/>
      </w:tblGrid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0794" w:rsidRPr="00AD0794" w:rsidRDefault="00AD0794" w:rsidP="00E53554">
            <w:pPr>
              <w:suppressAutoHyphens w:val="0"/>
              <w:rPr>
                <w:sz w:val="12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№</w:t>
            </w:r>
            <w:r w:rsidR="001E0F16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1C786B" w:rsidRPr="002B3B19">
              <w:rPr>
                <w:sz w:val="28"/>
                <w:szCs w:val="28"/>
                <w:lang w:eastAsia="ru-RU"/>
              </w:rPr>
              <w:t>06-06-02-91</w:t>
            </w:r>
            <w:r w:rsidR="00E53554">
              <w:rPr>
                <w:sz w:val="28"/>
                <w:szCs w:val="28"/>
                <w:lang w:eastAsia="ru-RU"/>
              </w:rPr>
              <w:t>/1684</w:t>
            </w:r>
            <w:r w:rsidR="00480CD7" w:rsidRPr="002B3B19">
              <w:rPr>
                <w:sz w:val="28"/>
                <w:szCs w:val="28"/>
                <w:lang w:eastAsia="ru-RU"/>
              </w:rPr>
              <w:t xml:space="preserve"> от</w:t>
            </w:r>
            <w:r w:rsidR="0031361F">
              <w:rPr>
                <w:sz w:val="28"/>
                <w:szCs w:val="28"/>
                <w:lang w:eastAsia="ru-RU"/>
              </w:rPr>
              <w:t xml:space="preserve"> </w:t>
            </w:r>
            <w:r w:rsidR="00E53554">
              <w:rPr>
                <w:sz w:val="28"/>
                <w:szCs w:val="28"/>
                <w:lang w:eastAsia="ru-RU"/>
              </w:rPr>
              <w:t>19.09.</w:t>
            </w:r>
            <w:r w:rsidR="004C66B5" w:rsidRPr="002B3B19">
              <w:rPr>
                <w:sz w:val="28"/>
                <w:szCs w:val="28"/>
                <w:lang w:eastAsia="ru-RU"/>
              </w:rPr>
              <w:t>202</w:t>
            </w:r>
            <w:r w:rsidR="002A37CB">
              <w:rPr>
                <w:sz w:val="28"/>
                <w:szCs w:val="28"/>
                <w:lang w:eastAsia="ru-RU"/>
              </w:rPr>
              <w:t>5</w:t>
            </w:r>
          </w:p>
        </w:tc>
      </w:tr>
      <w:tr w:rsidR="00201A61" w:rsidRPr="002B3B19" w:rsidTr="003A1438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B4273" w:rsidRDefault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2B3B19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2B3B19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2A42C3" w:rsidRDefault="00201A61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2B3B19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2B3B19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</w:p>
          <w:p w:rsidR="001932E2" w:rsidRDefault="00AE20A7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  <w:r w:rsidR="00193878" w:rsidRPr="002B3B19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с кадастровым номером </w:t>
            </w:r>
            <w:r w:rsidR="00F20CCA" w:rsidRPr="00F20CCA">
              <w:rPr>
                <w:i/>
                <w:iCs/>
                <w:sz w:val="28"/>
                <w:szCs w:val="28"/>
                <w:lang w:eastAsia="ru-RU"/>
              </w:rPr>
              <w:t>42:24:0201010:9724, расположенному юго-западнее просп. Ленинградский, 14а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BB4273" w:rsidRPr="002B3B19" w:rsidRDefault="00BB4273" w:rsidP="00BB4273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>Без участия</w:t>
            </w:r>
            <w:r w:rsidR="00201A61" w:rsidRPr="00BB4273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D161A1" w:rsidP="00F20CCA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от </w:t>
            </w:r>
            <w:r w:rsidR="00F20CCA">
              <w:rPr>
                <w:sz w:val="28"/>
                <w:szCs w:val="28"/>
                <w:lang w:eastAsia="ru-RU"/>
              </w:rPr>
              <w:t>09</w:t>
            </w:r>
            <w:r w:rsidR="000C6C64" w:rsidRPr="00BB4273">
              <w:rPr>
                <w:sz w:val="28"/>
                <w:szCs w:val="28"/>
                <w:lang w:eastAsia="ru-RU"/>
              </w:rPr>
              <w:t>.</w:t>
            </w:r>
            <w:r w:rsidR="00E94D6F" w:rsidRPr="00BB4273">
              <w:rPr>
                <w:sz w:val="28"/>
                <w:szCs w:val="28"/>
                <w:lang w:eastAsia="ru-RU"/>
              </w:rPr>
              <w:t>09</w:t>
            </w:r>
            <w:r w:rsidR="000C6C64" w:rsidRPr="00BB4273">
              <w:rPr>
                <w:sz w:val="28"/>
                <w:szCs w:val="28"/>
                <w:lang w:eastAsia="ru-RU"/>
              </w:rPr>
              <w:t xml:space="preserve">.2025 № </w:t>
            </w:r>
            <w:r w:rsidR="00F20CCA">
              <w:rPr>
                <w:sz w:val="28"/>
                <w:szCs w:val="28"/>
                <w:lang w:eastAsia="ru-RU"/>
              </w:rPr>
              <w:t>131</w:t>
            </w:r>
          </w:p>
        </w:tc>
      </w:tr>
      <w:tr w:rsidR="00201A61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BB4273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BB4273" w:rsidRDefault="00B02F17" w:rsidP="00576810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BB4273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A849BB" w:rsidRPr="002B3B19" w:rsidTr="003A1438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BB4273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</w:rPr>
              <w:t>Аргументированные рекомендации комиссии о целесооб</w:t>
            </w:r>
            <w:r w:rsidR="00B21884" w:rsidRPr="00BB4273">
              <w:rPr>
                <w:sz w:val="28"/>
                <w:szCs w:val="28"/>
              </w:rPr>
              <w:t xml:space="preserve">разности или нецелесообразности </w:t>
            </w:r>
            <w:r w:rsidRPr="00BB4273"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4D6F" w:rsidRPr="00BB4273" w:rsidRDefault="00E94D6F" w:rsidP="00E94D6F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Картой градостроительного зонирования в составе Правил землепользования и застройки в городе Кемерово (утверждены постановлением Кемеровского городского Совета народных депутатов от 24.11.2006 № 75, далее - Правила) определена принадлежность земельного участка с кадастровым номером </w:t>
            </w:r>
            <w:r w:rsidR="00F20CCA" w:rsidRPr="00F20CCA">
              <w:rPr>
                <w:sz w:val="28"/>
                <w:szCs w:val="28"/>
                <w:lang w:eastAsia="ru-RU"/>
              </w:rPr>
              <w:t>42:24:0201010:9724</w:t>
            </w:r>
            <w:r w:rsidR="00F20CCA">
              <w:rPr>
                <w:sz w:val="28"/>
                <w:szCs w:val="28"/>
                <w:lang w:eastAsia="ru-RU"/>
              </w:rPr>
              <w:t xml:space="preserve"> </w:t>
            </w:r>
            <w:r w:rsidRPr="00BB4273">
              <w:rPr>
                <w:sz w:val="28"/>
                <w:szCs w:val="28"/>
                <w:lang w:eastAsia="ru-RU"/>
              </w:rPr>
              <w:t>к территориальной зоне застройки многоэтажными многоквартирными домами (Ж1).</w:t>
            </w:r>
          </w:p>
          <w:p w:rsidR="00E94D6F" w:rsidRPr="00BB4273" w:rsidRDefault="00E94D6F" w:rsidP="00E94D6F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  <w:lang w:eastAsia="ru-RU"/>
              </w:rPr>
              <w:t>Согласно сведениям Единого государственного реестра недвижимости, земельный участок</w:t>
            </w:r>
            <w:r w:rsidR="00BB4273">
              <w:rPr>
                <w:sz w:val="28"/>
                <w:szCs w:val="28"/>
                <w:lang w:eastAsia="ru-RU"/>
              </w:rPr>
              <w:t xml:space="preserve">                             </w:t>
            </w:r>
            <w:r w:rsidRPr="00BB4273">
              <w:rPr>
                <w:sz w:val="28"/>
                <w:szCs w:val="28"/>
                <w:lang w:eastAsia="ru-RU"/>
              </w:rPr>
              <w:t xml:space="preserve"> с кадастровым номером </w:t>
            </w:r>
            <w:r w:rsidR="00F20CCA" w:rsidRPr="00F20CCA">
              <w:rPr>
                <w:sz w:val="28"/>
                <w:szCs w:val="28"/>
                <w:lang w:eastAsia="ru-RU"/>
              </w:rPr>
              <w:t xml:space="preserve">42:24:0201010:9724 </w:t>
            </w:r>
            <w:r w:rsidRPr="00BB4273">
              <w:rPr>
                <w:sz w:val="28"/>
                <w:szCs w:val="28"/>
                <w:lang w:eastAsia="ru-RU"/>
              </w:rPr>
              <w:t>(разрешенное использование «</w:t>
            </w:r>
            <w:r w:rsidR="00F20CCA" w:rsidRPr="00F20CCA">
              <w:rPr>
                <w:sz w:val="28"/>
                <w:szCs w:val="28"/>
                <w:lang w:eastAsia="ru-RU"/>
              </w:rPr>
              <w:t>объекты гаражного назначения</w:t>
            </w:r>
            <w:r w:rsidRPr="00BB4273">
              <w:rPr>
                <w:sz w:val="28"/>
                <w:szCs w:val="28"/>
                <w:lang w:eastAsia="ru-RU"/>
              </w:rPr>
              <w:t xml:space="preserve">», номер присвоен </w:t>
            </w:r>
            <w:r w:rsidR="00F20CCA" w:rsidRPr="00F20CCA">
              <w:rPr>
                <w:sz w:val="28"/>
                <w:szCs w:val="28"/>
                <w:lang w:eastAsia="ru-RU"/>
              </w:rPr>
              <w:t>23.11.2017</w:t>
            </w:r>
            <w:r w:rsidRPr="00BB4273">
              <w:rPr>
                <w:sz w:val="28"/>
                <w:szCs w:val="28"/>
                <w:lang w:eastAsia="ru-RU"/>
              </w:rPr>
              <w:t xml:space="preserve">) имеет площадь </w:t>
            </w:r>
            <w:r w:rsidR="00F20CCA">
              <w:rPr>
                <w:sz w:val="28"/>
                <w:szCs w:val="28"/>
                <w:lang w:eastAsia="ru-RU"/>
              </w:rPr>
              <w:t>978</w:t>
            </w:r>
            <w:r w:rsidRPr="00BB4273">
              <w:rPr>
                <w:sz w:val="28"/>
                <w:szCs w:val="28"/>
                <w:lang w:eastAsia="ru-RU"/>
              </w:rPr>
              <w:t xml:space="preserve"> кв.м.</w:t>
            </w:r>
          </w:p>
          <w:p w:rsidR="00F20CCA" w:rsidRPr="00F20CCA" w:rsidRDefault="00F20CCA" w:rsidP="00F20CCA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F20CCA">
              <w:rPr>
                <w:sz w:val="28"/>
                <w:szCs w:val="28"/>
                <w:lang w:eastAsia="ru-RU"/>
              </w:rPr>
              <w:t xml:space="preserve">Частью 4 статьи 85 Земельного кодекса Российской Федерации установлено что, реконструкция существующих объектов недвижимости, а также </w:t>
            </w:r>
            <w:r w:rsidRPr="00F20CCA">
              <w:rPr>
                <w:sz w:val="28"/>
                <w:szCs w:val="28"/>
                <w:lang w:eastAsia="ru-RU"/>
              </w:rPr>
              <w:lastRenderedPageBreak/>
              <w:t xml:space="preserve">строительство новых объектов недвижимости, прочно связанных с указанным земельным участком, </w:t>
            </w:r>
            <w:r>
              <w:rPr>
                <w:sz w:val="28"/>
                <w:szCs w:val="28"/>
                <w:lang w:eastAsia="ru-RU"/>
              </w:rPr>
              <w:t xml:space="preserve">                  </w:t>
            </w:r>
            <w:r w:rsidRPr="00F20CCA">
              <w:rPr>
                <w:sz w:val="28"/>
                <w:szCs w:val="28"/>
                <w:lang w:eastAsia="ru-RU"/>
              </w:rPr>
              <w:t>могут осуществляться только в соответствии</w:t>
            </w:r>
            <w:r>
              <w:rPr>
                <w:sz w:val="28"/>
                <w:szCs w:val="28"/>
                <w:lang w:eastAsia="ru-RU"/>
              </w:rPr>
              <w:t xml:space="preserve">                         </w:t>
            </w:r>
            <w:r w:rsidRPr="00F20CCA">
              <w:rPr>
                <w:sz w:val="28"/>
                <w:szCs w:val="28"/>
                <w:lang w:eastAsia="ru-RU"/>
              </w:rPr>
              <w:t xml:space="preserve"> с установленными градостроительными регламентами.</w:t>
            </w:r>
          </w:p>
          <w:p w:rsidR="00F20CCA" w:rsidRPr="00F20CCA" w:rsidRDefault="00F20CCA" w:rsidP="00F20CCA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F20CCA">
              <w:rPr>
                <w:sz w:val="28"/>
                <w:szCs w:val="28"/>
                <w:lang w:eastAsia="ru-RU"/>
              </w:rPr>
              <w:t>Согласно ч. 2 ст. 7 Земельного кодекса Российской Федерации виды разрешенного использования земельных участков определяются в соответствии               с классификатором, утвержденным федеральным органом исполнительной власти, осуществляющим функции по выработке государственной политики                                        и нормативно-правовому регулированию в сфере земельных отношений.</w:t>
            </w:r>
          </w:p>
          <w:p w:rsidR="00F20CCA" w:rsidRPr="00F20CCA" w:rsidRDefault="00F20CCA" w:rsidP="00F20CCA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F20CCA">
              <w:rPr>
                <w:sz w:val="28"/>
                <w:szCs w:val="28"/>
                <w:lang w:eastAsia="ru-RU"/>
              </w:rPr>
              <w:t xml:space="preserve">Вид разрешенного использования рассматриваемого земельного участка «объекты гаражного назначения» не предусмотрен градостроительным регламентом территориальной зоны застройки многоэтажными многоквартирными домами (Ж1) и не содержится </w:t>
            </w:r>
            <w:r>
              <w:rPr>
                <w:sz w:val="28"/>
                <w:szCs w:val="28"/>
                <w:lang w:eastAsia="ru-RU"/>
              </w:rPr>
              <w:t xml:space="preserve">                 </w:t>
            </w:r>
            <w:r w:rsidRPr="00F20CCA">
              <w:rPr>
                <w:sz w:val="28"/>
                <w:szCs w:val="28"/>
                <w:lang w:eastAsia="ru-RU"/>
              </w:rPr>
              <w:t>в классификаторе видов разрешенного использования земельных участков, утвержденном приказом Федеральной службы государственной регистрации, кадастра и картографии от 10.11.2020 № П/0412.</w:t>
            </w:r>
          </w:p>
          <w:p w:rsidR="00F20CCA" w:rsidRDefault="00F20CCA" w:rsidP="00F20CCA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F20CCA">
              <w:rPr>
                <w:sz w:val="28"/>
                <w:szCs w:val="28"/>
                <w:lang w:eastAsia="ru-RU"/>
              </w:rPr>
              <w:t>Постановлением администрации города Кемерово                от 31.07.2025 № 2579 утверждён административный регламент предоставления муниципальной услуги «Предоставление разрешения на отклонение                                   от предельных параметров разрешенного строительства, реконструкции объектов капитального строительства» (далее – Регламент).</w:t>
            </w:r>
          </w:p>
          <w:p w:rsidR="00F20CCA" w:rsidRDefault="00F20CCA" w:rsidP="00F20CCA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F20CCA">
              <w:rPr>
                <w:sz w:val="28"/>
                <w:szCs w:val="28"/>
                <w:lang w:eastAsia="ru-RU"/>
              </w:rPr>
              <w:t xml:space="preserve">Согласно пп. 3 и 4, п. 2.10.2 Регламента, основанием для отказа в предоставлении муниципальной услуги является несоответствие вида разрешенного использования земельного участка градостроительному регламенту соответствующей территориальной зоны, </w:t>
            </w:r>
            <w:r w:rsidR="00AB71C6">
              <w:rPr>
                <w:sz w:val="28"/>
                <w:szCs w:val="28"/>
                <w:lang w:eastAsia="ru-RU"/>
              </w:rPr>
              <w:t xml:space="preserve">             </w:t>
            </w:r>
            <w:r w:rsidRPr="00F20CCA">
              <w:rPr>
                <w:sz w:val="28"/>
                <w:szCs w:val="28"/>
                <w:lang w:eastAsia="ru-RU"/>
              </w:rPr>
              <w:t>в границах которой он находится.</w:t>
            </w:r>
          </w:p>
          <w:p w:rsidR="00F20CCA" w:rsidRDefault="00E94D6F" w:rsidP="00BB4273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BB4273">
              <w:rPr>
                <w:sz w:val="28"/>
                <w:szCs w:val="28"/>
                <w:lang w:eastAsia="ru-RU"/>
              </w:rPr>
              <w:t xml:space="preserve">Согласно пп. </w:t>
            </w:r>
            <w:r w:rsidR="00F20CCA">
              <w:rPr>
                <w:sz w:val="28"/>
                <w:szCs w:val="28"/>
                <w:lang w:eastAsia="ru-RU"/>
              </w:rPr>
              <w:t>9</w:t>
            </w:r>
            <w:r w:rsidR="00657357" w:rsidRPr="00BB4273">
              <w:rPr>
                <w:sz w:val="28"/>
                <w:szCs w:val="28"/>
                <w:lang w:eastAsia="ru-RU"/>
              </w:rPr>
              <w:t xml:space="preserve"> </w:t>
            </w:r>
            <w:r w:rsidRPr="00BB4273">
              <w:rPr>
                <w:sz w:val="28"/>
                <w:szCs w:val="28"/>
                <w:lang w:eastAsia="ru-RU"/>
              </w:rPr>
              <w:t>п. 3</w:t>
            </w:r>
            <w:r w:rsidR="00657357" w:rsidRPr="00BB4273">
              <w:rPr>
                <w:sz w:val="28"/>
                <w:szCs w:val="28"/>
                <w:lang w:eastAsia="ru-RU"/>
              </w:rPr>
              <w:t>.5</w:t>
            </w:r>
            <w:r w:rsidRPr="00BB4273">
              <w:rPr>
                <w:sz w:val="28"/>
                <w:szCs w:val="28"/>
                <w:lang w:eastAsia="ru-RU"/>
              </w:rPr>
              <w:t xml:space="preserve"> </w:t>
            </w:r>
            <w:r w:rsidR="00657357" w:rsidRPr="00BB4273">
              <w:rPr>
                <w:sz w:val="28"/>
                <w:szCs w:val="28"/>
                <w:lang w:eastAsia="ru-RU"/>
              </w:rPr>
              <w:t xml:space="preserve">раздела 3 </w:t>
            </w:r>
            <w:r w:rsidRPr="00BB4273">
              <w:rPr>
                <w:sz w:val="28"/>
                <w:szCs w:val="28"/>
                <w:lang w:eastAsia="ru-RU"/>
              </w:rPr>
              <w:t xml:space="preserve">Регламента, основанием для отказа в предоставлении муниципальной услуги является несоответствие </w:t>
            </w:r>
            <w:r w:rsidR="00F20CCA" w:rsidRPr="00F20CCA">
              <w:rPr>
                <w:sz w:val="28"/>
                <w:szCs w:val="28"/>
                <w:lang w:eastAsia="ru-RU"/>
              </w:rPr>
              <w:t>вид</w:t>
            </w:r>
            <w:r w:rsidR="008A3E14">
              <w:rPr>
                <w:sz w:val="28"/>
                <w:szCs w:val="28"/>
                <w:lang w:eastAsia="ru-RU"/>
              </w:rPr>
              <w:t>а</w:t>
            </w:r>
            <w:r w:rsidR="00F20CCA" w:rsidRPr="00F20CCA">
              <w:rPr>
                <w:sz w:val="28"/>
                <w:szCs w:val="28"/>
                <w:lang w:eastAsia="ru-RU"/>
              </w:rPr>
              <w:t xml:space="preserve"> разрешенного использования земельного участка градостроительному регламенту соответствующей территориальной зоны, в границах которой </w:t>
            </w:r>
            <w:r w:rsidR="008A3E14">
              <w:rPr>
                <w:sz w:val="28"/>
                <w:szCs w:val="28"/>
                <w:lang w:eastAsia="ru-RU"/>
              </w:rPr>
              <w:t xml:space="preserve">                           </w:t>
            </w:r>
            <w:r w:rsidR="00F20CCA" w:rsidRPr="00F20CCA">
              <w:rPr>
                <w:sz w:val="28"/>
                <w:szCs w:val="28"/>
                <w:lang w:eastAsia="ru-RU"/>
              </w:rPr>
              <w:t>он на</w:t>
            </w:r>
            <w:r w:rsidR="00F20CCA">
              <w:rPr>
                <w:sz w:val="28"/>
                <w:szCs w:val="28"/>
                <w:lang w:eastAsia="ru-RU"/>
              </w:rPr>
              <w:t>ходится.</w:t>
            </w:r>
          </w:p>
          <w:p w:rsidR="00A849BB" w:rsidRPr="00BB4273" w:rsidRDefault="00F20CCA" w:rsidP="00AB71C6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Учитывая вышеизложенное,</w:t>
            </w:r>
            <w:r w:rsidR="00E94D6F" w:rsidRPr="00BB4273">
              <w:rPr>
                <w:sz w:val="28"/>
                <w:szCs w:val="28"/>
                <w:lang w:eastAsia="ru-RU"/>
              </w:rPr>
              <w:t xml:space="preserve"> комиссия приходит</w:t>
            </w:r>
            <w:r>
              <w:rPr>
                <w:sz w:val="28"/>
                <w:szCs w:val="28"/>
                <w:lang w:eastAsia="ru-RU"/>
              </w:rPr>
              <w:t xml:space="preserve">               </w:t>
            </w:r>
            <w:r w:rsidR="00E94D6F" w:rsidRPr="00BB4273">
              <w:rPr>
                <w:sz w:val="28"/>
                <w:szCs w:val="28"/>
                <w:lang w:eastAsia="ru-RU"/>
              </w:rPr>
              <w:t xml:space="preserve"> к выводу об отсутствии оснований для предоставления разрешения на отклонение от предельных параметров разрешенного строительства, реконструкции объектов </w:t>
            </w:r>
            <w:r w:rsidR="00E94D6F" w:rsidRPr="00BB4273">
              <w:rPr>
                <w:sz w:val="28"/>
                <w:szCs w:val="28"/>
                <w:lang w:eastAsia="ru-RU"/>
              </w:rPr>
              <w:lastRenderedPageBreak/>
              <w:t xml:space="preserve">капитального строительства применительно </w:t>
            </w:r>
            <w:r w:rsidR="00BB4273">
              <w:rPr>
                <w:sz w:val="28"/>
                <w:szCs w:val="28"/>
                <w:lang w:eastAsia="ru-RU"/>
              </w:rPr>
              <w:t xml:space="preserve">                            </w:t>
            </w:r>
            <w:r w:rsidR="00E94D6F" w:rsidRPr="00BB4273">
              <w:rPr>
                <w:sz w:val="28"/>
                <w:szCs w:val="28"/>
                <w:lang w:eastAsia="ru-RU"/>
              </w:rPr>
              <w:t xml:space="preserve">к земельному участку с кадастровым номером </w:t>
            </w:r>
            <w:r w:rsidR="00AB71C6" w:rsidRPr="00AB71C6">
              <w:rPr>
                <w:sz w:val="28"/>
                <w:szCs w:val="28"/>
                <w:lang w:eastAsia="ru-RU"/>
              </w:rPr>
              <w:t>42:24:0201010:9724</w:t>
            </w:r>
            <w:r w:rsidR="00BB4273">
              <w:rPr>
                <w:sz w:val="28"/>
                <w:szCs w:val="28"/>
                <w:lang w:eastAsia="ru-RU"/>
              </w:rPr>
              <w:t xml:space="preserve">, расположенному </w:t>
            </w:r>
            <w:r w:rsidR="00D34130" w:rsidRPr="00BB4273">
              <w:rPr>
                <w:sz w:val="28"/>
                <w:szCs w:val="28"/>
                <w:lang w:eastAsia="ru-RU"/>
              </w:rPr>
              <w:t xml:space="preserve">в </w:t>
            </w:r>
            <w:r w:rsidR="00AB71C6">
              <w:rPr>
                <w:sz w:val="28"/>
                <w:szCs w:val="28"/>
                <w:lang w:eastAsia="ru-RU"/>
              </w:rPr>
              <w:t>Ленинском</w:t>
            </w:r>
            <w:r w:rsidR="00D34130" w:rsidRPr="00BB4273">
              <w:rPr>
                <w:sz w:val="28"/>
                <w:szCs w:val="28"/>
                <w:lang w:eastAsia="ru-RU"/>
              </w:rPr>
              <w:t xml:space="preserve"> районе города Кемерово, </w:t>
            </w:r>
            <w:r w:rsidR="00AB71C6" w:rsidRPr="00AB71C6">
              <w:rPr>
                <w:sz w:val="28"/>
                <w:szCs w:val="28"/>
                <w:lang w:eastAsia="ru-RU"/>
              </w:rPr>
              <w:t>юго-западнее просп. Ленинградский, 14а</w:t>
            </w:r>
            <w:r w:rsidR="00D34130" w:rsidRPr="00BB4273">
              <w:rPr>
                <w:sz w:val="28"/>
                <w:szCs w:val="28"/>
                <w:lang w:eastAsia="ru-RU"/>
              </w:rPr>
              <w:t xml:space="preserve">, </w:t>
            </w:r>
            <w:r w:rsidR="00AB71C6" w:rsidRPr="00AB71C6">
              <w:rPr>
                <w:sz w:val="28"/>
                <w:szCs w:val="28"/>
                <w:lang w:eastAsia="ru-RU"/>
              </w:rPr>
              <w:t xml:space="preserve">в части сокращения минимальных отступов от южной, западной и северной границы земельного участка в целях определения </w:t>
            </w:r>
            <w:r w:rsidR="00AB71C6">
              <w:rPr>
                <w:sz w:val="28"/>
                <w:szCs w:val="28"/>
                <w:lang w:eastAsia="ru-RU"/>
              </w:rPr>
              <w:t xml:space="preserve">                              </w:t>
            </w:r>
            <w:r w:rsidR="00AB71C6" w:rsidRPr="00AB71C6">
              <w:rPr>
                <w:sz w:val="28"/>
                <w:szCs w:val="28"/>
                <w:lang w:eastAsia="ru-RU"/>
              </w:rPr>
              <w:t>мест допустимого размещения зданий, строений, сооружений, за пределами которых запрещено строительство зданий, строений, сооружений с 3 м до 0 м</w:t>
            </w:r>
            <w:r w:rsidR="00D34130" w:rsidRPr="00BB4273">
              <w:rPr>
                <w:sz w:val="28"/>
                <w:szCs w:val="28"/>
                <w:lang w:eastAsia="ru-RU"/>
              </w:rPr>
              <w:t xml:space="preserve">, по заявлению </w:t>
            </w:r>
            <w:r w:rsidR="00AB71C6" w:rsidRPr="00AB71C6">
              <w:rPr>
                <w:sz w:val="28"/>
                <w:szCs w:val="28"/>
                <w:lang w:eastAsia="ru-RU"/>
              </w:rPr>
              <w:t>Васюкова Д.В</w:t>
            </w:r>
            <w:r w:rsidR="00AB71C6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3A1438">
        <w:trPr>
          <w:trHeight w:val="519"/>
        </w:trPr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594C41" w:rsidRDefault="00201A61" w:rsidP="00ED277E">
            <w:pPr>
              <w:suppressAutoHyphens w:val="0"/>
              <w:rPr>
                <w:sz w:val="12"/>
                <w:szCs w:val="28"/>
              </w:rPr>
            </w:pPr>
          </w:p>
          <w:p w:rsidR="002B174B" w:rsidRPr="00AD0794" w:rsidRDefault="0090330C" w:rsidP="00ED277E">
            <w:pPr>
              <w:suppressAutoHyphens w:val="0"/>
              <w:rPr>
                <w:sz w:val="28"/>
                <w:szCs w:val="28"/>
              </w:rPr>
            </w:pPr>
            <w:r w:rsidRPr="00AD0794">
              <w:rPr>
                <w:sz w:val="28"/>
                <w:szCs w:val="28"/>
              </w:rPr>
              <w:t>П</w:t>
            </w:r>
            <w:r w:rsidR="00003216" w:rsidRPr="00AD0794">
              <w:rPr>
                <w:sz w:val="28"/>
                <w:szCs w:val="28"/>
              </w:rPr>
              <w:t>редседател</w:t>
            </w:r>
            <w:r w:rsidRPr="00AD0794">
              <w:rPr>
                <w:sz w:val="28"/>
                <w:szCs w:val="28"/>
              </w:rPr>
              <w:t>ь</w:t>
            </w:r>
            <w:r w:rsidR="00003216" w:rsidRPr="00AD0794">
              <w:rPr>
                <w:sz w:val="28"/>
                <w:szCs w:val="28"/>
              </w:rPr>
              <w:t xml:space="preserve"> комиссии                                 </w:t>
            </w:r>
            <w:r w:rsidR="00685032" w:rsidRPr="00AD0794">
              <w:rPr>
                <w:sz w:val="28"/>
                <w:szCs w:val="28"/>
              </w:rPr>
              <w:t xml:space="preserve">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Pr="00AD0794">
              <w:rPr>
                <w:sz w:val="28"/>
                <w:szCs w:val="28"/>
              </w:rPr>
              <w:t xml:space="preserve">                       </w:t>
            </w:r>
            <w:r w:rsidR="00003216" w:rsidRPr="00AD0794">
              <w:rPr>
                <w:sz w:val="28"/>
                <w:szCs w:val="28"/>
              </w:rPr>
              <w:t xml:space="preserve">  </w:t>
            </w:r>
            <w:r w:rsidR="002B3B19" w:rsidRPr="00AD0794">
              <w:rPr>
                <w:sz w:val="28"/>
                <w:szCs w:val="28"/>
              </w:rPr>
              <w:t xml:space="preserve"> </w:t>
            </w:r>
            <w:r w:rsidR="00003216" w:rsidRPr="00AD0794">
              <w:rPr>
                <w:sz w:val="28"/>
                <w:szCs w:val="28"/>
              </w:rPr>
              <w:t xml:space="preserve">                    </w:t>
            </w:r>
            <w:r w:rsidR="00071860" w:rsidRPr="00AD0794">
              <w:rPr>
                <w:sz w:val="28"/>
                <w:szCs w:val="28"/>
              </w:rPr>
              <w:t>В</w:t>
            </w:r>
            <w:r w:rsidR="00003216" w:rsidRPr="00AD0794">
              <w:rPr>
                <w:sz w:val="28"/>
                <w:szCs w:val="28"/>
              </w:rPr>
              <w:t>.П</w:t>
            </w:r>
            <w:r w:rsidR="00071860" w:rsidRPr="00AD0794">
              <w:rPr>
                <w:sz w:val="28"/>
                <w:szCs w:val="28"/>
              </w:rPr>
              <w:t xml:space="preserve">. </w:t>
            </w:r>
            <w:r w:rsidR="00003216" w:rsidRPr="00AD0794">
              <w:rPr>
                <w:sz w:val="28"/>
                <w:szCs w:val="28"/>
              </w:rPr>
              <w:t>Мельник</w:t>
            </w:r>
          </w:p>
          <w:p w:rsidR="00071860" w:rsidRPr="00594C41" w:rsidRDefault="00071860" w:rsidP="00ED277E">
            <w:pPr>
              <w:suppressAutoHyphens w:val="0"/>
              <w:rPr>
                <w:sz w:val="12"/>
                <w:szCs w:val="28"/>
              </w:rPr>
            </w:pPr>
          </w:p>
        </w:tc>
      </w:tr>
    </w:tbl>
    <w:p w:rsidR="008B1E3B" w:rsidRPr="002B3B19" w:rsidRDefault="008B1E3B" w:rsidP="00685032">
      <w:pPr>
        <w:rPr>
          <w:sz w:val="28"/>
          <w:szCs w:val="28"/>
        </w:rPr>
      </w:pPr>
    </w:p>
    <w:sectPr w:rsidR="008B1E3B" w:rsidRPr="002B3B19" w:rsidSect="00D34130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5021" w:rsidRDefault="00D35021">
      <w:r>
        <w:separator/>
      </w:r>
    </w:p>
  </w:endnote>
  <w:endnote w:type="continuationSeparator" w:id="0">
    <w:p w:rsidR="00D35021" w:rsidRDefault="00D350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5021" w:rsidRDefault="00D35021">
      <w:r>
        <w:separator/>
      </w:r>
    </w:p>
  </w:footnote>
  <w:footnote w:type="continuationSeparator" w:id="0">
    <w:p w:rsidR="00D35021" w:rsidRDefault="00D350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3216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7FD8"/>
    <w:rsid w:val="00041208"/>
    <w:rsid w:val="00043A23"/>
    <w:rsid w:val="0004595E"/>
    <w:rsid w:val="00047BE1"/>
    <w:rsid w:val="00054DF3"/>
    <w:rsid w:val="00055219"/>
    <w:rsid w:val="00060F6F"/>
    <w:rsid w:val="00066427"/>
    <w:rsid w:val="00070CB5"/>
    <w:rsid w:val="00071860"/>
    <w:rsid w:val="00071942"/>
    <w:rsid w:val="000734D4"/>
    <w:rsid w:val="0007491C"/>
    <w:rsid w:val="00075B69"/>
    <w:rsid w:val="00082400"/>
    <w:rsid w:val="00082E26"/>
    <w:rsid w:val="000A08E2"/>
    <w:rsid w:val="000A1342"/>
    <w:rsid w:val="000A7B3A"/>
    <w:rsid w:val="000C03C2"/>
    <w:rsid w:val="000C18B7"/>
    <w:rsid w:val="000C446E"/>
    <w:rsid w:val="000C6C64"/>
    <w:rsid w:val="000D3D08"/>
    <w:rsid w:val="000E1A11"/>
    <w:rsid w:val="000E264C"/>
    <w:rsid w:val="000E36B2"/>
    <w:rsid w:val="000F20F1"/>
    <w:rsid w:val="000F7054"/>
    <w:rsid w:val="00101915"/>
    <w:rsid w:val="00110300"/>
    <w:rsid w:val="0011332F"/>
    <w:rsid w:val="00123CA4"/>
    <w:rsid w:val="00123F91"/>
    <w:rsid w:val="0012450C"/>
    <w:rsid w:val="001268EA"/>
    <w:rsid w:val="00126B4B"/>
    <w:rsid w:val="00127833"/>
    <w:rsid w:val="00146658"/>
    <w:rsid w:val="00147520"/>
    <w:rsid w:val="00147AD5"/>
    <w:rsid w:val="001532F8"/>
    <w:rsid w:val="0015465C"/>
    <w:rsid w:val="001569D5"/>
    <w:rsid w:val="00164E3C"/>
    <w:rsid w:val="0016580A"/>
    <w:rsid w:val="00166A94"/>
    <w:rsid w:val="001678D2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1B24"/>
    <w:rsid w:val="001932E2"/>
    <w:rsid w:val="00193878"/>
    <w:rsid w:val="001A3138"/>
    <w:rsid w:val="001B4108"/>
    <w:rsid w:val="001B4464"/>
    <w:rsid w:val="001B48A0"/>
    <w:rsid w:val="001B5358"/>
    <w:rsid w:val="001B664B"/>
    <w:rsid w:val="001C248E"/>
    <w:rsid w:val="001C786B"/>
    <w:rsid w:val="001C7DA0"/>
    <w:rsid w:val="001D34AD"/>
    <w:rsid w:val="001D667A"/>
    <w:rsid w:val="001E0F16"/>
    <w:rsid w:val="001E2458"/>
    <w:rsid w:val="001E2D4B"/>
    <w:rsid w:val="001E52BE"/>
    <w:rsid w:val="001F268C"/>
    <w:rsid w:val="001F2BC0"/>
    <w:rsid w:val="001F6CFF"/>
    <w:rsid w:val="00201A61"/>
    <w:rsid w:val="002023F7"/>
    <w:rsid w:val="002045B9"/>
    <w:rsid w:val="00212C29"/>
    <w:rsid w:val="00215889"/>
    <w:rsid w:val="00216DC0"/>
    <w:rsid w:val="00224845"/>
    <w:rsid w:val="00235DCC"/>
    <w:rsid w:val="00243C43"/>
    <w:rsid w:val="00245BC3"/>
    <w:rsid w:val="00252D3E"/>
    <w:rsid w:val="00253F0B"/>
    <w:rsid w:val="002645CB"/>
    <w:rsid w:val="00270265"/>
    <w:rsid w:val="002722FF"/>
    <w:rsid w:val="002741AE"/>
    <w:rsid w:val="0027500E"/>
    <w:rsid w:val="0027514C"/>
    <w:rsid w:val="00277664"/>
    <w:rsid w:val="0028191D"/>
    <w:rsid w:val="00290762"/>
    <w:rsid w:val="00295212"/>
    <w:rsid w:val="002958C6"/>
    <w:rsid w:val="002A0456"/>
    <w:rsid w:val="002A241C"/>
    <w:rsid w:val="002A37CB"/>
    <w:rsid w:val="002A42C3"/>
    <w:rsid w:val="002A6608"/>
    <w:rsid w:val="002B174B"/>
    <w:rsid w:val="002B2AC1"/>
    <w:rsid w:val="002B2B1D"/>
    <w:rsid w:val="002B3B19"/>
    <w:rsid w:val="002C2053"/>
    <w:rsid w:val="002C3337"/>
    <w:rsid w:val="002C4E6F"/>
    <w:rsid w:val="002D1991"/>
    <w:rsid w:val="002D4E05"/>
    <w:rsid w:val="002D4FD2"/>
    <w:rsid w:val="002D6A91"/>
    <w:rsid w:val="002E0322"/>
    <w:rsid w:val="002E6613"/>
    <w:rsid w:val="002F26EC"/>
    <w:rsid w:val="002F4178"/>
    <w:rsid w:val="002F6181"/>
    <w:rsid w:val="002F62FF"/>
    <w:rsid w:val="00301FC4"/>
    <w:rsid w:val="00310BBB"/>
    <w:rsid w:val="0031361F"/>
    <w:rsid w:val="00317954"/>
    <w:rsid w:val="00317D70"/>
    <w:rsid w:val="003306D0"/>
    <w:rsid w:val="003315C2"/>
    <w:rsid w:val="003368BC"/>
    <w:rsid w:val="00342297"/>
    <w:rsid w:val="0034328F"/>
    <w:rsid w:val="00361E5B"/>
    <w:rsid w:val="00370F35"/>
    <w:rsid w:val="00377C02"/>
    <w:rsid w:val="00377C31"/>
    <w:rsid w:val="00380320"/>
    <w:rsid w:val="003858CE"/>
    <w:rsid w:val="00386887"/>
    <w:rsid w:val="003876AF"/>
    <w:rsid w:val="00390324"/>
    <w:rsid w:val="003910AB"/>
    <w:rsid w:val="00391EA5"/>
    <w:rsid w:val="00394A49"/>
    <w:rsid w:val="003A1438"/>
    <w:rsid w:val="003A3B27"/>
    <w:rsid w:val="003A5653"/>
    <w:rsid w:val="003A5E30"/>
    <w:rsid w:val="003B2BD3"/>
    <w:rsid w:val="003B4830"/>
    <w:rsid w:val="003B5188"/>
    <w:rsid w:val="003B6109"/>
    <w:rsid w:val="003B72BC"/>
    <w:rsid w:val="003C22EC"/>
    <w:rsid w:val="003C2BB5"/>
    <w:rsid w:val="003C2F4F"/>
    <w:rsid w:val="003C52E8"/>
    <w:rsid w:val="003D62B0"/>
    <w:rsid w:val="003E6FFA"/>
    <w:rsid w:val="003F0E46"/>
    <w:rsid w:val="003F1CB8"/>
    <w:rsid w:val="003F3797"/>
    <w:rsid w:val="00400A87"/>
    <w:rsid w:val="00402B09"/>
    <w:rsid w:val="00402BCC"/>
    <w:rsid w:val="00404811"/>
    <w:rsid w:val="00411640"/>
    <w:rsid w:val="00412E46"/>
    <w:rsid w:val="00415E4C"/>
    <w:rsid w:val="004203C0"/>
    <w:rsid w:val="0042162C"/>
    <w:rsid w:val="00423FFC"/>
    <w:rsid w:val="004240C0"/>
    <w:rsid w:val="00425B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3FD8"/>
    <w:rsid w:val="00450218"/>
    <w:rsid w:val="00450FB4"/>
    <w:rsid w:val="00457248"/>
    <w:rsid w:val="00460289"/>
    <w:rsid w:val="00464AA3"/>
    <w:rsid w:val="004654BA"/>
    <w:rsid w:val="004669ED"/>
    <w:rsid w:val="0047096D"/>
    <w:rsid w:val="00480CD7"/>
    <w:rsid w:val="00486EEE"/>
    <w:rsid w:val="00491CCC"/>
    <w:rsid w:val="00494233"/>
    <w:rsid w:val="00495A0A"/>
    <w:rsid w:val="00495C96"/>
    <w:rsid w:val="004973DB"/>
    <w:rsid w:val="004A12EA"/>
    <w:rsid w:val="004A29B7"/>
    <w:rsid w:val="004A7781"/>
    <w:rsid w:val="004B2058"/>
    <w:rsid w:val="004B3457"/>
    <w:rsid w:val="004B7C43"/>
    <w:rsid w:val="004C0559"/>
    <w:rsid w:val="004C4EF1"/>
    <w:rsid w:val="004C66B5"/>
    <w:rsid w:val="004D471D"/>
    <w:rsid w:val="004D4F84"/>
    <w:rsid w:val="004D7538"/>
    <w:rsid w:val="004E07FD"/>
    <w:rsid w:val="004E65C0"/>
    <w:rsid w:val="004F14AF"/>
    <w:rsid w:val="004F7EE0"/>
    <w:rsid w:val="00507AFF"/>
    <w:rsid w:val="00510F17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1294"/>
    <w:rsid w:val="00531C00"/>
    <w:rsid w:val="00535B8E"/>
    <w:rsid w:val="005364A7"/>
    <w:rsid w:val="00540412"/>
    <w:rsid w:val="00542287"/>
    <w:rsid w:val="005446EA"/>
    <w:rsid w:val="0054499B"/>
    <w:rsid w:val="00545634"/>
    <w:rsid w:val="00547E5E"/>
    <w:rsid w:val="00551E99"/>
    <w:rsid w:val="00557BFC"/>
    <w:rsid w:val="00562B7B"/>
    <w:rsid w:val="00565051"/>
    <w:rsid w:val="00576810"/>
    <w:rsid w:val="00583E28"/>
    <w:rsid w:val="00583F92"/>
    <w:rsid w:val="005871B5"/>
    <w:rsid w:val="00591E52"/>
    <w:rsid w:val="00593D1F"/>
    <w:rsid w:val="0059460B"/>
    <w:rsid w:val="00594C41"/>
    <w:rsid w:val="005968CC"/>
    <w:rsid w:val="005A0253"/>
    <w:rsid w:val="005A3B1F"/>
    <w:rsid w:val="005A545F"/>
    <w:rsid w:val="005A5E9B"/>
    <w:rsid w:val="005B2E2B"/>
    <w:rsid w:val="005B3555"/>
    <w:rsid w:val="005B3883"/>
    <w:rsid w:val="005C12D7"/>
    <w:rsid w:val="005D09A7"/>
    <w:rsid w:val="005D3971"/>
    <w:rsid w:val="005E3156"/>
    <w:rsid w:val="005E3178"/>
    <w:rsid w:val="005E4341"/>
    <w:rsid w:val="005E4632"/>
    <w:rsid w:val="005E51D8"/>
    <w:rsid w:val="005F0051"/>
    <w:rsid w:val="006002F8"/>
    <w:rsid w:val="0060106B"/>
    <w:rsid w:val="00602374"/>
    <w:rsid w:val="0060377D"/>
    <w:rsid w:val="00603C5B"/>
    <w:rsid w:val="00610703"/>
    <w:rsid w:val="006112EF"/>
    <w:rsid w:val="00615A2B"/>
    <w:rsid w:val="00621949"/>
    <w:rsid w:val="00621BCA"/>
    <w:rsid w:val="0062690D"/>
    <w:rsid w:val="006406DF"/>
    <w:rsid w:val="00640985"/>
    <w:rsid w:val="00641C5E"/>
    <w:rsid w:val="00657357"/>
    <w:rsid w:val="0066022E"/>
    <w:rsid w:val="00666CCE"/>
    <w:rsid w:val="00672327"/>
    <w:rsid w:val="00676581"/>
    <w:rsid w:val="00681D79"/>
    <w:rsid w:val="006825FF"/>
    <w:rsid w:val="0068335B"/>
    <w:rsid w:val="00685032"/>
    <w:rsid w:val="00694099"/>
    <w:rsid w:val="00697A59"/>
    <w:rsid w:val="006A79D4"/>
    <w:rsid w:val="006A7A70"/>
    <w:rsid w:val="006B18A4"/>
    <w:rsid w:val="006B4BC0"/>
    <w:rsid w:val="006C3CEC"/>
    <w:rsid w:val="006C606D"/>
    <w:rsid w:val="006C7754"/>
    <w:rsid w:val="006D1518"/>
    <w:rsid w:val="006D1E91"/>
    <w:rsid w:val="006D2BD1"/>
    <w:rsid w:val="006E0502"/>
    <w:rsid w:val="006E15D7"/>
    <w:rsid w:val="006E58ED"/>
    <w:rsid w:val="006E5DB7"/>
    <w:rsid w:val="006E6529"/>
    <w:rsid w:val="006F48A6"/>
    <w:rsid w:val="006F702D"/>
    <w:rsid w:val="007011CF"/>
    <w:rsid w:val="0070785D"/>
    <w:rsid w:val="007174DF"/>
    <w:rsid w:val="00723AA1"/>
    <w:rsid w:val="007246ED"/>
    <w:rsid w:val="00731FB8"/>
    <w:rsid w:val="0073349C"/>
    <w:rsid w:val="007335D8"/>
    <w:rsid w:val="00733DCD"/>
    <w:rsid w:val="007427D3"/>
    <w:rsid w:val="00743CFB"/>
    <w:rsid w:val="00743D90"/>
    <w:rsid w:val="007463C2"/>
    <w:rsid w:val="00750A5E"/>
    <w:rsid w:val="007526C3"/>
    <w:rsid w:val="007622E2"/>
    <w:rsid w:val="007630FD"/>
    <w:rsid w:val="00763340"/>
    <w:rsid w:val="00764BF4"/>
    <w:rsid w:val="007744B2"/>
    <w:rsid w:val="0077527E"/>
    <w:rsid w:val="00781D6F"/>
    <w:rsid w:val="00784463"/>
    <w:rsid w:val="00791E56"/>
    <w:rsid w:val="00796287"/>
    <w:rsid w:val="00797382"/>
    <w:rsid w:val="007A706B"/>
    <w:rsid w:val="007B4D2F"/>
    <w:rsid w:val="007C2607"/>
    <w:rsid w:val="007C65F0"/>
    <w:rsid w:val="007D072C"/>
    <w:rsid w:val="007D15CE"/>
    <w:rsid w:val="007D308D"/>
    <w:rsid w:val="007E3CAC"/>
    <w:rsid w:val="007E4B4F"/>
    <w:rsid w:val="007E64A5"/>
    <w:rsid w:val="007F3C3F"/>
    <w:rsid w:val="007F5067"/>
    <w:rsid w:val="007F5F81"/>
    <w:rsid w:val="007F7A8A"/>
    <w:rsid w:val="00806B46"/>
    <w:rsid w:val="008115CE"/>
    <w:rsid w:val="00813250"/>
    <w:rsid w:val="008134A0"/>
    <w:rsid w:val="00814BA0"/>
    <w:rsid w:val="00815069"/>
    <w:rsid w:val="00822961"/>
    <w:rsid w:val="00830E5E"/>
    <w:rsid w:val="00834FC1"/>
    <w:rsid w:val="008351F4"/>
    <w:rsid w:val="00835832"/>
    <w:rsid w:val="00837629"/>
    <w:rsid w:val="00841E94"/>
    <w:rsid w:val="008428E9"/>
    <w:rsid w:val="00844C7C"/>
    <w:rsid w:val="00846DCF"/>
    <w:rsid w:val="008523F9"/>
    <w:rsid w:val="00855E3F"/>
    <w:rsid w:val="00857EF2"/>
    <w:rsid w:val="008618F0"/>
    <w:rsid w:val="00862957"/>
    <w:rsid w:val="00862DBB"/>
    <w:rsid w:val="008667DD"/>
    <w:rsid w:val="0086798B"/>
    <w:rsid w:val="00880CBD"/>
    <w:rsid w:val="00880E4A"/>
    <w:rsid w:val="008908DC"/>
    <w:rsid w:val="008A0D9C"/>
    <w:rsid w:val="008A3CD7"/>
    <w:rsid w:val="008A3E14"/>
    <w:rsid w:val="008A6BA7"/>
    <w:rsid w:val="008A7FB4"/>
    <w:rsid w:val="008B1E3B"/>
    <w:rsid w:val="008B5764"/>
    <w:rsid w:val="008B758A"/>
    <w:rsid w:val="008C06D5"/>
    <w:rsid w:val="008C204B"/>
    <w:rsid w:val="008C30C6"/>
    <w:rsid w:val="008D4B3E"/>
    <w:rsid w:val="008D589C"/>
    <w:rsid w:val="008E11E4"/>
    <w:rsid w:val="008E7D95"/>
    <w:rsid w:val="008F393E"/>
    <w:rsid w:val="008F7A5F"/>
    <w:rsid w:val="008F7A8B"/>
    <w:rsid w:val="0090330C"/>
    <w:rsid w:val="00903564"/>
    <w:rsid w:val="009109D4"/>
    <w:rsid w:val="00913758"/>
    <w:rsid w:val="00913FDA"/>
    <w:rsid w:val="0091666F"/>
    <w:rsid w:val="00924737"/>
    <w:rsid w:val="00930C4B"/>
    <w:rsid w:val="00930E99"/>
    <w:rsid w:val="00935F45"/>
    <w:rsid w:val="009403A6"/>
    <w:rsid w:val="00941BE9"/>
    <w:rsid w:val="00942D67"/>
    <w:rsid w:val="00943572"/>
    <w:rsid w:val="00943A0E"/>
    <w:rsid w:val="0095025A"/>
    <w:rsid w:val="00950BF1"/>
    <w:rsid w:val="00951CBA"/>
    <w:rsid w:val="00954A2D"/>
    <w:rsid w:val="009558A6"/>
    <w:rsid w:val="00961F34"/>
    <w:rsid w:val="0096682A"/>
    <w:rsid w:val="00996CA0"/>
    <w:rsid w:val="00996E95"/>
    <w:rsid w:val="009A3D2A"/>
    <w:rsid w:val="009A5F76"/>
    <w:rsid w:val="009B023C"/>
    <w:rsid w:val="009B42DE"/>
    <w:rsid w:val="009B444B"/>
    <w:rsid w:val="009C0433"/>
    <w:rsid w:val="009C555D"/>
    <w:rsid w:val="009C66DC"/>
    <w:rsid w:val="009C7C35"/>
    <w:rsid w:val="009C7CD0"/>
    <w:rsid w:val="009D4243"/>
    <w:rsid w:val="009D600E"/>
    <w:rsid w:val="009F453A"/>
    <w:rsid w:val="009F60C3"/>
    <w:rsid w:val="009F65C4"/>
    <w:rsid w:val="009F6CDC"/>
    <w:rsid w:val="00A05F61"/>
    <w:rsid w:val="00A10677"/>
    <w:rsid w:val="00A13173"/>
    <w:rsid w:val="00A16E4D"/>
    <w:rsid w:val="00A21D95"/>
    <w:rsid w:val="00A21FAA"/>
    <w:rsid w:val="00A22A04"/>
    <w:rsid w:val="00A22B14"/>
    <w:rsid w:val="00A2349D"/>
    <w:rsid w:val="00A24169"/>
    <w:rsid w:val="00A25D31"/>
    <w:rsid w:val="00A32E5F"/>
    <w:rsid w:val="00A40E35"/>
    <w:rsid w:val="00A45A58"/>
    <w:rsid w:val="00A46E3B"/>
    <w:rsid w:val="00A47FE9"/>
    <w:rsid w:val="00A504F5"/>
    <w:rsid w:val="00A5091C"/>
    <w:rsid w:val="00A51FF7"/>
    <w:rsid w:val="00A62104"/>
    <w:rsid w:val="00A63AC2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5F5A"/>
    <w:rsid w:val="00AB71C6"/>
    <w:rsid w:val="00AB7858"/>
    <w:rsid w:val="00AC2F6C"/>
    <w:rsid w:val="00AD0794"/>
    <w:rsid w:val="00AD1E4A"/>
    <w:rsid w:val="00AD7DFF"/>
    <w:rsid w:val="00AE0436"/>
    <w:rsid w:val="00AE1E76"/>
    <w:rsid w:val="00AE20A7"/>
    <w:rsid w:val="00AF1CD6"/>
    <w:rsid w:val="00AF1D69"/>
    <w:rsid w:val="00AF1EEA"/>
    <w:rsid w:val="00B02F17"/>
    <w:rsid w:val="00B031EA"/>
    <w:rsid w:val="00B07896"/>
    <w:rsid w:val="00B12F7C"/>
    <w:rsid w:val="00B2170B"/>
    <w:rsid w:val="00B21884"/>
    <w:rsid w:val="00B278D7"/>
    <w:rsid w:val="00B337D6"/>
    <w:rsid w:val="00B410E0"/>
    <w:rsid w:val="00B45917"/>
    <w:rsid w:val="00B5107A"/>
    <w:rsid w:val="00B60868"/>
    <w:rsid w:val="00B60A3D"/>
    <w:rsid w:val="00B63564"/>
    <w:rsid w:val="00B64C21"/>
    <w:rsid w:val="00B65077"/>
    <w:rsid w:val="00B67D03"/>
    <w:rsid w:val="00B70EBB"/>
    <w:rsid w:val="00B71E42"/>
    <w:rsid w:val="00B72A3C"/>
    <w:rsid w:val="00B8314C"/>
    <w:rsid w:val="00B86614"/>
    <w:rsid w:val="00B86B51"/>
    <w:rsid w:val="00B90F58"/>
    <w:rsid w:val="00B94168"/>
    <w:rsid w:val="00B977F7"/>
    <w:rsid w:val="00BA257C"/>
    <w:rsid w:val="00BA71A4"/>
    <w:rsid w:val="00BA7B74"/>
    <w:rsid w:val="00BB4273"/>
    <w:rsid w:val="00BC3CFB"/>
    <w:rsid w:val="00BC5639"/>
    <w:rsid w:val="00BC5CFB"/>
    <w:rsid w:val="00BC6550"/>
    <w:rsid w:val="00BD0F08"/>
    <w:rsid w:val="00BD3267"/>
    <w:rsid w:val="00BD5078"/>
    <w:rsid w:val="00BD7B51"/>
    <w:rsid w:val="00BD7F0F"/>
    <w:rsid w:val="00BF009A"/>
    <w:rsid w:val="00BF0562"/>
    <w:rsid w:val="00BF42E4"/>
    <w:rsid w:val="00BF6B2A"/>
    <w:rsid w:val="00C06EEF"/>
    <w:rsid w:val="00C15E48"/>
    <w:rsid w:val="00C16561"/>
    <w:rsid w:val="00C17727"/>
    <w:rsid w:val="00C177EA"/>
    <w:rsid w:val="00C17B0D"/>
    <w:rsid w:val="00C30F30"/>
    <w:rsid w:val="00C352D7"/>
    <w:rsid w:val="00C366F6"/>
    <w:rsid w:val="00C36A6E"/>
    <w:rsid w:val="00C379C4"/>
    <w:rsid w:val="00C403F1"/>
    <w:rsid w:val="00C41082"/>
    <w:rsid w:val="00C4276C"/>
    <w:rsid w:val="00C42B07"/>
    <w:rsid w:val="00C443A0"/>
    <w:rsid w:val="00C45C26"/>
    <w:rsid w:val="00C51E24"/>
    <w:rsid w:val="00C5452E"/>
    <w:rsid w:val="00C57962"/>
    <w:rsid w:val="00C61138"/>
    <w:rsid w:val="00C63BCC"/>
    <w:rsid w:val="00C65415"/>
    <w:rsid w:val="00C67B44"/>
    <w:rsid w:val="00C81E00"/>
    <w:rsid w:val="00C86266"/>
    <w:rsid w:val="00C90BB4"/>
    <w:rsid w:val="00C91CDF"/>
    <w:rsid w:val="00C925F4"/>
    <w:rsid w:val="00C96136"/>
    <w:rsid w:val="00C96E90"/>
    <w:rsid w:val="00CA1398"/>
    <w:rsid w:val="00CA15B4"/>
    <w:rsid w:val="00CA1B7F"/>
    <w:rsid w:val="00CB228C"/>
    <w:rsid w:val="00CB459B"/>
    <w:rsid w:val="00CB5434"/>
    <w:rsid w:val="00CB676A"/>
    <w:rsid w:val="00CC4433"/>
    <w:rsid w:val="00CC49A6"/>
    <w:rsid w:val="00CD06C3"/>
    <w:rsid w:val="00CD2B68"/>
    <w:rsid w:val="00CD2DDC"/>
    <w:rsid w:val="00CE50AB"/>
    <w:rsid w:val="00CE5A4D"/>
    <w:rsid w:val="00CF55AE"/>
    <w:rsid w:val="00CF6382"/>
    <w:rsid w:val="00CF73D3"/>
    <w:rsid w:val="00D02337"/>
    <w:rsid w:val="00D1164F"/>
    <w:rsid w:val="00D161A1"/>
    <w:rsid w:val="00D16B55"/>
    <w:rsid w:val="00D1704E"/>
    <w:rsid w:val="00D20004"/>
    <w:rsid w:val="00D2056B"/>
    <w:rsid w:val="00D26628"/>
    <w:rsid w:val="00D27294"/>
    <w:rsid w:val="00D3383F"/>
    <w:rsid w:val="00D34130"/>
    <w:rsid w:val="00D344F5"/>
    <w:rsid w:val="00D35021"/>
    <w:rsid w:val="00D523F7"/>
    <w:rsid w:val="00D5440C"/>
    <w:rsid w:val="00D60677"/>
    <w:rsid w:val="00D62E50"/>
    <w:rsid w:val="00D63055"/>
    <w:rsid w:val="00D7011C"/>
    <w:rsid w:val="00D7305E"/>
    <w:rsid w:val="00D761D5"/>
    <w:rsid w:val="00D81DD1"/>
    <w:rsid w:val="00D8304D"/>
    <w:rsid w:val="00D862D9"/>
    <w:rsid w:val="00D86DBF"/>
    <w:rsid w:val="00D874DF"/>
    <w:rsid w:val="00D87C40"/>
    <w:rsid w:val="00D92DA3"/>
    <w:rsid w:val="00D9464F"/>
    <w:rsid w:val="00D9582F"/>
    <w:rsid w:val="00D95B32"/>
    <w:rsid w:val="00DA1264"/>
    <w:rsid w:val="00DA2A71"/>
    <w:rsid w:val="00DA45DC"/>
    <w:rsid w:val="00DA4B87"/>
    <w:rsid w:val="00DB12BF"/>
    <w:rsid w:val="00DB2B7E"/>
    <w:rsid w:val="00DB50F7"/>
    <w:rsid w:val="00DC0F03"/>
    <w:rsid w:val="00DC14BB"/>
    <w:rsid w:val="00DC5437"/>
    <w:rsid w:val="00DD21DD"/>
    <w:rsid w:val="00DF4A1B"/>
    <w:rsid w:val="00DF6999"/>
    <w:rsid w:val="00E0389D"/>
    <w:rsid w:val="00E0553D"/>
    <w:rsid w:val="00E07FE8"/>
    <w:rsid w:val="00E11F33"/>
    <w:rsid w:val="00E139C0"/>
    <w:rsid w:val="00E144FF"/>
    <w:rsid w:val="00E16111"/>
    <w:rsid w:val="00E17083"/>
    <w:rsid w:val="00E2173A"/>
    <w:rsid w:val="00E263DF"/>
    <w:rsid w:val="00E27685"/>
    <w:rsid w:val="00E337F7"/>
    <w:rsid w:val="00E35DFD"/>
    <w:rsid w:val="00E37102"/>
    <w:rsid w:val="00E4076E"/>
    <w:rsid w:val="00E40D62"/>
    <w:rsid w:val="00E41559"/>
    <w:rsid w:val="00E44AC3"/>
    <w:rsid w:val="00E46A5E"/>
    <w:rsid w:val="00E51E84"/>
    <w:rsid w:val="00E52033"/>
    <w:rsid w:val="00E53554"/>
    <w:rsid w:val="00E567BD"/>
    <w:rsid w:val="00E61560"/>
    <w:rsid w:val="00E7128A"/>
    <w:rsid w:val="00E71CC2"/>
    <w:rsid w:val="00E723C7"/>
    <w:rsid w:val="00E72620"/>
    <w:rsid w:val="00E73A44"/>
    <w:rsid w:val="00E74617"/>
    <w:rsid w:val="00E84A5B"/>
    <w:rsid w:val="00E87DF1"/>
    <w:rsid w:val="00E92A24"/>
    <w:rsid w:val="00E94D6F"/>
    <w:rsid w:val="00E970AA"/>
    <w:rsid w:val="00EA32D9"/>
    <w:rsid w:val="00EA63A3"/>
    <w:rsid w:val="00EB2D38"/>
    <w:rsid w:val="00EC17AF"/>
    <w:rsid w:val="00EC73E9"/>
    <w:rsid w:val="00ED137E"/>
    <w:rsid w:val="00ED277E"/>
    <w:rsid w:val="00ED687A"/>
    <w:rsid w:val="00ED72B9"/>
    <w:rsid w:val="00EE138B"/>
    <w:rsid w:val="00EE34BB"/>
    <w:rsid w:val="00EF0B82"/>
    <w:rsid w:val="00EF4BA6"/>
    <w:rsid w:val="00EF59E4"/>
    <w:rsid w:val="00F0106A"/>
    <w:rsid w:val="00F05F4F"/>
    <w:rsid w:val="00F07F8A"/>
    <w:rsid w:val="00F20630"/>
    <w:rsid w:val="00F20CCA"/>
    <w:rsid w:val="00F25A63"/>
    <w:rsid w:val="00F30419"/>
    <w:rsid w:val="00F3115C"/>
    <w:rsid w:val="00F32506"/>
    <w:rsid w:val="00F33FF9"/>
    <w:rsid w:val="00F428DD"/>
    <w:rsid w:val="00F43C8D"/>
    <w:rsid w:val="00F560F3"/>
    <w:rsid w:val="00F64AEA"/>
    <w:rsid w:val="00F66732"/>
    <w:rsid w:val="00F7127B"/>
    <w:rsid w:val="00F72A35"/>
    <w:rsid w:val="00F754C2"/>
    <w:rsid w:val="00F7706F"/>
    <w:rsid w:val="00F8666F"/>
    <w:rsid w:val="00FA4D29"/>
    <w:rsid w:val="00FC1230"/>
    <w:rsid w:val="00FC1DCD"/>
    <w:rsid w:val="00FC5095"/>
    <w:rsid w:val="00FC519C"/>
    <w:rsid w:val="00FC6B9D"/>
    <w:rsid w:val="00FD6406"/>
    <w:rsid w:val="00FF0BE7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B27DA2A1-59B7-4368-A24E-8E3C03DB9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01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3A4AE0-1B12-47BF-B70C-CFFF11BB7A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729</Words>
  <Characters>4158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4878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2025-09-12T09:58:00Z</cp:lastPrinted>
  <dcterms:created xsi:type="dcterms:W3CDTF">2025-09-23T02:46:00Z</dcterms:created>
  <dcterms:modified xsi:type="dcterms:W3CDTF">2025-09-23T02:46:00Z</dcterms:modified>
</cp:coreProperties>
</file>