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16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537"/>
        <w:gridCol w:w="6379"/>
      </w:tblGrid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5386F" w:rsidRPr="00A5386F" w:rsidRDefault="004F44C6" w:rsidP="006F1640">
            <w:pPr>
              <w:suppressAutoHyphens w:val="0"/>
              <w:rPr>
                <w:sz w:val="12"/>
                <w:szCs w:val="28"/>
                <w:lang w:eastAsia="ru-RU"/>
              </w:rPr>
            </w:pPr>
            <w:r w:rsidRPr="004F44C6">
              <w:rPr>
                <w:sz w:val="28"/>
                <w:szCs w:val="28"/>
                <w:lang w:eastAsia="ru-RU"/>
              </w:rPr>
              <w:t xml:space="preserve"> </w:t>
            </w:r>
          </w:p>
          <w:p w:rsidR="004F44C6" w:rsidRDefault="001E0F16" w:rsidP="006F1640">
            <w:pPr>
              <w:suppressAutoHyphens w:val="0"/>
              <w:rPr>
                <w:sz w:val="28"/>
                <w:szCs w:val="28"/>
                <w:lang w:eastAsia="ru-RU"/>
              </w:rPr>
            </w:pPr>
            <w:r w:rsidRPr="004F44C6">
              <w:rPr>
                <w:sz w:val="28"/>
                <w:szCs w:val="28"/>
                <w:lang w:eastAsia="ru-RU"/>
              </w:rPr>
              <w:t>№ 06-</w:t>
            </w:r>
            <w:r w:rsidR="00394C42" w:rsidRPr="004F44C6">
              <w:rPr>
                <w:sz w:val="28"/>
                <w:szCs w:val="28"/>
                <w:lang w:eastAsia="ru-RU"/>
              </w:rPr>
              <w:t>06-02-91</w:t>
            </w:r>
            <w:r w:rsidR="003063FB">
              <w:rPr>
                <w:sz w:val="28"/>
                <w:szCs w:val="28"/>
                <w:lang w:eastAsia="ru-RU"/>
              </w:rPr>
              <w:t>/1688</w:t>
            </w:r>
            <w:r w:rsidR="000205DE" w:rsidRPr="004F44C6">
              <w:rPr>
                <w:sz w:val="28"/>
                <w:szCs w:val="28"/>
                <w:lang w:eastAsia="ru-RU"/>
              </w:rPr>
              <w:t xml:space="preserve"> </w:t>
            </w:r>
            <w:r w:rsidR="0057185F" w:rsidRPr="004F44C6">
              <w:rPr>
                <w:sz w:val="28"/>
                <w:szCs w:val="28"/>
                <w:lang w:eastAsia="ru-RU"/>
              </w:rPr>
              <w:t xml:space="preserve">от </w:t>
            </w:r>
            <w:r w:rsidR="003063FB">
              <w:rPr>
                <w:sz w:val="28"/>
                <w:szCs w:val="28"/>
                <w:lang w:eastAsia="ru-RU"/>
              </w:rPr>
              <w:t>19.09.</w:t>
            </w:r>
            <w:r w:rsidR="006E6550" w:rsidRPr="004F44C6">
              <w:rPr>
                <w:sz w:val="28"/>
                <w:szCs w:val="28"/>
                <w:lang w:eastAsia="ru-RU"/>
              </w:rPr>
              <w:t>202</w:t>
            </w:r>
            <w:r w:rsidR="0080014F">
              <w:rPr>
                <w:sz w:val="28"/>
                <w:szCs w:val="28"/>
                <w:lang w:eastAsia="ru-RU"/>
              </w:rPr>
              <w:t>5</w:t>
            </w:r>
          </w:p>
          <w:p w:rsidR="00A5386F" w:rsidRPr="004F44C6" w:rsidRDefault="00A5386F" w:rsidP="006F1640">
            <w:pPr>
              <w:suppressAutoHyphens w:val="0"/>
              <w:rPr>
                <w:sz w:val="12"/>
                <w:szCs w:val="12"/>
                <w:lang w:eastAsia="ru-RU"/>
              </w:rPr>
            </w:pP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Default="003804AC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4F44C6" w:rsidRDefault="00201A61" w:rsidP="0028149F">
            <w:pPr>
              <w:tabs>
                <w:tab w:val="left" w:pos="6120"/>
              </w:tabs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4F44C6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394C42" w:rsidRPr="004F44C6" w:rsidRDefault="00201A61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4F44C6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4F44C6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4F44C6">
              <w:rPr>
                <w:i/>
                <w:iCs/>
                <w:sz w:val="28"/>
                <w:szCs w:val="28"/>
                <w:lang w:eastAsia="ru-RU"/>
              </w:rPr>
              <w:t xml:space="preserve">О </w:t>
            </w:r>
            <w:r w:rsidR="000205DE" w:rsidRPr="004F44C6">
              <w:rPr>
                <w:i/>
                <w:iCs/>
                <w:sz w:val="28"/>
                <w:szCs w:val="28"/>
                <w:lang w:eastAsia="ru-RU"/>
              </w:rPr>
              <w:t xml:space="preserve">предоставлении </w:t>
            </w:r>
          </w:p>
          <w:p w:rsidR="000205DE" w:rsidRPr="004F44C6" w:rsidRDefault="000205DE" w:rsidP="000205DE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участка </w:t>
            </w:r>
          </w:p>
          <w:p w:rsidR="004D2007" w:rsidRDefault="000205DE" w:rsidP="00197195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4F44C6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197195" w:rsidRPr="00197195">
              <w:rPr>
                <w:i/>
                <w:iCs/>
                <w:sz w:val="28"/>
                <w:szCs w:val="28"/>
                <w:lang w:eastAsia="ru-RU"/>
              </w:rPr>
              <w:t>42:24:0201003:162 по адресу: ул. Тухачевского, д. 66</w:t>
            </w:r>
            <w:r w:rsidR="007B7884" w:rsidRPr="004F44C6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3804AC" w:rsidRPr="004F44C6" w:rsidRDefault="003804AC" w:rsidP="002A165D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Сведения о количестве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CA1E1D">
            <w:pPr>
              <w:tabs>
                <w:tab w:val="left" w:pos="1200"/>
              </w:tabs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Без участия.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Реквизиты протокола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D161A1" w:rsidP="00197195">
            <w:pPr>
              <w:suppressAutoHyphens w:val="0"/>
              <w:snapToGrid w:val="0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от </w:t>
            </w:r>
            <w:r w:rsidR="002A165D">
              <w:rPr>
                <w:sz w:val="27"/>
                <w:szCs w:val="27"/>
                <w:lang w:eastAsia="ru-RU"/>
              </w:rPr>
              <w:t>0</w:t>
            </w:r>
            <w:r w:rsidR="00197195">
              <w:rPr>
                <w:sz w:val="27"/>
                <w:szCs w:val="27"/>
                <w:lang w:eastAsia="ru-RU"/>
              </w:rPr>
              <w:t>9</w:t>
            </w:r>
            <w:r w:rsidR="00E45E0D" w:rsidRPr="00E45E0D">
              <w:rPr>
                <w:sz w:val="27"/>
                <w:szCs w:val="27"/>
                <w:lang w:eastAsia="ru-RU"/>
              </w:rPr>
              <w:t>.0</w:t>
            </w:r>
            <w:r w:rsidR="002A165D">
              <w:rPr>
                <w:sz w:val="27"/>
                <w:szCs w:val="27"/>
                <w:lang w:eastAsia="ru-RU"/>
              </w:rPr>
              <w:t>9</w:t>
            </w:r>
            <w:r w:rsidR="00E45E0D" w:rsidRPr="00E45E0D">
              <w:rPr>
                <w:sz w:val="27"/>
                <w:szCs w:val="27"/>
                <w:lang w:eastAsia="ru-RU"/>
              </w:rPr>
              <w:t xml:space="preserve">.2025 № </w:t>
            </w:r>
            <w:r w:rsidR="002A165D">
              <w:rPr>
                <w:sz w:val="27"/>
                <w:szCs w:val="27"/>
                <w:lang w:eastAsia="ru-RU"/>
              </w:rPr>
              <w:t>12</w:t>
            </w:r>
            <w:r w:rsidR="00197195">
              <w:rPr>
                <w:sz w:val="27"/>
                <w:szCs w:val="27"/>
                <w:lang w:eastAsia="ru-RU"/>
              </w:rPr>
              <w:t>9</w:t>
            </w:r>
          </w:p>
        </w:tc>
      </w:tr>
      <w:tr w:rsidR="00201A61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E4515" w:rsidRDefault="00201A61">
            <w:pPr>
              <w:jc w:val="both"/>
              <w:rPr>
                <w:rFonts w:eastAsia="Arial" w:cs="Arial"/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E4515" w:rsidRDefault="00CA1E1D" w:rsidP="004D2007">
            <w:pPr>
              <w:autoSpaceDE w:val="0"/>
              <w:snapToGrid w:val="0"/>
              <w:ind w:left="13" w:right="34"/>
              <w:jc w:val="both"/>
              <w:rPr>
                <w:sz w:val="27"/>
                <w:szCs w:val="27"/>
              </w:rPr>
            </w:pPr>
            <w:r w:rsidRPr="000E4515">
              <w:rPr>
                <w:rFonts w:eastAsia="Arial" w:cs="Arial"/>
                <w:sz w:val="27"/>
                <w:szCs w:val="27"/>
                <w:lang w:eastAsia="ru-RU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4F44C6" w:rsidTr="00051427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E4515" w:rsidRDefault="00A849BB" w:rsidP="00A849BB">
            <w:pPr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B4A25" w:rsidRPr="000E4515" w:rsidRDefault="00EB4A25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>Картой градостроительного зонирования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в составе Правил землепользования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застройки в городе Кемерово (утверждены постановлением Кемеровского городского Совета народных депутатов от 24.11.2006 № 75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58455D" w:rsidRPr="000E4515">
              <w:rPr>
                <w:sz w:val="27"/>
                <w:szCs w:val="27"/>
                <w:lang w:eastAsia="ru-RU"/>
              </w:rPr>
              <w:t>далее - Правила</w:t>
            </w:r>
            <w:r w:rsidRPr="000E4515">
              <w:rPr>
                <w:sz w:val="27"/>
                <w:szCs w:val="27"/>
                <w:lang w:eastAsia="ru-RU"/>
              </w:rPr>
              <w:t>) определена принадлежность земельного участка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4F44C6" w:rsidRPr="000E4515">
              <w:rPr>
                <w:sz w:val="27"/>
                <w:szCs w:val="27"/>
                <w:lang w:eastAsia="ru-RU"/>
              </w:rPr>
              <w:t xml:space="preserve">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197195" w:rsidRPr="00197195">
              <w:rPr>
                <w:sz w:val="27"/>
                <w:szCs w:val="27"/>
                <w:lang w:eastAsia="ru-RU"/>
              </w:rPr>
              <w:t xml:space="preserve">42:24:0201003:162 </w:t>
            </w:r>
            <w:r w:rsidR="006F1640">
              <w:rPr>
                <w:sz w:val="27"/>
                <w:szCs w:val="27"/>
                <w:lang w:eastAsia="ru-RU"/>
              </w:rPr>
              <w:t xml:space="preserve">                         </w:t>
            </w:r>
            <w:r w:rsidR="00197195" w:rsidRPr="00197195">
              <w:rPr>
                <w:sz w:val="27"/>
                <w:szCs w:val="27"/>
                <w:lang w:eastAsia="ru-RU"/>
              </w:rPr>
              <w:t>к коммунальной зоне (К</w:t>
            </w:r>
            <w:r w:rsidRPr="000E4515">
              <w:rPr>
                <w:sz w:val="27"/>
                <w:szCs w:val="27"/>
                <w:lang w:eastAsia="ru-RU"/>
              </w:rPr>
              <w:t>)</w:t>
            </w:r>
            <w:r w:rsidR="00930608" w:rsidRPr="000E4515">
              <w:rPr>
                <w:sz w:val="27"/>
                <w:szCs w:val="27"/>
                <w:lang w:eastAsia="ru-RU"/>
              </w:rPr>
              <w:t>,</w:t>
            </w:r>
            <w:r w:rsidR="00930608" w:rsidRPr="000E4515">
              <w:rPr>
                <w:sz w:val="27"/>
                <w:szCs w:val="27"/>
              </w:rPr>
              <w:t xml:space="preserve"> </w:t>
            </w:r>
            <w:r w:rsidR="00930608" w:rsidRPr="000E4515">
              <w:rPr>
                <w:sz w:val="27"/>
                <w:szCs w:val="27"/>
                <w:lang w:eastAsia="ru-RU"/>
              </w:rPr>
              <w:t>градостроительным регламентом которой предусмотрен вид разрешенного использования «</w:t>
            </w:r>
            <w:r w:rsidR="00197195" w:rsidRPr="00197195">
              <w:rPr>
                <w:sz w:val="27"/>
                <w:szCs w:val="27"/>
                <w:lang w:eastAsia="ru-RU"/>
              </w:rPr>
              <w:t>ремонт автомобилей»             (код 4.9.1.4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197195">
              <w:rPr>
                <w:sz w:val="27"/>
                <w:szCs w:val="27"/>
                <w:lang w:eastAsia="ru-RU"/>
              </w:rPr>
              <w:t xml:space="preserve"> </w:t>
            </w:r>
            <w:r w:rsidR="00754C59" w:rsidRPr="000E4515">
              <w:rPr>
                <w:sz w:val="27"/>
                <w:szCs w:val="27"/>
                <w:lang w:eastAsia="ru-RU"/>
              </w:rPr>
              <w:t>в качестве условно разрешенного</w:t>
            </w:r>
            <w:r w:rsidR="00930608" w:rsidRPr="000E4515">
              <w:rPr>
                <w:sz w:val="27"/>
                <w:szCs w:val="27"/>
                <w:lang w:eastAsia="ru-RU"/>
              </w:rPr>
              <w:t>.</w:t>
            </w:r>
          </w:p>
          <w:p w:rsidR="00CA1E1D" w:rsidRPr="000E4515" w:rsidRDefault="00AA3462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Согласно сведениям Единого государственного реестра недвижимости, земельный участок 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 xml:space="preserve">с кадастровым номером </w:t>
            </w:r>
            <w:r w:rsidR="00197195" w:rsidRPr="00197195">
              <w:rPr>
                <w:sz w:val="27"/>
                <w:szCs w:val="27"/>
                <w:lang w:eastAsia="ru-RU"/>
              </w:rPr>
              <w:t xml:space="preserve">42:24:0201003:162 </w:t>
            </w:r>
            <w:r w:rsidRPr="000E4515">
              <w:rPr>
                <w:sz w:val="27"/>
                <w:szCs w:val="27"/>
                <w:lang w:eastAsia="ru-RU"/>
              </w:rPr>
              <w:t xml:space="preserve">(номер присвоен </w:t>
            </w:r>
            <w:r w:rsidR="00197195">
              <w:rPr>
                <w:sz w:val="27"/>
                <w:szCs w:val="27"/>
                <w:lang w:eastAsia="ru-RU"/>
              </w:rPr>
              <w:t>22</w:t>
            </w:r>
            <w:r w:rsidR="00394C42" w:rsidRPr="000E4515">
              <w:rPr>
                <w:sz w:val="27"/>
                <w:szCs w:val="27"/>
                <w:lang w:eastAsia="ru-RU"/>
              </w:rPr>
              <w:t>.</w:t>
            </w:r>
            <w:r w:rsidR="00197195">
              <w:rPr>
                <w:sz w:val="27"/>
                <w:szCs w:val="27"/>
                <w:lang w:eastAsia="ru-RU"/>
              </w:rPr>
              <w:t>08</w:t>
            </w:r>
            <w:r w:rsidR="00394C42" w:rsidRPr="000E4515">
              <w:rPr>
                <w:sz w:val="27"/>
                <w:szCs w:val="27"/>
                <w:lang w:eastAsia="ru-RU"/>
              </w:rPr>
              <w:t>.</w:t>
            </w:r>
            <w:r w:rsidR="004D2007" w:rsidRPr="000E4515">
              <w:rPr>
                <w:sz w:val="27"/>
                <w:szCs w:val="27"/>
                <w:lang w:eastAsia="ru-RU"/>
              </w:rPr>
              <w:t>2</w:t>
            </w:r>
            <w:r w:rsidR="00CA1E1D" w:rsidRPr="000E4515">
              <w:rPr>
                <w:sz w:val="27"/>
                <w:szCs w:val="27"/>
                <w:lang w:eastAsia="ru-RU"/>
              </w:rPr>
              <w:t>0</w:t>
            </w:r>
            <w:r w:rsidR="00197195">
              <w:rPr>
                <w:sz w:val="27"/>
                <w:szCs w:val="27"/>
                <w:lang w:eastAsia="ru-RU"/>
              </w:rPr>
              <w:t>07</w:t>
            </w:r>
            <w:r w:rsidRPr="000E4515">
              <w:rPr>
                <w:sz w:val="27"/>
                <w:szCs w:val="27"/>
                <w:lang w:eastAsia="ru-RU"/>
              </w:rPr>
              <w:t xml:space="preserve">) площадью </w:t>
            </w:r>
            <w:r w:rsidR="00197195">
              <w:rPr>
                <w:sz w:val="27"/>
                <w:szCs w:val="27"/>
                <w:lang w:eastAsia="ru-RU"/>
              </w:rPr>
              <w:t>4672</w:t>
            </w:r>
            <w:r w:rsidRPr="000E4515">
              <w:rPr>
                <w:sz w:val="27"/>
                <w:szCs w:val="27"/>
                <w:lang w:eastAsia="ru-RU"/>
              </w:rPr>
              <w:t xml:space="preserve"> кв. м, имеет разрешенное использование «</w:t>
            </w:r>
            <w:r w:rsidR="00197195" w:rsidRPr="00197195">
              <w:rPr>
                <w:sz w:val="27"/>
                <w:szCs w:val="27"/>
                <w:lang w:eastAsia="ru-RU"/>
              </w:rPr>
              <w:t>для строительства мотеля с услугами автосервиса</w:t>
            </w:r>
            <w:r w:rsidRPr="000E4515">
              <w:rPr>
                <w:sz w:val="27"/>
                <w:szCs w:val="27"/>
                <w:lang w:eastAsia="ru-RU"/>
              </w:rPr>
              <w:t>»</w:t>
            </w:r>
            <w:r w:rsidR="00CA1E1D" w:rsidRPr="000E4515">
              <w:rPr>
                <w:sz w:val="27"/>
                <w:szCs w:val="27"/>
                <w:lang w:eastAsia="ru-RU"/>
              </w:rPr>
              <w:t>.</w:t>
            </w:r>
          </w:p>
          <w:p w:rsidR="004D2007" w:rsidRPr="000E4515" w:rsidRDefault="004D2007" w:rsidP="004D2007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Пунктом </w:t>
            </w:r>
            <w:r w:rsidR="00445F84">
              <w:rPr>
                <w:sz w:val="27"/>
                <w:szCs w:val="27"/>
                <w:lang w:eastAsia="ru-RU"/>
              </w:rPr>
              <w:t>1.</w:t>
            </w:r>
            <w:r w:rsidRPr="000E4515">
              <w:rPr>
                <w:sz w:val="27"/>
                <w:szCs w:val="27"/>
                <w:lang w:eastAsia="ru-RU"/>
              </w:rPr>
              <w:t xml:space="preserve">3 статьи </w:t>
            </w:r>
            <w:r w:rsidR="00445F84">
              <w:rPr>
                <w:sz w:val="27"/>
                <w:szCs w:val="27"/>
                <w:lang w:eastAsia="ru-RU"/>
              </w:rPr>
              <w:t>41</w:t>
            </w:r>
            <w:r w:rsidRPr="000E4515">
              <w:rPr>
                <w:sz w:val="27"/>
                <w:szCs w:val="27"/>
                <w:lang w:eastAsia="ru-RU"/>
              </w:rPr>
              <w:t xml:space="preserve"> Правил градостроительного регламента </w:t>
            </w:r>
            <w:r w:rsidR="00445F84" w:rsidRPr="00445F84">
              <w:rPr>
                <w:sz w:val="27"/>
                <w:szCs w:val="27"/>
                <w:lang w:eastAsia="ru-RU"/>
              </w:rPr>
              <w:t xml:space="preserve">коммунальной </w:t>
            </w:r>
            <w:r w:rsidRPr="000E4515">
              <w:rPr>
                <w:sz w:val="27"/>
                <w:szCs w:val="27"/>
                <w:lang w:eastAsia="ru-RU"/>
              </w:rPr>
              <w:t xml:space="preserve">зоны </w:t>
            </w:r>
            <w:r w:rsidR="00E45E0D">
              <w:rPr>
                <w:sz w:val="27"/>
                <w:szCs w:val="27"/>
                <w:lang w:eastAsia="ru-RU"/>
              </w:rPr>
              <w:t>(</w:t>
            </w:r>
            <w:r w:rsidR="00445F84">
              <w:rPr>
                <w:sz w:val="27"/>
                <w:szCs w:val="27"/>
                <w:lang w:eastAsia="ru-RU"/>
              </w:rPr>
              <w:t>К</w:t>
            </w:r>
            <w:r w:rsidRPr="000E4515">
              <w:rPr>
                <w:sz w:val="27"/>
                <w:szCs w:val="27"/>
                <w:lang w:eastAsia="ru-RU"/>
              </w:rPr>
              <w:t>) установлены предельные (минимальные и (или) максимальные) размеры земельных участков и для вида разрешенного использования «</w:t>
            </w:r>
            <w:r w:rsidR="00197195" w:rsidRPr="00197195">
              <w:rPr>
                <w:sz w:val="27"/>
                <w:szCs w:val="27"/>
                <w:lang w:eastAsia="ru-RU"/>
              </w:rPr>
              <w:t>ремонт автомобилей»             (код 4.9.1.4</w:t>
            </w:r>
            <w:r w:rsidRPr="000E4515">
              <w:rPr>
                <w:sz w:val="27"/>
                <w:szCs w:val="27"/>
                <w:lang w:eastAsia="ru-RU"/>
              </w:rPr>
              <w:t xml:space="preserve">) составляет </w:t>
            </w:r>
            <w:r w:rsidR="00445F84">
              <w:rPr>
                <w:sz w:val="27"/>
                <w:szCs w:val="27"/>
                <w:lang w:eastAsia="ru-RU"/>
              </w:rPr>
              <w:t>600</w:t>
            </w:r>
            <w:r w:rsidRPr="000E4515">
              <w:rPr>
                <w:sz w:val="27"/>
                <w:szCs w:val="27"/>
                <w:lang w:eastAsia="ru-RU"/>
              </w:rPr>
              <w:t xml:space="preserve"> кв.м.</w:t>
            </w:r>
          </w:p>
          <w:p w:rsidR="00197195" w:rsidRDefault="004D2007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lastRenderedPageBreak/>
              <w:t>Классификатором видов разрешенного использования земельных участков, утвержденным приказом Росреестра от 10.11.2020 № П/0412, установлено, что виды разрешенного использования «</w:t>
            </w:r>
            <w:r w:rsidR="00197195" w:rsidRPr="00197195">
              <w:rPr>
                <w:sz w:val="27"/>
                <w:szCs w:val="27"/>
                <w:lang w:eastAsia="ru-RU"/>
              </w:rPr>
              <w:t>ремонт автомобилей</w:t>
            </w:r>
            <w:r w:rsidRPr="000E4515">
              <w:rPr>
                <w:sz w:val="27"/>
                <w:szCs w:val="27"/>
                <w:lang w:eastAsia="ru-RU"/>
              </w:rPr>
              <w:t xml:space="preserve">» предусматривает следующие виды деятельности: </w:t>
            </w:r>
            <w:r w:rsidR="00197195" w:rsidRPr="00197195">
              <w:rPr>
                <w:sz w:val="27"/>
                <w:szCs w:val="27"/>
                <w:lang w:eastAsia="ru-RU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  <w:r w:rsidR="00197195">
              <w:rPr>
                <w:sz w:val="27"/>
                <w:szCs w:val="27"/>
                <w:lang w:eastAsia="ru-RU"/>
              </w:rPr>
              <w:t>.</w:t>
            </w:r>
          </w:p>
          <w:p w:rsidR="00AA3462" w:rsidRDefault="00067ABB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  <w:lang w:eastAsia="ru-RU"/>
              </w:rPr>
              <w:t xml:space="preserve">В соответствии с ч. 1 ст. 5.1 Градостроительного кодекса 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Российской </w:t>
            </w:r>
            <w:r w:rsidRPr="000E4515">
              <w:rPr>
                <w:sz w:val="27"/>
                <w:szCs w:val="27"/>
                <w:lang w:eastAsia="ru-RU"/>
              </w:rPr>
              <w:t>Ф</w:t>
            </w:r>
            <w:r w:rsidR="00034AF6" w:rsidRPr="000E4515">
              <w:rPr>
                <w:sz w:val="27"/>
                <w:szCs w:val="27"/>
                <w:lang w:eastAsia="ru-RU"/>
              </w:rPr>
              <w:t>едерации</w:t>
            </w:r>
            <w:r w:rsidRPr="000E4515">
              <w:rPr>
                <w:sz w:val="27"/>
                <w:szCs w:val="27"/>
                <w:lang w:eastAsia="ru-RU"/>
              </w:rPr>
              <w:t>, публичные слушания проводятся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 xml:space="preserve">в целях соблюдения </w:t>
            </w:r>
            <w:r w:rsidR="006B0895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0E4515">
              <w:rPr>
                <w:sz w:val="27"/>
                <w:szCs w:val="27"/>
                <w:lang w:eastAsia="ru-RU"/>
              </w:rPr>
              <w:t>права человека</w:t>
            </w:r>
            <w:r w:rsidR="00034AF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на благоприятные условия жизнедеятельности, прав</w:t>
            </w:r>
            <w:r w:rsidR="00780F1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законных интересов правообладателей земельных участков</w:t>
            </w:r>
            <w:r w:rsidR="009D1AA6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и объектов капитального строительства.</w:t>
            </w:r>
          </w:p>
          <w:p w:rsidR="009809B8" w:rsidRDefault="00170FF5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 xml:space="preserve">Согласно топографической съемке М 1:500, </w:t>
            </w:r>
            <w:r w:rsidR="009809B8">
              <w:rPr>
                <w:sz w:val="27"/>
                <w:szCs w:val="27"/>
                <w:lang w:eastAsia="ru-RU"/>
              </w:rPr>
              <w:t>рассматриваемый земельный</w:t>
            </w:r>
            <w:r>
              <w:rPr>
                <w:sz w:val="27"/>
                <w:szCs w:val="27"/>
                <w:lang w:eastAsia="ru-RU"/>
              </w:rPr>
              <w:t xml:space="preserve"> участ</w:t>
            </w:r>
            <w:r w:rsidR="009809B8">
              <w:rPr>
                <w:sz w:val="27"/>
                <w:szCs w:val="27"/>
                <w:lang w:eastAsia="ru-RU"/>
              </w:rPr>
              <w:t>ок</w:t>
            </w:r>
            <w:r>
              <w:rPr>
                <w:sz w:val="27"/>
                <w:szCs w:val="27"/>
                <w:lang w:eastAsia="ru-RU"/>
              </w:rPr>
              <w:t xml:space="preserve"> с кадастровым номером 42:24:0201003:162</w:t>
            </w:r>
            <w:r w:rsidR="009809B8">
              <w:rPr>
                <w:sz w:val="27"/>
                <w:szCs w:val="27"/>
                <w:lang w:eastAsia="ru-RU"/>
              </w:rPr>
              <w:t xml:space="preserve"> частично находится                  в границах охранной зоны, установленной для объекта </w:t>
            </w:r>
            <w:r w:rsidR="009809B8" w:rsidRPr="009809B8">
              <w:rPr>
                <w:sz w:val="27"/>
                <w:szCs w:val="27"/>
                <w:lang w:eastAsia="ru-RU"/>
              </w:rPr>
              <w:t xml:space="preserve">электросетевого </w:t>
            </w:r>
            <w:r w:rsidR="009809B8">
              <w:rPr>
                <w:sz w:val="27"/>
                <w:szCs w:val="27"/>
                <w:lang w:eastAsia="ru-RU"/>
              </w:rPr>
              <w:t>свыше 1000 вольт.</w:t>
            </w:r>
          </w:p>
          <w:p w:rsidR="009809B8" w:rsidRPr="009809B8" w:rsidRDefault="009809B8" w:rsidP="009809B8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9809B8">
              <w:rPr>
                <w:sz w:val="27"/>
                <w:szCs w:val="27"/>
                <w:lang w:eastAsia="ru-RU"/>
              </w:rPr>
              <w:t xml:space="preserve">В соответствии с п. 4 ст. 1 Градостроительного кодекса Российской Федерации зоны с особыми условиями использования территорий - охранные, санитарно-защитные зоны, зоны охраны объектов культурного наследия (памятников истории </w:t>
            </w:r>
            <w:r w:rsidR="00A5386F">
              <w:rPr>
                <w:sz w:val="27"/>
                <w:szCs w:val="27"/>
                <w:lang w:eastAsia="ru-RU"/>
              </w:rPr>
              <w:t xml:space="preserve">                       </w:t>
            </w:r>
            <w:r w:rsidRPr="009809B8">
              <w:rPr>
                <w:sz w:val="27"/>
                <w:szCs w:val="27"/>
                <w:lang w:eastAsia="ru-RU"/>
              </w:rPr>
              <w:t xml:space="preserve">и культуры) народов Российской Федерации, защитные зоны объектов культурного наследия, водоохранные зоны, зоны затопления, подтопления, зоны санитарной охраны источников питьевого </w:t>
            </w:r>
            <w:r w:rsidR="00A5386F">
              <w:rPr>
                <w:sz w:val="27"/>
                <w:szCs w:val="27"/>
                <w:lang w:eastAsia="ru-RU"/>
              </w:rPr>
              <w:t xml:space="preserve">                </w:t>
            </w:r>
            <w:r w:rsidRPr="009809B8">
              <w:rPr>
                <w:sz w:val="27"/>
                <w:szCs w:val="27"/>
                <w:lang w:eastAsia="ru-RU"/>
              </w:rPr>
              <w:t xml:space="preserve">и хозяйственно-бытового водоснабжения, зоны охраняемых объектов, приаэродромная территория, иные зоны, устанавливаемые в соответствии </w:t>
            </w:r>
            <w:r w:rsidR="00A5386F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9809B8">
              <w:rPr>
                <w:sz w:val="27"/>
                <w:szCs w:val="27"/>
                <w:lang w:eastAsia="ru-RU"/>
              </w:rPr>
              <w:t>с законодательством Российской Федерации;</w:t>
            </w:r>
          </w:p>
          <w:p w:rsidR="009809B8" w:rsidRPr="009809B8" w:rsidRDefault="009809B8" w:rsidP="009809B8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9809B8">
              <w:rPr>
                <w:sz w:val="27"/>
                <w:szCs w:val="27"/>
                <w:lang w:eastAsia="ru-RU"/>
              </w:rPr>
              <w:t xml:space="preserve">В целях обеспечения сохранности и создания необходимых условий эксплуатации линейных объектов инженерных коммуникаций устанавливаются охранные зоны (коридоры), </w:t>
            </w:r>
            <w:r w:rsidR="00A5386F">
              <w:rPr>
                <w:sz w:val="27"/>
                <w:szCs w:val="27"/>
                <w:lang w:eastAsia="ru-RU"/>
              </w:rPr>
              <w:t xml:space="preserve">                      </w:t>
            </w:r>
            <w:r w:rsidRPr="009809B8">
              <w:rPr>
                <w:sz w:val="27"/>
                <w:szCs w:val="27"/>
                <w:lang w:eastAsia="ru-RU"/>
              </w:rPr>
              <w:t>а также особые условия использования земельных участков, расположенных в пределах охранных зон, обеспечивающие безопасное функционирование                  и эксплуатацию указанных объектов.</w:t>
            </w:r>
          </w:p>
          <w:p w:rsidR="009809B8" w:rsidRPr="009809B8" w:rsidRDefault="009809B8" w:rsidP="009809B8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9809B8">
              <w:rPr>
                <w:sz w:val="27"/>
                <w:szCs w:val="27"/>
                <w:lang w:eastAsia="ru-RU"/>
              </w:rPr>
              <w:t xml:space="preserve">В соответствии с постановлением Правительства Российской Федерации от 24.02.2009 № 160 </w:t>
            </w:r>
            <w:r w:rsidR="00A5386F">
              <w:rPr>
                <w:sz w:val="27"/>
                <w:szCs w:val="27"/>
                <w:lang w:eastAsia="ru-RU"/>
              </w:rPr>
              <w:t xml:space="preserve">                    </w:t>
            </w:r>
            <w:r w:rsidRPr="009809B8">
              <w:rPr>
                <w:sz w:val="27"/>
                <w:szCs w:val="27"/>
                <w:lang w:eastAsia="ru-RU"/>
              </w:rPr>
              <w:t xml:space="preserve">«О порядке установления охранных зон объектов </w:t>
            </w:r>
            <w:r w:rsidRPr="009809B8">
              <w:rPr>
                <w:sz w:val="27"/>
                <w:szCs w:val="27"/>
                <w:lang w:eastAsia="ru-RU"/>
              </w:rPr>
              <w:lastRenderedPageBreak/>
              <w:t>электросетевого хозяйства и особых условий использования земельных участков, расположенных в границах таких зон»</w:t>
            </w:r>
            <w:r w:rsidR="00A5386F">
              <w:rPr>
                <w:sz w:val="27"/>
                <w:szCs w:val="27"/>
                <w:lang w:eastAsia="ru-RU"/>
              </w:rPr>
              <w:t xml:space="preserve"> </w:t>
            </w:r>
            <w:r w:rsidRPr="009809B8">
              <w:rPr>
                <w:sz w:val="27"/>
                <w:szCs w:val="27"/>
                <w:lang w:eastAsia="ru-RU"/>
              </w:rPr>
              <w:t xml:space="preserve"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</w:t>
            </w:r>
            <w:r w:rsidR="00A5386F">
              <w:rPr>
                <w:sz w:val="27"/>
                <w:szCs w:val="27"/>
                <w:lang w:eastAsia="ru-RU"/>
              </w:rPr>
              <w:t xml:space="preserve">              </w:t>
            </w:r>
            <w:r w:rsidRPr="009809B8">
              <w:rPr>
                <w:sz w:val="27"/>
                <w:szCs w:val="27"/>
                <w:lang w:eastAsia="ru-RU"/>
              </w:rPr>
              <w:t xml:space="preserve">к их повреждению или уничтожению, и (или) повлечь причинение вреда жизни, здоровью граждан и имуществу физических или юридических лиц, </w:t>
            </w:r>
            <w:r w:rsidR="00A5386F">
              <w:rPr>
                <w:sz w:val="27"/>
                <w:szCs w:val="27"/>
                <w:lang w:eastAsia="ru-RU"/>
              </w:rPr>
              <w:t xml:space="preserve">           </w:t>
            </w:r>
            <w:r w:rsidRPr="009809B8">
              <w:rPr>
                <w:sz w:val="27"/>
                <w:szCs w:val="27"/>
                <w:lang w:eastAsia="ru-RU"/>
              </w:rPr>
              <w:t xml:space="preserve">а также повлечь нанесение экологического ущерба </w:t>
            </w:r>
            <w:r w:rsidR="00A5386F">
              <w:rPr>
                <w:sz w:val="27"/>
                <w:szCs w:val="27"/>
                <w:lang w:eastAsia="ru-RU"/>
              </w:rPr>
              <w:t xml:space="preserve">                 </w:t>
            </w:r>
            <w:r w:rsidRPr="009809B8">
              <w:rPr>
                <w:sz w:val="27"/>
                <w:szCs w:val="27"/>
                <w:lang w:eastAsia="ru-RU"/>
              </w:rPr>
              <w:t>и возникновение пожаров.</w:t>
            </w:r>
          </w:p>
          <w:p w:rsidR="009809B8" w:rsidRDefault="009809B8" w:rsidP="009809B8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9809B8">
              <w:rPr>
                <w:sz w:val="27"/>
                <w:szCs w:val="27"/>
                <w:lang w:eastAsia="ru-RU"/>
              </w:rPr>
              <w:t xml:space="preserve">А также, согласно подпункта «б» п. 9  вышеуказанного Постановления, в охранных зонах, установленных для объектов электросетевого хозяйства напряжением свыше 1000 вольт, запрещается 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</w:t>
            </w:r>
            <w:r w:rsidR="00A5386F">
              <w:rPr>
                <w:sz w:val="27"/>
                <w:szCs w:val="27"/>
                <w:lang w:eastAsia="ru-RU"/>
              </w:rPr>
              <w:t xml:space="preserve">                    </w:t>
            </w:r>
            <w:r w:rsidRPr="009809B8">
              <w:rPr>
                <w:sz w:val="27"/>
                <w:szCs w:val="27"/>
                <w:lang w:eastAsia="ru-RU"/>
              </w:rPr>
              <w:t>в установленном порядке работ (в охранных зонах воздушных линий электропередачи).</w:t>
            </w:r>
          </w:p>
          <w:p w:rsidR="009809B8" w:rsidRDefault="00A5386F" w:rsidP="009D1AA6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>
              <w:rPr>
                <w:sz w:val="27"/>
                <w:szCs w:val="27"/>
                <w:lang w:eastAsia="ru-RU"/>
              </w:rPr>
              <w:t xml:space="preserve">Также необходимо отметить, в </w:t>
            </w:r>
            <w:r w:rsidR="009809B8" w:rsidRPr="009809B8">
              <w:rPr>
                <w:sz w:val="27"/>
                <w:szCs w:val="27"/>
                <w:lang w:eastAsia="ru-RU"/>
              </w:rPr>
              <w:t>силу п.п. 1, 2 ст. 2 Градостроительного кодекса Российской Федерации испрашиваемый условно разрешенный вид использования рассматриваемого земельного участка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="009809B8" w:rsidRPr="009809B8">
              <w:rPr>
                <w:sz w:val="27"/>
                <w:szCs w:val="27"/>
                <w:lang w:eastAsia="ru-RU"/>
              </w:rPr>
              <w:t xml:space="preserve">не соответствует принципу обеспечения сбалансированного учета экологических, экономических, социальных и иных факторов при осуществлении градостроительной деятельности. 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="009809B8" w:rsidRPr="009809B8">
              <w:rPr>
                <w:sz w:val="27"/>
                <w:szCs w:val="27"/>
                <w:lang w:eastAsia="ru-RU"/>
              </w:rPr>
              <w:t>На рассматриваемой территории находятся зеленые насаждения, подлежащие сохранению в целях улучшения экологической обстановки на территории города Кемерово.</w:t>
            </w:r>
          </w:p>
          <w:p w:rsidR="009E4EA2" w:rsidRPr="000E4515" w:rsidRDefault="00A5386F" w:rsidP="009E4EA2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>
              <w:rPr>
                <w:sz w:val="27"/>
                <w:szCs w:val="27"/>
                <w:lang w:eastAsia="ru-RU"/>
              </w:rPr>
              <w:t>С</w:t>
            </w:r>
            <w:r w:rsidR="00553890">
              <w:rPr>
                <w:sz w:val="27"/>
                <w:szCs w:val="27"/>
                <w:lang w:eastAsia="ru-RU"/>
              </w:rPr>
              <w:t>огласно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ст</w:t>
            </w:r>
            <w:r w:rsidR="00553890">
              <w:rPr>
                <w:sz w:val="27"/>
                <w:szCs w:val="27"/>
                <w:lang w:eastAsia="ru-RU"/>
              </w:rPr>
              <w:t>.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 42 Земельного кодекса Российской Федерации, собственники зем</w:t>
            </w:r>
            <w:r w:rsidR="00553890">
              <w:rPr>
                <w:sz w:val="27"/>
                <w:szCs w:val="27"/>
                <w:lang w:eastAsia="ru-RU"/>
              </w:rPr>
              <w:t xml:space="preserve">ельных участков </w:t>
            </w:r>
            <w:r>
              <w:rPr>
                <w:sz w:val="27"/>
                <w:szCs w:val="27"/>
                <w:lang w:eastAsia="ru-RU"/>
              </w:rPr>
              <w:t xml:space="preserve">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и лица,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="003974D2" w:rsidRPr="000E4515">
              <w:rPr>
                <w:sz w:val="27"/>
                <w:szCs w:val="27"/>
                <w:lang w:eastAsia="ru-RU"/>
              </w:rPr>
              <w:t>не являющиеся собственниками земельных участков, обязаны использо</w:t>
            </w:r>
            <w:r w:rsidR="00553890">
              <w:rPr>
                <w:sz w:val="27"/>
                <w:szCs w:val="27"/>
                <w:lang w:eastAsia="ru-RU"/>
              </w:rPr>
              <w:t xml:space="preserve">вать земельные участки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 соответствии с их целевым назначением способами, которые не должны наносить</w:t>
            </w:r>
            <w:r w:rsidR="000E4515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вред окружающей среде, в том числе земле</w:t>
            </w:r>
            <w:r w:rsidR="000E4515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как природ</w:t>
            </w:r>
            <w:r w:rsidR="00553890">
              <w:rPr>
                <w:sz w:val="27"/>
                <w:szCs w:val="27"/>
                <w:lang w:eastAsia="ru-RU"/>
              </w:rPr>
              <w:t xml:space="preserve">ному объекту, а также соблюдать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при использовании земельных участков требования градостроительных регламентов, строительных, экологических, санитарно-гигиенических, </w:t>
            </w:r>
            <w:r w:rsidR="003974D2" w:rsidRPr="000E4515">
              <w:rPr>
                <w:sz w:val="27"/>
                <w:szCs w:val="27"/>
                <w:lang w:eastAsia="ru-RU"/>
              </w:rPr>
              <w:lastRenderedPageBreak/>
              <w:t>противопожарных и иных правил, нормативов, осуществлять на земельных участках</w:t>
            </w:r>
            <w:r w:rsidR="00553890">
              <w:rPr>
                <w:sz w:val="27"/>
                <w:szCs w:val="27"/>
                <w:lang w:eastAsia="ru-RU"/>
              </w:rPr>
              <w:t xml:space="preserve">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 xml:space="preserve">строительство, реконструкцию зданий, сооружений в соответствии </w:t>
            </w:r>
            <w:r w:rsidR="00553890">
              <w:rPr>
                <w:sz w:val="27"/>
                <w:szCs w:val="27"/>
                <w:lang w:eastAsia="ru-RU"/>
              </w:rPr>
              <w:t xml:space="preserve">с требованиями законодательства </w:t>
            </w:r>
            <w:r w:rsidR="00806307">
              <w:rPr>
                <w:sz w:val="27"/>
                <w:szCs w:val="27"/>
                <w:lang w:eastAsia="ru-RU"/>
              </w:rPr>
              <w:t xml:space="preserve">                 </w:t>
            </w:r>
            <w:r w:rsidR="003974D2" w:rsidRPr="000E4515">
              <w:rPr>
                <w:sz w:val="27"/>
                <w:szCs w:val="27"/>
                <w:lang w:eastAsia="ru-RU"/>
              </w:rPr>
              <w:t>о градостроительной деятельности.</w:t>
            </w:r>
            <w:r w:rsidR="009E4EA2" w:rsidRPr="000E4515">
              <w:rPr>
                <w:sz w:val="27"/>
                <w:szCs w:val="27"/>
              </w:rPr>
              <w:t xml:space="preserve"> </w:t>
            </w:r>
          </w:p>
          <w:p w:rsidR="00B3617D" w:rsidRPr="000E4515" w:rsidRDefault="001B0936" w:rsidP="009D1AA6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</w:rPr>
              <w:t>Постановлением администрации города Кемерово</w:t>
            </w:r>
            <w:r w:rsidR="0028149F" w:rsidRPr="000E4515">
              <w:rPr>
                <w:sz w:val="27"/>
                <w:szCs w:val="27"/>
              </w:rPr>
              <w:t xml:space="preserve">             </w:t>
            </w:r>
            <w:r w:rsidRPr="000E4515">
              <w:rPr>
                <w:sz w:val="27"/>
                <w:szCs w:val="27"/>
              </w:rPr>
              <w:t xml:space="preserve"> от </w:t>
            </w:r>
            <w:r w:rsidR="007F7753">
              <w:rPr>
                <w:sz w:val="27"/>
                <w:szCs w:val="27"/>
              </w:rPr>
              <w:t>31</w:t>
            </w:r>
            <w:r w:rsidRPr="000E4515">
              <w:rPr>
                <w:sz w:val="27"/>
                <w:szCs w:val="27"/>
              </w:rPr>
              <w:t>.</w:t>
            </w:r>
            <w:r w:rsidR="007F7753">
              <w:rPr>
                <w:sz w:val="27"/>
                <w:szCs w:val="27"/>
              </w:rPr>
              <w:t>07.2025</w:t>
            </w:r>
            <w:r w:rsidRPr="000E4515">
              <w:rPr>
                <w:sz w:val="27"/>
                <w:szCs w:val="27"/>
              </w:rPr>
              <w:t xml:space="preserve"> № </w:t>
            </w:r>
            <w:r w:rsidR="007F7753">
              <w:rPr>
                <w:sz w:val="27"/>
                <w:szCs w:val="27"/>
              </w:rPr>
              <w:t>2578</w:t>
            </w:r>
            <w:r w:rsidRPr="000E4515">
              <w:rPr>
                <w:sz w:val="27"/>
                <w:szCs w:val="27"/>
              </w:rPr>
              <w:t xml:space="preserve"> утвержден административный регламент предоставления муниципальной услуги «Предоставление разрешения на условно разрешенный</w:t>
            </w:r>
            <w:r w:rsidR="000E4515">
              <w:rPr>
                <w:sz w:val="27"/>
                <w:szCs w:val="27"/>
              </w:rPr>
              <w:t xml:space="preserve"> </w:t>
            </w:r>
            <w:r w:rsidRPr="000E4515">
              <w:rPr>
                <w:sz w:val="27"/>
                <w:szCs w:val="27"/>
              </w:rPr>
              <w:t>вид использования земельного участка или объекта капитального строительства» (далее - Регламент).</w:t>
            </w:r>
          </w:p>
          <w:p w:rsidR="00A16E7A" w:rsidRDefault="001B0936" w:rsidP="00E77404">
            <w:pPr>
              <w:snapToGrid w:val="0"/>
              <w:ind w:firstLine="34"/>
              <w:jc w:val="both"/>
              <w:rPr>
                <w:sz w:val="27"/>
                <w:szCs w:val="27"/>
                <w:lang w:eastAsia="ru-RU"/>
              </w:rPr>
            </w:pPr>
            <w:r w:rsidRPr="000E4515">
              <w:rPr>
                <w:sz w:val="27"/>
                <w:szCs w:val="27"/>
              </w:rPr>
              <w:t xml:space="preserve">Согласно пп. </w:t>
            </w:r>
            <w:r w:rsidR="00A16E7A">
              <w:rPr>
                <w:sz w:val="27"/>
                <w:szCs w:val="27"/>
              </w:rPr>
              <w:t>1</w:t>
            </w:r>
            <w:r w:rsidRPr="000E4515">
              <w:rPr>
                <w:sz w:val="27"/>
                <w:szCs w:val="27"/>
              </w:rPr>
              <w:t xml:space="preserve"> п. </w:t>
            </w:r>
            <w:r w:rsidR="002A32BF" w:rsidRPr="000E4515">
              <w:rPr>
                <w:sz w:val="27"/>
                <w:szCs w:val="27"/>
              </w:rPr>
              <w:t>3</w:t>
            </w:r>
            <w:r w:rsidR="003804AC">
              <w:rPr>
                <w:sz w:val="27"/>
                <w:szCs w:val="27"/>
              </w:rPr>
              <w:t>.5 раздела 3</w:t>
            </w:r>
            <w:r w:rsidRPr="000E4515">
              <w:rPr>
                <w:sz w:val="27"/>
                <w:szCs w:val="27"/>
              </w:rPr>
              <w:t xml:space="preserve"> Регламента, </w:t>
            </w:r>
            <w:r w:rsidR="00B3617D" w:rsidRPr="000E4515">
              <w:rPr>
                <w:sz w:val="27"/>
                <w:szCs w:val="27"/>
                <w:lang w:eastAsia="ru-RU"/>
              </w:rPr>
              <w:t>основанием для отказа в предоставлении разрешения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</w:t>
            </w:r>
            <w:r w:rsidR="00B3617D" w:rsidRPr="000E4515">
              <w:rPr>
                <w:sz w:val="27"/>
                <w:szCs w:val="27"/>
                <w:lang w:eastAsia="ru-RU"/>
              </w:rPr>
              <w:t xml:space="preserve">на условно разрешенный вид использования земельного участка является </w:t>
            </w:r>
            <w:r w:rsidR="00A16E7A" w:rsidRPr="00A16E7A">
              <w:rPr>
                <w:sz w:val="27"/>
                <w:szCs w:val="27"/>
                <w:lang w:eastAsia="ru-RU"/>
              </w:rPr>
              <w:t xml:space="preserve">отрицательное заключение о результатах общественных обсуждений или публичных слушаний, выразившееся в нарушении права человека </w:t>
            </w:r>
            <w:r w:rsidR="00A16E7A">
              <w:rPr>
                <w:sz w:val="27"/>
                <w:szCs w:val="27"/>
                <w:lang w:eastAsia="ru-RU"/>
              </w:rPr>
              <w:t xml:space="preserve">                       </w:t>
            </w:r>
            <w:r w:rsidR="00A16E7A" w:rsidRPr="00A16E7A">
              <w:rPr>
                <w:sz w:val="27"/>
                <w:szCs w:val="27"/>
                <w:lang w:eastAsia="ru-RU"/>
              </w:rPr>
              <w:t xml:space="preserve">на благоприятные условия жизнедеятельности, прав и законных интересов правообладателей земельных участков, имеющих общие границы с земельным участком, применительно к которому запрашивается разрешение, правообладателей объектов капитального строительства, расположенных </w:t>
            </w:r>
            <w:r w:rsidR="00A16E7A">
              <w:rPr>
                <w:sz w:val="27"/>
                <w:szCs w:val="27"/>
                <w:lang w:eastAsia="ru-RU"/>
              </w:rPr>
              <w:t xml:space="preserve">                   </w:t>
            </w:r>
            <w:r w:rsidR="00A16E7A" w:rsidRPr="00A16E7A">
              <w:rPr>
                <w:sz w:val="27"/>
                <w:szCs w:val="27"/>
                <w:lang w:eastAsia="ru-RU"/>
              </w:rPr>
              <w:t xml:space="preserve">на земельных участках, имеющих общие границы </w:t>
            </w:r>
            <w:r w:rsidR="00A16E7A">
              <w:rPr>
                <w:sz w:val="27"/>
                <w:szCs w:val="27"/>
                <w:lang w:eastAsia="ru-RU"/>
              </w:rPr>
              <w:t xml:space="preserve">               </w:t>
            </w:r>
            <w:r w:rsidR="00A16E7A" w:rsidRPr="00A16E7A">
              <w:rPr>
                <w:sz w:val="27"/>
                <w:szCs w:val="27"/>
                <w:lang w:eastAsia="ru-RU"/>
              </w:rPr>
              <w:t>с земельным участком, применительно к которому запрашивается данное разрешение, правообладателей помещений, являющихся частью объекта капитального строительства, применительно к которому запрашивается разрешение; оказании негативного воздействия на окружающую сред</w:t>
            </w:r>
            <w:r w:rsidR="00A16E7A">
              <w:rPr>
                <w:sz w:val="27"/>
                <w:szCs w:val="27"/>
                <w:lang w:eastAsia="ru-RU"/>
              </w:rPr>
              <w:t>у при предоставлении разрешения.</w:t>
            </w:r>
          </w:p>
          <w:p w:rsidR="009C0658" w:rsidRPr="000E4515" w:rsidRDefault="0039384B" w:rsidP="00A5386F">
            <w:pPr>
              <w:snapToGrid w:val="0"/>
              <w:ind w:firstLine="34"/>
              <w:jc w:val="both"/>
              <w:rPr>
                <w:sz w:val="27"/>
                <w:szCs w:val="27"/>
              </w:rPr>
            </w:pPr>
            <w:r w:rsidRPr="000E4515">
              <w:rPr>
                <w:sz w:val="27"/>
                <w:szCs w:val="27"/>
                <w:lang w:eastAsia="ru-RU"/>
              </w:rPr>
              <w:t>В связи с</w:t>
            </w:r>
            <w:r w:rsidR="001B0936" w:rsidRPr="000E4515">
              <w:rPr>
                <w:sz w:val="27"/>
                <w:szCs w:val="27"/>
                <w:lang w:eastAsia="ru-RU"/>
              </w:rPr>
              <w:t xml:space="preserve"> изложенным</w:t>
            </w:r>
            <w:r w:rsidRPr="000E4515">
              <w:rPr>
                <w:sz w:val="27"/>
                <w:szCs w:val="27"/>
                <w:lang w:eastAsia="ru-RU"/>
              </w:rPr>
              <w:t xml:space="preserve">, </w:t>
            </w:r>
            <w:r w:rsidR="00930608" w:rsidRPr="000E4515">
              <w:rPr>
                <w:sz w:val="27"/>
                <w:szCs w:val="27"/>
                <w:lang w:eastAsia="ru-RU"/>
              </w:rPr>
              <w:t>комиссия приходит</w:t>
            </w:r>
            <w:r w:rsidR="0028149F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>к выводу об отсутствии оснований</w:t>
            </w:r>
            <w:r w:rsidR="00C3130D" w:rsidRPr="000E4515">
              <w:rPr>
                <w:sz w:val="27"/>
                <w:szCs w:val="27"/>
                <w:lang w:eastAsia="ru-RU"/>
              </w:rPr>
              <w:t xml:space="preserve">                                 </w:t>
            </w:r>
            <w:r w:rsidR="00930608" w:rsidRPr="000E4515">
              <w:rPr>
                <w:sz w:val="27"/>
                <w:szCs w:val="27"/>
                <w:lang w:eastAsia="ru-RU"/>
              </w:rPr>
              <w:t xml:space="preserve"> для предоставления</w:t>
            </w:r>
            <w:r w:rsidR="00E30219" w:rsidRPr="000E4515">
              <w:rPr>
                <w:sz w:val="27"/>
                <w:szCs w:val="27"/>
                <w:lang w:eastAsia="ru-RU"/>
              </w:rPr>
              <w:t xml:space="preserve"> </w:t>
            </w:r>
            <w:r w:rsidRPr="000E4515">
              <w:rPr>
                <w:sz w:val="27"/>
                <w:szCs w:val="27"/>
                <w:lang w:eastAsia="ru-RU"/>
              </w:rPr>
              <w:t>разрешени</w:t>
            </w:r>
            <w:r w:rsidR="00E30219" w:rsidRPr="000E4515">
              <w:rPr>
                <w:sz w:val="27"/>
                <w:szCs w:val="27"/>
                <w:lang w:eastAsia="ru-RU"/>
              </w:rPr>
              <w:t>я</w:t>
            </w:r>
            <w:r w:rsidRPr="000E4515">
              <w:rPr>
                <w:sz w:val="27"/>
                <w:szCs w:val="27"/>
                <w:lang w:eastAsia="ru-RU"/>
              </w:rPr>
              <w:t xml:space="preserve"> на условно разрешенный вид использования земельного участка с кадастровым номером </w:t>
            </w:r>
            <w:r w:rsidR="00E77404" w:rsidRPr="00E77404">
              <w:rPr>
                <w:color w:val="000000"/>
                <w:sz w:val="27"/>
                <w:szCs w:val="27"/>
              </w:rPr>
              <w:t>42:24:0201003:162, расположенного в Ленинском районе города Кемерово, по адресу: ул. Тухачевского, д. 66 – «ремонт автомобилей» (код 4.9.1.4</w:t>
            </w:r>
            <w:r w:rsidR="00930608" w:rsidRPr="000E4515">
              <w:rPr>
                <w:sz w:val="27"/>
                <w:szCs w:val="27"/>
                <w:lang w:eastAsia="ru-RU"/>
              </w:rPr>
              <w:t>)</w:t>
            </w:r>
            <w:r w:rsidR="00124B5F" w:rsidRPr="000E4515">
              <w:rPr>
                <w:sz w:val="27"/>
                <w:szCs w:val="27"/>
                <w:lang w:eastAsia="ru-RU"/>
              </w:rPr>
              <w:t>,</w:t>
            </w:r>
            <w:r w:rsidR="00DC5E49" w:rsidRPr="000E4515">
              <w:rPr>
                <w:sz w:val="27"/>
                <w:szCs w:val="27"/>
                <w:lang w:eastAsia="ru-RU"/>
              </w:rPr>
              <w:t xml:space="preserve"> </w:t>
            </w:r>
            <w:r w:rsidR="00124B5F" w:rsidRPr="000E4515">
              <w:rPr>
                <w:sz w:val="27"/>
                <w:szCs w:val="27"/>
                <w:lang w:eastAsia="ru-RU"/>
              </w:rPr>
              <w:t xml:space="preserve">по заявлению </w:t>
            </w:r>
            <w:r w:rsidR="00E77404" w:rsidRPr="00E77404">
              <w:rPr>
                <w:color w:val="000000"/>
                <w:sz w:val="27"/>
                <w:szCs w:val="27"/>
              </w:rPr>
              <w:t>Тимофеева А.А</w:t>
            </w:r>
            <w:r w:rsidR="000E4515" w:rsidRPr="000E4515">
              <w:rPr>
                <w:color w:val="000000"/>
                <w:sz w:val="27"/>
                <w:szCs w:val="27"/>
              </w:rPr>
              <w:t>.</w:t>
            </w:r>
          </w:p>
        </w:tc>
      </w:tr>
      <w:tr w:rsidR="00201A61" w:rsidRPr="004F44C6" w:rsidTr="00051427">
        <w:tc>
          <w:tcPr>
            <w:tcW w:w="10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4AC" w:rsidRPr="003804AC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ED277E" w:rsidRDefault="008D24F9" w:rsidP="00ED277E">
            <w:pPr>
              <w:suppressAutoHyphens w:val="0"/>
              <w:rPr>
                <w:sz w:val="28"/>
                <w:szCs w:val="28"/>
              </w:rPr>
            </w:pPr>
            <w:r w:rsidRPr="004F44C6">
              <w:rPr>
                <w:sz w:val="28"/>
                <w:szCs w:val="28"/>
              </w:rPr>
              <w:t>Председатель</w:t>
            </w:r>
            <w:r w:rsidR="00ED277E" w:rsidRPr="004F44C6">
              <w:rPr>
                <w:sz w:val="28"/>
                <w:szCs w:val="28"/>
              </w:rPr>
              <w:t xml:space="preserve"> комиссии                              </w:t>
            </w:r>
            <w:r w:rsidR="006E6550" w:rsidRPr="004F44C6">
              <w:rPr>
                <w:sz w:val="28"/>
                <w:szCs w:val="28"/>
              </w:rPr>
              <w:t xml:space="preserve">  </w:t>
            </w:r>
            <w:r w:rsidR="00514851" w:rsidRPr="004F44C6">
              <w:rPr>
                <w:sz w:val="28"/>
                <w:szCs w:val="28"/>
              </w:rPr>
              <w:t xml:space="preserve">     </w:t>
            </w:r>
            <w:r w:rsidR="006E6550" w:rsidRPr="004F44C6">
              <w:rPr>
                <w:sz w:val="28"/>
                <w:szCs w:val="28"/>
              </w:rPr>
              <w:t xml:space="preserve">        </w:t>
            </w:r>
            <w:r w:rsidR="0028149F" w:rsidRPr="004F44C6">
              <w:rPr>
                <w:sz w:val="28"/>
                <w:szCs w:val="28"/>
              </w:rPr>
              <w:t xml:space="preserve">            </w:t>
            </w:r>
            <w:r w:rsidR="00C3130D">
              <w:rPr>
                <w:sz w:val="28"/>
                <w:szCs w:val="28"/>
              </w:rPr>
              <w:t xml:space="preserve">       </w:t>
            </w:r>
            <w:r w:rsidR="00ED277E" w:rsidRPr="004F44C6">
              <w:rPr>
                <w:sz w:val="28"/>
                <w:szCs w:val="28"/>
              </w:rPr>
              <w:t xml:space="preserve"> </w:t>
            </w:r>
            <w:r w:rsidR="005C268F" w:rsidRPr="004F44C6">
              <w:rPr>
                <w:sz w:val="28"/>
                <w:szCs w:val="28"/>
              </w:rPr>
              <w:t xml:space="preserve">   </w:t>
            </w:r>
            <w:r w:rsidR="00ED277E" w:rsidRPr="004F44C6">
              <w:rPr>
                <w:sz w:val="28"/>
                <w:szCs w:val="28"/>
              </w:rPr>
              <w:t xml:space="preserve">                    </w:t>
            </w:r>
            <w:r w:rsidR="00B457B6" w:rsidRPr="004F44C6">
              <w:rPr>
                <w:sz w:val="28"/>
                <w:szCs w:val="28"/>
              </w:rPr>
              <w:t>В.П. Мельник</w:t>
            </w:r>
          </w:p>
          <w:p w:rsidR="003804AC" w:rsidRPr="004F44C6" w:rsidRDefault="003804AC" w:rsidP="00ED277E">
            <w:pPr>
              <w:suppressAutoHyphens w:val="0"/>
              <w:rPr>
                <w:sz w:val="28"/>
                <w:szCs w:val="28"/>
              </w:rPr>
            </w:pPr>
          </w:p>
          <w:p w:rsidR="00201A61" w:rsidRPr="000E4515" w:rsidRDefault="00ED277E" w:rsidP="00ED277E">
            <w:pPr>
              <w:suppressAutoHyphens w:val="0"/>
              <w:rPr>
                <w:sz w:val="6"/>
                <w:szCs w:val="28"/>
              </w:rPr>
            </w:pPr>
            <w:r w:rsidRPr="004F44C6">
              <w:rPr>
                <w:sz w:val="28"/>
                <w:szCs w:val="28"/>
              </w:rPr>
              <w:t xml:space="preserve"> </w:t>
            </w:r>
          </w:p>
        </w:tc>
      </w:tr>
    </w:tbl>
    <w:p w:rsidR="003974D2" w:rsidRPr="00A5386F" w:rsidRDefault="003974D2" w:rsidP="00813250">
      <w:pPr>
        <w:pStyle w:val="a7"/>
        <w:widowControl w:val="0"/>
        <w:rPr>
          <w:sz w:val="6"/>
          <w:szCs w:val="28"/>
        </w:rPr>
      </w:pPr>
    </w:p>
    <w:p w:rsidR="00806307" w:rsidRDefault="00806307" w:rsidP="00813250">
      <w:pPr>
        <w:pStyle w:val="a7"/>
        <w:widowControl w:val="0"/>
        <w:rPr>
          <w:sz w:val="14"/>
          <w:szCs w:val="28"/>
        </w:rPr>
      </w:pPr>
    </w:p>
    <w:sectPr w:rsidR="00806307" w:rsidSect="009F329C">
      <w:pgSz w:w="11906" w:h="16838" w:code="9"/>
      <w:pgMar w:top="1134" w:right="709" w:bottom="1134" w:left="1418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42AE" w:rsidRDefault="000E42AE">
      <w:r>
        <w:separator/>
      </w:r>
    </w:p>
  </w:endnote>
  <w:endnote w:type="continuationSeparator" w:id="0">
    <w:p w:rsidR="000E42AE" w:rsidRDefault="000E42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42AE" w:rsidRDefault="000E42AE">
      <w:r>
        <w:separator/>
      </w:r>
    </w:p>
  </w:footnote>
  <w:footnote w:type="continuationSeparator" w:id="0">
    <w:p w:rsidR="000E42AE" w:rsidRDefault="000E42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807"/>
    <w:rsid w:val="00001F8D"/>
    <w:rsid w:val="000063F5"/>
    <w:rsid w:val="00006EC1"/>
    <w:rsid w:val="0001642E"/>
    <w:rsid w:val="000205DE"/>
    <w:rsid w:val="0002294F"/>
    <w:rsid w:val="00025C76"/>
    <w:rsid w:val="00034AF6"/>
    <w:rsid w:val="00041208"/>
    <w:rsid w:val="00047BE1"/>
    <w:rsid w:val="00051427"/>
    <w:rsid w:val="00051E75"/>
    <w:rsid w:val="00062DD5"/>
    <w:rsid w:val="00066427"/>
    <w:rsid w:val="00067ABB"/>
    <w:rsid w:val="00071942"/>
    <w:rsid w:val="000734D4"/>
    <w:rsid w:val="0007491C"/>
    <w:rsid w:val="00075B69"/>
    <w:rsid w:val="00082400"/>
    <w:rsid w:val="00090C7B"/>
    <w:rsid w:val="000A7B3A"/>
    <w:rsid w:val="000B2665"/>
    <w:rsid w:val="000B3B9A"/>
    <w:rsid w:val="000B5A16"/>
    <w:rsid w:val="000C1C7C"/>
    <w:rsid w:val="000C446E"/>
    <w:rsid w:val="000E1A11"/>
    <w:rsid w:val="000E2FE1"/>
    <w:rsid w:val="000E36B2"/>
    <w:rsid w:val="000E42AE"/>
    <w:rsid w:val="000E4515"/>
    <w:rsid w:val="00101915"/>
    <w:rsid w:val="001055B3"/>
    <w:rsid w:val="00111241"/>
    <w:rsid w:val="0012450C"/>
    <w:rsid w:val="00124B5F"/>
    <w:rsid w:val="00126B4B"/>
    <w:rsid w:val="00127833"/>
    <w:rsid w:val="00145F7B"/>
    <w:rsid w:val="00147AD5"/>
    <w:rsid w:val="0015240E"/>
    <w:rsid w:val="00164E3C"/>
    <w:rsid w:val="001678D2"/>
    <w:rsid w:val="00170FF5"/>
    <w:rsid w:val="0017798C"/>
    <w:rsid w:val="0018303B"/>
    <w:rsid w:val="00183731"/>
    <w:rsid w:val="001849BD"/>
    <w:rsid w:val="00185404"/>
    <w:rsid w:val="0018674E"/>
    <w:rsid w:val="0018769D"/>
    <w:rsid w:val="00190E28"/>
    <w:rsid w:val="00192DB1"/>
    <w:rsid w:val="00197195"/>
    <w:rsid w:val="001A225E"/>
    <w:rsid w:val="001B0936"/>
    <w:rsid w:val="001B4108"/>
    <w:rsid w:val="001B4464"/>
    <w:rsid w:val="001C4000"/>
    <w:rsid w:val="001C7DA0"/>
    <w:rsid w:val="001D34AD"/>
    <w:rsid w:val="001D667A"/>
    <w:rsid w:val="001E0F16"/>
    <w:rsid w:val="001E3CE5"/>
    <w:rsid w:val="001E52BE"/>
    <w:rsid w:val="001E71B7"/>
    <w:rsid w:val="001F268C"/>
    <w:rsid w:val="001F3E3B"/>
    <w:rsid w:val="00201A61"/>
    <w:rsid w:val="0020207D"/>
    <w:rsid w:val="002045B9"/>
    <w:rsid w:val="002047E7"/>
    <w:rsid w:val="002124CB"/>
    <w:rsid w:val="00215889"/>
    <w:rsid w:val="00216DC0"/>
    <w:rsid w:val="00224845"/>
    <w:rsid w:val="0023204B"/>
    <w:rsid w:val="00243C43"/>
    <w:rsid w:val="002514AA"/>
    <w:rsid w:val="00251B1D"/>
    <w:rsid w:val="00262908"/>
    <w:rsid w:val="002650A9"/>
    <w:rsid w:val="00270560"/>
    <w:rsid w:val="002741AE"/>
    <w:rsid w:val="0027514C"/>
    <w:rsid w:val="002800E5"/>
    <w:rsid w:val="00281059"/>
    <w:rsid w:val="0028149F"/>
    <w:rsid w:val="0028191D"/>
    <w:rsid w:val="00282C3C"/>
    <w:rsid w:val="002A0456"/>
    <w:rsid w:val="002A165D"/>
    <w:rsid w:val="002A32BF"/>
    <w:rsid w:val="002A4349"/>
    <w:rsid w:val="002B2AC1"/>
    <w:rsid w:val="002B74CD"/>
    <w:rsid w:val="002C01F5"/>
    <w:rsid w:val="002C3337"/>
    <w:rsid w:val="002D4E05"/>
    <w:rsid w:val="002F6181"/>
    <w:rsid w:val="003063FB"/>
    <w:rsid w:val="003106CF"/>
    <w:rsid w:val="0032689F"/>
    <w:rsid w:val="003306D0"/>
    <w:rsid w:val="003315C2"/>
    <w:rsid w:val="0034055D"/>
    <w:rsid w:val="00342297"/>
    <w:rsid w:val="00370F35"/>
    <w:rsid w:val="003804AC"/>
    <w:rsid w:val="00380EAF"/>
    <w:rsid w:val="00381FF4"/>
    <w:rsid w:val="00382208"/>
    <w:rsid w:val="003876AF"/>
    <w:rsid w:val="0039022C"/>
    <w:rsid w:val="003910AB"/>
    <w:rsid w:val="00391EA5"/>
    <w:rsid w:val="0039384B"/>
    <w:rsid w:val="00394A49"/>
    <w:rsid w:val="00394C42"/>
    <w:rsid w:val="003974D2"/>
    <w:rsid w:val="003A0DC6"/>
    <w:rsid w:val="003A3B27"/>
    <w:rsid w:val="003A5E30"/>
    <w:rsid w:val="003B1611"/>
    <w:rsid w:val="003B24AF"/>
    <w:rsid w:val="003B2BD3"/>
    <w:rsid w:val="003B6109"/>
    <w:rsid w:val="003C22EC"/>
    <w:rsid w:val="003C3058"/>
    <w:rsid w:val="003C52E8"/>
    <w:rsid w:val="003E5166"/>
    <w:rsid w:val="003F1CB8"/>
    <w:rsid w:val="003F2F26"/>
    <w:rsid w:val="003F309F"/>
    <w:rsid w:val="00400979"/>
    <w:rsid w:val="00402B09"/>
    <w:rsid w:val="00412E46"/>
    <w:rsid w:val="00413911"/>
    <w:rsid w:val="00413AD1"/>
    <w:rsid w:val="00415CDA"/>
    <w:rsid w:val="00415E4C"/>
    <w:rsid w:val="00416083"/>
    <w:rsid w:val="004241F9"/>
    <w:rsid w:val="00424E8D"/>
    <w:rsid w:val="00426A36"/>
    <w:rsid w:val="00427DF3"/>
    <w:rsid w:val="00431DD7"/>
    <w:rsid w:val="00435D5B"/>
    <w:rsid w:val="0043640A"/>
    <w:rsid w:val="00442201"/>
    <w:rsid w:val="00445F84"/>
    <w:rsid w:val="00450FB4"/>
    <w:rsid w:val="0045105B"/>
    <w:rsid w:val="00457248"/>
    <w:rsid w:val="00460289"/>
    <w:rsid w:val="00472E9A"/>
    <w:rsid w:val="00482267"/>
    <w:rsid w:val="00492EAC"/>
    <w:rsid w:val="004A29B7"/>
    <w:rsid w:val="004A2E63"/>
    <w:rsid w:val="004B6C71"/>
    <w:rsid w:val="004B7C43"/>
    <w:rsid w:val="004C616A"/>
    <w:rsid w:val="004C66B5"/>
    <w:rsid w:val="004D2007"/>
    <w:rsid w:val="004D7424"/>
    <w:rsid w:val="004E07FD"/>
    <w:rsid w:val="004E09CE"/>
    <w:rsid w:val="004E0CCA"/>
    <w:rsid w:val="004E123A"/>
    <w:rsid w:val="004F25B1"/>
    <w:rsid w:val="004F44C6"/>
    <w:rsid w:val="00507AFF"/>
    <w:rsid w:val="00512EE4"/>
    <w:rsid w:val="0051433A"/>
    <w:rsid w:val="00514851"/>
    <w:rsid w:val="00517652"/>
    <w:rsid w:val="00521057"/>
    <w:rsid w:val="00531294"/>
    <w:rsid w:val="00533C18"/>
    <w:rsid w:val="005446EA"/>
    <w:rsid w:val="0054499B"/>
    <w:rsid w:val="00551E99"/>
    <w:rsid w:val="00553890"/>
    <w:rsid w:val="00557BFC"/>
    <w:rsid w:val="005660B3"/>
    <w:rsid w:val="0057185F"/>
    <w:rsid w:val="00580AF4"/>
    <w:rsid w:val="005825BB"/>
    <w:rsid w:val="0058455D"/>
    <w:rsid w:val="005871B5"/>
    <w:rsid w:val="00591802"/>
    <w:rsid w:val="005968CC"/>
    <w:rsid w:val="00597572"/>
    <w:rsid w:val="00597EE1"/>
    <w:rsid w:val="005A5E9B"/>
    <w:rsid w:val="005B2E2B"/>
    <w:rsid w:val="005C268F"/>
    <w:rsid w:val="005D184B"/>
    <w:rsid w:val="005D3971"/>
    <w:rsid w:val="005E4632"/>
    <w:rsid w:val="005F6D37"/>
    <w:rsid w:val="006002F8"/>
    <w:rsid w:val="0060106B"/>
    <w:rsid w:val="00602374"/>
    <w:rsid w:val="00607275"/>
    <w:rsid w:val="00610CA4"/>
    <w:rsid w:val="006112EF"/>
    <w:rsid w:val="006212DA"/>
    <w:rsid w:val="00624222"/>
    <w:rsid w:val="006406DF"/>
    <w:rsid w:val="00640B81"/>
    <w:rsid w:val="00641C5E"/>
    <w:rsid w:val="006475EF"/>
    <w:rsid w:val="00651F3F"/>
    <w:rsid w:val="00654B65"/>
    <w:rsid w:val="0066022E"/>
    <w:rsid w:val="00666CCE"/>
    <w:rsid w:val="00680A65"/>
    <w:rsid w:val="00682233"/>
    <w:rsid w:val="0068335B"/>
    <w:rsid w:val="00691395"/>
    <w:rsid w:val="00692AE1"/>
    <w:rsid w:val="00694099"/>
    <w:rsid w:val="00697CE8"/>
    <w:rsid w:val="006A6221"/>
    <w:rsid w:val="006B0895"/>
    <w:rsid w:val="006B23B7"/>
    <w:rsid w:val="006B3625"/>
    <w:rsid w:val="006B428A"/>
    <w:rsid w:val="006B4BC0"/>
    <w:rsid w:val="006C3CEC"/>
    <w:rsid w:val="006E388A"/>
    <w:rsid w:val="006E58ED"/>
    <w:rsid w:val="006E6550"/>
    <w:rsid w:val="006F1640"/>
    <w:rsid w:val="0070308D"/>
    <w:rsid w:val="00714453"/>
    <w:rsid w:val="00716CD8"/>
    <w:rsid w:val="007174DF"/>
    <w:rsid w:val="00717BBF"/>
    <w:rsid w:val="00722637"/>
    <w:rsid w:val="00731FB8"/>
    <w:rsid w:val="00735724"/>
    <w:rsid w:val="00750A5E"/>
    <w:rsid w:val="007526C3"/>
    <w:rsid w:val="00754C59"/>
    <w:rsid w:val="00755DD4"/>
    <w:rsid w:val="007630FD"/>
    <w:rsid w:val="00763340"/>
    <w:rsid w:val="00764BF4"/>
    <w:rsid w:val="00767DEF"/>
    <w:rsid w:val="007744B2"/>
    <w:rsid w:val="0077527E"/>
    <w:rsid w:val="00780EAF"/>
    <w:rsid w:val="00780F16"/>
    <w:rsid w:val="00793C23"/>
    <w:rsid w:val="00797382"/>
    <w:rsid w:val="007A706B"/>
    <w:rsid w:val="007B4D2F"/>
    <w:rsid w:val="007B7884"/>
    <w:rsid w:val="007D308D"/>
    <w:rsid w:val="007D76B9"/>
    <w:rsid w:val="007E64A5"/>
    <w:rsid w:val="007F25C5"/>
    <w:rsid w:val="007F5067"/>
    <w:rsid w:val="007F7753"/>
    <w:rsid w:val="0080014F"/>
    <w:rsid w:val="0080457B"/>
    <w:rsid w:val="00804E62"/>
    <w:rsid w:val="00806307"/>
    <w:rsid w:val="008115CE"/>
    <w:rsid w:val="00813250"/>
    <w:rsid w:val="00815069"/>
    <w:rsid w:val="00821411"/>
    <w:rsid w:val="00834FC1"/>
    <w:rsid w:val="008351F4"/>
    <w:rsid w:val="00835832"/>
    <w:rsid w:val="008404E0"/>
    <w:rsid w:val="00841E94"/>
    <w:rsid w:val="00851A22"/>
    <w:rsid w:val="00862957"/>
    <w:rsid w:val="00862DBB"/>
    <w:rsid w:val="00865AAD"/>
    <w:rsid w:val="008667DD"/>
    <w:rsid w:val="00874243"/>
    <w:rsid w:val="008753CB"/>
    <w:rsid w:val="00876129"/>
    <w:rsid w:val="008927AD"/>
    <w:rsid w:val="008A0D9C"/>
    <w:rsid w:val="008A442B"/>
    <w:rsid w:val="008A4540"/>
    <w:rsid w:val="008A63D5"/>
    <w:rsid w:val="008A6BA7"/>
    <w:rsid w:val="008A6CA1"/>
    <w:rsid w:val="008A7A7D"/>
    <w:rsid w:val="008B5764"/>
    <w:rsid w:val="008C06D5"/>
    <w:rsid w:val="008C30C6"/>
    <w:rsid w:val="008D038E"/>
    <w:rsid w:val="008D17D7"/>
    <w:rsid w:val="008D24F9"/>
    <w:rsid w:val="008D4D90"/>
    <w:rsid w:val="008F61EF"/>
    <w:rsid w:val="008F7A5F"/>
    <w:rsid w:val="008F7A8B"/>
    <w:rsid w:val="009017FA"/>
    <w:rsid w:val="00902D2E"/>
    <w:rsid w:val="009109D4"/>
    <w:rsid w:val="0091666F"/>
    <w:rsid w:val="009176A6"/>
    <w:rsid w:val="00926EF7"/>
    <w:rsid w:val="00930608"/>
    <w:rsid w:val="00930C4B"/>
    <w:rsid w:val="00930E99"/>
    <w:rsid w:val="00943572"/>
    <w:rsid w:val="00943A0E"/>
    <w:rsid w:val="0095025A"/>
    <w:rsid w:val="009558A6"/>
    <w:rsid w:val="00964710"/>
    <w:rsid w:val="009666EF"/>
    <w:rsid w:val="00970A11"/>
    <w:rsid w:val="009807EC"/>
    <w:rsid w:val="009809B8"/>
    <w:rsid w:val="0099316F"/>
    <w:rsid w:val="00996CA0"/>
    <w:rsid w:val="00996E95"/>
    <w:rsid w:val="009A0ADA"/>
    <w:rsid w:val="009A3D2A"/>
    <w:rsid w:val="009A5F76"/>
    <w:rsid w:val="009B444B"/>
    <w:rsid w:val="009B64B2"/>
    <w:rsid w:val="009C0433"/>
    <w:rsid w:val="009C0658"/>
    <w:rsid w:val="009C0AE8"/>
    <w:rsid w:val="009C5294"/>
    <w:rsid w:val="009D1AA6"/>
    <w:rsid w:val="009D4243"/>
    <w:rsid w:val="009D600E"/>
    <w:rsid w:val="009E1011"/>
    <w:rsid w:val="009E4EA2"/>
    <w:rsid w:val="009F329C"/>
    <w:rsid w:val="009F60C3"/>
    <w:rsid w:val="00A043DA"/>
    <w:rsid w:val="00A05F61"/>
    <w:rsid w:val="00A13173"/>
    <w:rsid w:val="00A16E7A"/>
    <w:rsid w:val="00A21FAA"/>
    <w:rsid w:val="00A22A04"/>
    <w:rsid w:val="00A24169"/>
    <w:rsid w:val="00A322FA"/>
    <w:rsid w:val="00A3404E"/>
    <w:rsid w:val="00A34EBA"/>
    <w:rsid w:val="00A51FF7"/>
    <w:rsid w:val="00A5386F"/>
    <w:rsid w:val="00A568C8"/>
    <w:rsid w:val="00A60B16"/>
    <w:rsid w:val="00A6199E"/>
    <w:rsid w:val="00A62104"/>
    <w:rsid w:val="00A652FE"/>
    <w:rsid w:val="00A65A2D"/>
    <w:rsid w:val="00A66555"/>
    <w:rsid w:val="00A759EE"/>
    <w:rsid w:val="00A76561"/>
    <w:rsid w:val="00A81FC4"/>
    <w:rsid w:val="00A843DA"/>
    <w:rsid w:val="00A849BB"/>
    <w:rsid w:val="00A85BCA"/>
    <w:rsid w:val="00A87571"/>
    <w:rsid w:val="00A96008"/>
    <w:rsid w:val="00AA3379"/>
    <w:rsid w:val="00AA3462"/>
    <w:rsid w:val="00AA5E59"/>
    <w:rsid w:val="00AB7858"/>
    <w:rsid w:val="00AC05FE"/>
    <w:rsid w:val="00AC2F6C"/>
    <w:rsid w:val="00AD1E4A"/>
    <w:rsid w:val="00AD7DFF"/>
    <w:rsid w:val="00AE0436"/>
    <w:rsid w:val="00AE4979"/>
    <w:rsid w:val="00AF00AA"/>
    <w:rsid w:val="00AF6C94"/>
    <w:rsid w:val="00B000D2"/>
    <w:rsid w:val="00B04E64"/>
    <w:rsid w:val="00B07896"/>
    <w:rsid w:val="00B12F7C"/>
    <w:rsid w:val="00B17742"/>
    <w:rsid w:val="00B278D7"/>
    <w:rsid w:val="00B3617D"/>
    <w:rsid w:val="00B371FC"/>
    <w:rsid w:val="00B457B6"/>
    <w:rsid w:val="00B509EF"/>
    <w:rsid w:val="00B60A3D"/>
    <w:rsid w:val="00B63564"/>
    <w:rsid w:val="00B70EBB"/>
    <w:rsid w:val="00B71E42"/>
    <w:rsid w:val="00B72A3C"/>
    <w:rsid w:val="00B7423D"/>
    <w:rsid w:val="00B86B51"/>
    <w:rsid w:val="00B90BD9"/>
    <w:rsid w:val="00B913E5"/>
    <w:rsid w:val="00B94168"/>
    <w:rsid w:val="00B9764A"/>
    <w:rsid w:val="00B977F7"/>
    <w:rsid w:val="00BA092A"/>
    <w:rsid w:val="00BA14AF"/>
    <w:rsid w:val="00BA257C"/>
    <w:rsid w:val="00BA3D58"/>
    <w:rsid w:val="00BA71A4"/>
    <w:rsid w:val="00BA7B74"/>
    <w:rsid w:val="00BB0FCB"/>
    <w:rsid w:val="00BB2659"/>
    <w:rsid w:val="00BB57B5"/>
    <w:rsid w:val="00BC5A84"/>
    <w:rsid w:val="00BC5CFB"/>
    <w:rsid w:val="00BC6550"/>
    <w:rsid w:val="00BD3267"/>
    <w:rsid w:val="00BD7F0F"/>
    <w:rsid w:val="00BF6B2A"/>
    <w:rsid w:val="00C06EEF"/>
    <w:rsid w:val="00C157A8"/>
    <w:rsid w:val="00C15F2E"/>
    <w:rsid w:val="00C177EA"/>
    <w:rsid w:val="00C17B0D"/>
    <w:rsid w:val="00C3130D"/>
    <w:rsid w:val="00C366F6"/>
    <w:rsid w:val="00C36A6E"/>
    <w:rsid w:val="00C403F1"/>
    <w:rsid w:val="00C42B07"/>
    <w:rsid w:val="00C443A0"/>
    <w:rsid w:val="00C45C26"/>
    <w:rsid w:val="00C57962"/>
    <w:rsid w:val="00C63BCC"/>
    <w:rsid w:val="00C65284"/>
    <w:rsid w:val="00C65415"/>
    <w:rsid w:val="00C675F3"/>
    <w:rsid w:val="00C86266"/>
    <w:rsid w:val="00C878C0"/>
    <w:rsid w:val="00C90BB4"/>
    <w:rsid w:val="00C9109C"/>
    <w:rsid w:val="00C91CDF"/>
    <w:rsid w:val="00C92F70"/>
    <w:rsid w:val="00CA1398"/>
    <w:rsid w:val="00CA15B4"/>
    <w:rsid w:val="00CA1E1D"/>
    <w:rsid w:val="00CC4433"/>
    <w:rsid w:val="00CD06C3"/>
    <w:rsid w:val="00CD0FF2"/>
    <w:rsid w:val="00CD1421"/>
    <w:rsid w:val="00CD1678"/>
    <w:rsid w:val="00CD2DDC"/>
    <w:rsid w:val="00CD7848"/>
    <w:rsid w:val="00CE3C96"/>
    <w:rsid w:val="00CE4CE3"/>
    <w:rsid w:val="00CF55AE"/>
    <w:rsid w:val="00CF6382"/>
    <w:rsid w:val="00CF65FD"/>
    <w:rsid w:val="00D02191"/>
    <w:rsid w:val="00D074C4"/>
    <w:rsid w:val="00D07A69"/>
    <w:rsid w:val="00D07EF8"/>
    <w:rsid w:val="00D1164F"/>
    <w:rsid w:val="00D161A1"/>
    <w:rsid w:val="00D16B55"/>
    <w:rsid w:val="00D27294"/>
    <w:rsid w:val="00D3383F"/>
    <w:rsid w:val="00D343D7"/>
    <w:rsid w:val="00D344F5"/>
    <w:rsid w:val="00D467A1"/>
    <w:rsid w:val="00D47AAF"/>
    <w:rsid w:val="00D5440C"/>
    <w:rsid w:val="00D63055"/>
    <w:rsid w:val="00D72DD5"/>
    <w:rsid w:val="00D74D4B"/>
    <w:rsid w:val="00D86DBF"/>
    <w:rsid w:val="00D874DF"/>
    <w:rsid w:val="00D94A91"/>
    <w:rsid w:val="00DA4B87"/>
    <w:rsid w:val="00DB1E69"/>
    <w:rsid w:val="00DB6FC9"/>
    <w:rsid w:val="00DC0F03"/>
    <w:rsid w:val="00DC5437"/>
    <w:rsid w:val="00DC5E49"/>
    <w:rsid w:val="00DE33B6"/>
    <w:rsid w:val="00DE6A14"/>
    <w:rsid w:val="00DF3AB4"/>
    <w:rsid w:val="00E139C0"/>
    <w:rsid w:val="00E16357"/>
    <w:rsid w:val="00E17083"/>
    <w:rsid w:val="00E2173A"/>
    <w:rsid w:val="00E25BA7"/>
    <w:rsid w:val="00E30219"/>
    <w:rsid w:val="00E4076E"/>
    <w:rsid w:val="00E44AC3"/>
    <w:rsid w:val="00E45E0D"/>
    <w:rsid w:val="00E7128A"/>
    <w:rsid w:val="00E723C7"/>
    <w:rsid w:val="00E77404"/>
    <w:rsid w:val="00E84A5B"/>
    <w:rsid w:val="00EB2D38"/>
    <w:rsid w:val="00EB4A25"/>
    <w:rsid w:val="00EC5F23"/>
    <w:rsid w:val="00EC7397"/>
    <w:rsid w:val="00ED277E"/>
    <w:rsid w:val="00ED72B9"/>
    <w:rsid w:val="00EE37C3"/>
    <w:rsid w:val="00EF1026"/>
    <w:rsid w:val="00F0106A"/>
    <w:rsid w:val="00F069A6"/>
    <w:rsid w:val="00F10EE4"/>
    <w:rsid w:val="00F14052"/>
    <w:rsid w:val="00F20630"/>
    <w:rsid w:val="00F317FF"/>
    <w:rsid w:val="00F32506"/>
    <w:rsid w:val="00F428DD"/>
    <w:rsid w:val="00F46C27"/>
    <w:rsid w:val="00F560F3"/>
    <w:rsid w:val="00F629AC"/>
    <w:rsid w:val="00F66732"/>
    <w:rsid w:val="00F7127B"/>
    <w:rsid w:val="00F754C2"/>
    <w:rsid w:val="00F8666F"/>
    <w:rsid w:val="00F90EDF"/>
    <w:rsid w:val="00F958F8"/>
    <w:rsid w:val="00FB0336"/>
    <w:rsid w:val="00FB2129"/>
    <w:rsid w:val="00FB40A2"/>
    <w:rsid w:val="00FB603A"/>
    <w:rsid w:val="00FC46CD"/>
    <w:rsid w:val="00FC5095"/>
    <w:rsid w:val="00FC519C"/>
    <w:rsid w:val="00FD6406"/>
    <w:rsid w:val="00FD7A7C"/>
    <w:rsid w:val="00FF4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34EFC852-6BC3-4F84-AAD1-A1CA3319C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  <w:style w:type="paragraph" w:styleId="af2">
    <w:name w:val="No Spacing"/>
    <w:uiPriority w:val="1"/>
    <w:qFormat/>
    <w:rsid w:val="000205DE"/>
    <w:pPr>
      <w:suppressAutoHyphens/>
    </w:pPr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1271</Words>
  <Characters>7246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 </vt:lpstr>
    </vt:vector>
  </TitlesOfParts>
  <Company>Company</Company>
  <LinksUpToDate>false</LinksUpToDate>
  <CharactersWithSpaces>8501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2025-09-15T09:44:00Z</cp:lastPrinted>
  <dcterms:created xsi:type="dcterms:W3CDTF">2025-09-23T02:48:00Z</dcterms:created>
  <dcterms:modified xsi:type="dcterms:W3CDTF">2025-09-23T02:48:00Z</dcterms:modified>
</cp:coreProperties>
</file>