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263"/>
        <w:gridCol w:w="5528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22F03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1E1E66">
              <w:rPr>
                <w:sz w:val="28"/>
                <w:szCs w:val="28"/>
                <w:lang w:eastAsia="ru-RU"/>
              </w:rPr>
              <w:t>1833</w:t>
            </w:r>
            <w:r w:rsidR="00D874F8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9593D">
              <w:rPr>
                <w:sz w:val="28"/>
                <w:szCs w:val="28"/>
                <w:lang w:eastAsia="ru-RU"/>
              </w:rPr>
              <w:t xml:space="preserve"> </w:t>
            </w:r>
            <w:r w:rsidR="001E1E66">
              <w:rPr>
                <w:sz w:val="28"/>
                <w:szCs w:val="28"/>
                <w:lang w:eastAsia="ru-RU"/>
              </w:rPr>
              <w:t>07.10</w:t>
            </w:r>
            <w:r w:rsidR="00513993">
              <w:rPr>
                <w:sz w:val="28"/>
                <w:szCs w:val="28"/>
                <w:lang w:eastAsia="ru-RU"/>
              </w:rPr>
              <w:t>.</w:t>
            </w:r>
            <w:r w:rsidR="00AD3BAB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861D3B" w:rsidRDefault="0037697D" w:rsidP="008F4EB0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861D3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4D40A4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861D3B" w:rsidRPr="00532762">
              <w:rPr>
                <w:i/>
                <w:color w:val="000000"/>
                <w:sz w:val="28"/>
                <w:szCs w:val="28"/>
              </w:rPr>
              <w:t xml:space="preserve">схемы расположения земельного участка, </w:t>
            </w:r>
            <w:r w:rsidR="00861D3B" w:rsidRPr="00532762">
              <w:rPr>
                <w:i/>
                <w:sz w:val="28"/>
                <w:szCs w:val="28"/>
                <w:lang w:eastAsia="ru-RU"/>
              </w:rPr>
              <w:t xml:space="preserve">на котором расположены многоквартирный дом и иные входящие в состав такого дома объекты недвижимого имущества, </w:t>
            </w:r>
            <w:r w:rsidR="00861D3B" w:rsidRPr="00532762">
              <w:rPr>
                <w:i/>
                <w:color w:val="000000"/>
                <w:sz w:val="28"/>
                <w:szCs w:val="28"/>
              </w:rPr>
              <w:t xml:space="preserve"> по адресу: </w:t>
            </w:r>
            <w:r w:rsidR="00D53A60" w:rsidRPr="00D53A60">
              <w:rPr>
                <w:i/>
                <w:color w:val="000000"/>
                <w:sz w:val="28"/>
                <w:szCs w:val="28"/>
              </w:rPr>
              <w:t>ул. Односторонняя, 25</w:t>
            </w:r>
            <w:bookmarkEnd w:id="0"/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0168B9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участников</w:t>
            </w: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D53A60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D53A60">
              <w:rPr>
                <w:sz w:val="28"/>
                <w:szCs w:val="28"/>
                <w:lang w:eastAsia="ru-RU"/>
              </w:rPr>
              <w:t>30</w:t>
            </w:r>
            <w:r w:rsidR="00AD3BAB">
              <w:rPr>
                <w:sz w:val="28"/>
                <w:szCs w:val="28"/>
                <w:lang w:eastAsia="ru-RU"/>
              </w:rPr>
              <w:t>.</w:t>
            </w:r>
            <w:r w:rsidR="00D53A60">
              <w:rPr>
                <w:sz w:val="28"/>
                <w:szCs w:val="28"/>
                <w:lang w:eastAsia="ru-RU"/>
              </w:rPr>
              <w:t>09</w:t>
            </w:r>
            <w:r w:rsidR="008349F9">
              <w:rPr>
                <w:sz w:val="28"/>
                <w:szCs w:val="28"/>
                <w:lang w:eastAsia="ru-RU"/>
              </w:rPr>
              <w:t>.202</w:t>
            </w:r>
            <w:r w:rsidR="00810E69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 xml:space="preserve"> № </w:t>
            </w:r>
            <w:r w:rsidR="00D53A60">
              <w:rPr>
                <w:sz w:val="28"/>
                <w:szCs w:val="28"/>
                <w:lang w:eastAsia="ru-RU"/>
              </w:rPr>
              <w:t>138</w:t>
            </w:r>
            <w:r w:rsidR="00B31599">
              <w:rPr>
                <w:sz w:val="28"/>
                <w:szCs w:val="28"/>
                <w:lang w:eastAsia="ru-RU"/>
              </w:rPr>
              <w:t xml:space="preserve">   </w:t>
            </w: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68B9" w:rsidRDefault="000168B9" w:rsidP="000168B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0B1F38" w:rsidRPr="00664287" w:rsidRDefault="000B1F38" w:rsidP="003978AC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0168B9">
        <w:tc>
          <w:tcPr>
            <w:tcW w:w="4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1466BC">
              <w:rPr>
                <w:sz w:val="28"/>
                <w:szCs w:val="28"/>
              </w:rPr>
              <w:t xml:space="preserve">разности или нецелесообразности </w:t>
            </w:r>
            <w:r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6BA9" w:rsidRPr="00BA7632" w:rsidRDefault="000E3245" w:rsidP="008F4EB0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К</w:t>
            </w:r>
            <w:r w:rsidR="00BA7632" w:rsidRPr="00BA7632">
              <w:rPr>
                <w:sz w:val="28"/>
                <w:szCs w:val="28"/>
                <w:lang w:eastAsia="ru-RU"/>
              </w:rPr>
              <w:t xml:space="preserve">омиссия пришла к выводу о </w:t>
            </w:r>
            <w:r>
              <w:rPr>
                <w:sz w:val="28"/>
                <w:szCs w:val="28"/>
                <w:lang w:eastAsia="ru-RU"/>
              </w:rPr>
              <w:t xml:space="preserve">том, что публичные слушания по проекту </w:t>
            </w:r>
            <w:r w:rsidR="00BA7632" w:rsidRPr="00BA7632">
              <w:rPr>
                <w:color w:val="000000"/>
                <w:sz w:val="28"/>
                <w:szCs w:val="28"/>
              </w:rPr>
              <w:t xml:space="preserve">схемы расположения земельного участка, </w:t>
            </w:r>
            <w:r w:rsidR="00BA7632" w:rsidRPr="00BA7632">
              <w:rPr>
                <w:sz w:val="28"/>
                <w:szCs w:val="28"/>
                <w:lang w:eastAsia="ru-RU"/>
              </w:rPr>
              <w:t>на котором расположены многоквартирный дом и иные входящие в состав такого дома</w:t>
            </w:r>
            <w:r w:rsidR="0094647F">
              <w:rPr>
                <w:sz w:val="28"/>
                <w:szCs w:val="28"/>
                <w:lang w:eastAsia="ru-RU"/>
              </w:rPr>
              <w:t xml:space="preserve"> объекты недвижимого имущества, </w:t>
            </w:r>
            <w:r w:rsidR="00BA7632" w:rsidRPr="00BA7632">
              <w:rPr>
                <w:color w:val="000000"/>
                <w:sz w:val="28"/>
                <w:szCs w:val="28"/>
              </w:rPr>
              <w:t xml:space="preserve">по адресу: </w:t>
            </w:r>
            <w:r w:rsidR="00D53A60" w:rsidRPr="00D53A60">
              <w:rPr>
                <w:i/>
                <w:color w:val="000000"/>
                <w:sz w:val="28"/>
                <w:szCs w:val="28"/>
              </w:rPr>
              <w:t>ул. Односторонняя, 25</w:t>
            </w:r>
            <w:r w:rsidR="00D53A60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94647F">
              <w:rPr>
                <w:color w:val="000000"/>
                <w:sz w:val="28"/>
                <w:szCs w:val="28"/>
              </w:rPr>
              <w:t xml:space="preserve">проведены с соблюдением положений ст. 5.1 Градостроительного кодекса Российской Федерации, </w:t>
            </w:r>
            <w:r w:rsidR="0094647F" w:rsidRPr="0094647F">
              <w:rPr>
                <w:color w:val="000000"/>
                <w:sz w:val="28"/>
                <w:szCs w:val="28"/>
              </w:rPr>
              <w:t>Порядка организации и проведения публичных слушаний по проектам документов в сфере градостроительной деятельности в городе Кемерово</w:t>
            </w:r>
            <w:r w:rsidR="00D660DD">
              <w:rPr>
                <w:color w:val="000000"/>
                <w:sz w:val="28"/>
                <w:szCs w:val="28"/>
              </w:rPr>
              <w:t>, утвержденного решением Кемеровского городского Совета народных депутатов от 26.03.2021 № 411.</w:t>
            </w:r>
            <w:r w:rsidR="00483230">
              <w:rPr>
                <w:color w:val="000000"/>
                <w:sz w:val="28"/>
                <w:szCs w:val="28"/>
              </w:rPr>
              <w:t xml:space="preserve"> 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61D3B" w:rsidRDefault="00861D3B" w:rsidP="00D945B5">
            <w:pPr>
              <w:suppressAutoHyphens w:val="0"/>
              <w:rPr>
                <w:sz w:val="28"/>
                <w:szCs w:val="28"/>
              </w:rPr>
            </w:pPr>
          </w:p>
          <w:p w:rsidR="00D945B5" w:rsidRDefault="00AD3BAB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</w:t>
            </w:r>
            <w:r w:rsidR="00A95491">
              <w:rPr>
                <w:sz w:val="28"/>
                <w:szCs w:val="28"/>
              </w:rPr>
              <w:t xml:space="preserve">                        </w:t>
            </w:r>
            <w:r w:rsidR="00431593">
              <w:rPr>
                <w:sz w:val="28"/>
                <w:szCs w:val="28"/>
              </w:rPr>
              <w:t xml:space="preserve">          </w:t>
            </w:r>
            <w:r w:rsidR="00BA7632">
              <w:rPr>
                <w:sz w:val="28"/>
                <w:szCs w:val="28"/>
              </w:rPr>
              <w:t xml:space="preserve">  </w:t>
            </w:r>
            <w:r w:rsidR="00522F03">
              <w:rPr>
                <w:sz w:val="28"/>
                <w:szCs w:val="28"/>
              </w:rPr>
              <w:t xml:space="preserve">  </w:t>
            </w:r>
            <w:r w:rsidR="00BA7632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 xml:space="preserve">                      В.П. Мельник</w:t>
            </w:r>
          </w:p>
          <w:p w:rsidR="00861D3B" w:rsidRPr="00861D3B" w:rsidRDefault="00861D3B" w:rsidP="00D945B5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68B9"/>
    <w:rsid w:val="0005520C"/>
    <w:rsid w:val="0007059B"/>
    <w:rsid w:val="0008436D"/>
    <w:rsid w:val="000B1F38"/>
    <w:rsid w:val="000C3CB3"/>
    <w:rsid w:val="000D4145"/>
    <w:rsid w:val="000E3245"/>
    <w:rsid w:val="001466BC"/>
    <w:rsid w:val="00175D59"/>
    <w:rsid w:val="001802CF"/>
    <w:rsid w:val="001E1E66"/>
    <w:rsid w:val="001E274C"/>
    <w:rsid w:val="001F5175"/>
    <w:rsid w:val="00215570"/>
    <w:rsid w:val="002454A9"/>
    <w:rsid w:val="002471E3"/>
    <w:rsid w:val="002B15DB"/>
    <w:rsid w:val="002D11CF"/>
    <w:rsid w:val="002E5198"/>
    <w:rsid w:val="00313CEA"/>
    <w:rsid w:val="003349B7"/>
    <w:rsid w:val="0034219B"/>
    <w:rsid w:val="0035727A"/>
    <w:rsid w:val="0037381F"/>
    <w:rsid w:val="0037697D"/>
    <w:rsid w:val="00384EB5"/>
    <w:rsid w:val="003978AC"/>
    <w:rsid w:val="003C6D99"/>
    <w:rsid w:val="003E1907"/>
    <w:rsid w:val="003E1ED5"/>
    <w:rsid w:val="004039A0"/>
    <w:rsid w:val="00413ACD"/>
    <w:rsid w:val="00431593"/>
    <w:rsid w:val="00431ADD"/>
    <w:rsid w:val="004379FE"/>
    <w:rsid w:val="004421BE"/>
    <w:rsid w:val="00466B36"/>
    <w:rsid w:val="00471193"/>
    <w:rsid w:val="00483230"/>
    <w:rsid w:val="0049593D"/>
    <w:rsid w:val="004B74D1"/>
    <w:rsid w:val="004C33D5"/>
    <w:rsid w:val="00510F2E"/>
    <w:rsid w:val="00510FEA"/>
    <w:rsid w:val="005131E4"/>
    <w:rsid w:val="00513993"/>
    <w:rsid w:val="00522F03"/>
    <w:rsid w:val="00525306"/>
    <w:rsid w:val="00525605"/>
    <w:rsid w:val="00553713"/>
    <w:rsid w:val="00555707"/>
    <w:rsid w:val="005A1981"/>
    <w:rsid w:val="005C059D"/>
    <w:rsid w:val="005E62D2"/>
    <w:rsid w:val="00641D2F"/>
    <w:rsid w:val="00647609"/>
    <w:rsid w:val="00651E32"/>
    <w:rsid w:val="00664287"/>
    <w:rsid w:val="0067225F"/>
    <w:rsid w:val="006742F0"/>
    <w:rsid w:val="00695032"/>
    <w:rsid w:val="006B1551"/>
    <w:rsid w:val="006D6563"/>
    <w:rsid w:val="0070748C"/>
    <w:rsid w:val="00713871"/>
    <w:rsid w:val="00714788"/>
    <w:rsid w:val="00763131"/>
    <w:rsid w:val="00765F8A"/>
    <w:rsid w:val="00790885"/>
    <w:rsid w:val="007B116D"/>
    <w:rsid w:val="007B139C"/>
    <w:rsid w:val="007C6202"/>
    <w:rsid w:val="007D0384"/>
    <w:rsid w:val="00805E92"/>
    <w:rsid w:val="00810E69"/>
    <w:rsid w:val="008349F9"/>
    <w:rsid w:val="00861D3B"/>
    <w:rsid w:val="008A6EEE"/>
    <w:rsid w:val="008B6515"/>
    <w:rsid w:val="008F4EB0"/>
    <w:rsid w:val="008F7A8D"/>
    <w:rsid w:val="00923E4C"/>
    <w:rsid w:val="0093396D"/>
    <w:rsid w:val="00934C79"/>
    <w:rsid w:val="00941DFC"/>
    <w:rsid w:val="0094647F"/>
    <w:rsid w:val="00956006"/>
    <w:rsid w:val="0096685E"/>
    <w:rsid w:val="009737A2"/>
    <w:rsid w:val="0097785B"/>
    <w:rsid w:val="009B2B9D"/>
    <w:rsid w:val="009D0ACA"/>
    <w:rsid w:val="00A241C7"/>
    <w:rsid w:val="00A95491"/>
    <w:rsid w:val="00AD3BAB"/>
    <w:rsid w:val="00B17DFB"/>
    <w:rsid w:val="00B3098D"/>
    <w:rsid w:val="00B31599"/>
    <w:rsid w:val="00B42806"/>
    <w:rsid w:val="00B7392B"/>
    <w:rsid w:val="00BA7632"/>
    <w:rsid w:val="00BE5CA8"/>
    <w:rsid w:val="00BE6BEF"/>
    <w:rsid w:val="00C13F08"/>
    <w:rsid w:val="00C44611"/>
    <w:rsid w:val="00C45CCD"/>
    <w:rsid w:val="00CD3D0C"/>
    <w:rsid w:val="00CE6D47"/>
    <w:rsid w:val="00D45EDD"/>
    <w:rsid w:val="00D53A60"/>
    <w:rsid w:val="00D660DD"/>
    <w:rsid w:val="00D874F8"/>
    <w:rsid w:val="00D945B5"/>
    <w:rsid w:val="00DB7E21"/>
    <w:rsid w:val="00DC47E8"/>
    <w:rsid w:val="00DD4631"/>
    <w:rsid w:val="00E12749"/>
    <w:rsid w:val="00E41B5F"/>
    <w:rsid w:val="00E44CDD"/>
    <w:rsid w:val="00E46BA9"/>
    <w:rsid w:val="00E82A15"/>
    <w:rsid w:val="00EA4E76"/>
    <w:rsid w:val="00EC407B"/>
    <w:rsid w:val="00F37BA9"/>
    <w:rsid w:val="00F62705"/>
    <w:rsid w:val="00FA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6347BBE-585C-4CED-A1D5-F762DA80A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0168B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2259FD-8DE6-4258-9221-7D3D10467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2025-07-21T08:11:00Z</cp:lastPrinted>
  <dcterms:created xsi:type="dcterms:W3CDTF">2025-10-14T04:18:00Z</dcterms:created>
  <dcterms:modified xsi:type="dcterms:W3CDTF">2025-10-14T04:18:00Z</dcterms:modified>
</cp:coreProperties>
</file>