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44" w:type="dxa"/>
        <w:tblLayout w:type="fixed"/>
        <w:tblLook w:val="0000" w:firstRow="0" w:lastRow="0" w:firstColumn="0" w:lastColumn="0" w:noHBand="0" w:noVBand="0"/>
      </w:tblPr>
      <w:tblGrid>
        <w:gridCol w:w="3980"/>
        <w:gridCol w:w="5811"/>
      </w:tblGrid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snapToGrid w:val="0"/>
              <w:jc w:val="center"/>
              <w:rPr>
                <w:sz w:val="28"/>
                <w:szCs w:val="28"/>
                <w:lang w:eastAsia="ru-RU"/>
              </w:rPr>
            </w:pP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№ </w:t>
            </w:r>
            <w:r w:rsidR="00AE6CB4">
              <w:rPr>
                <w:sz w:val="28"/>
                <w:szCs w:val="28"/>
                <w:lang w:eastAsia="ru-RU"/>
              </w:rPr>
              <w:t>06-</w:t>
            </w:r>
            <w:r w:rsidR="00000DCF">
              <w:rPr>
                <w:sz w:val="28"/>
                <w:szCs w:val="28"/>
                <w:lang w:eastAsia="ru-RU"/>
              </w:rPr>
              <w:t>0</w:t>
            </w:r>
            <w:r w:rsidR="00D56FA9">
              <w:rPr>
                <w:sz w:val="28"/>
                <w:szCs w:val="28"/>
                <w:lang w:eastAsia="ru-RU"/>
              </w:rPr>
              <w:t>6</w:t>
            </w:r>
            <w:r w:rsidR="00000DCF">
              <w:rPr>
                <w:sz w:val="28"/>
                <w:szCs w:val="28"/>
                <w:lang w:eastAsia="ru-RU"/>
              </w:rPr>
              <w:t>-0</w:t>
            </w:r>
            <w:r w:rsidR="00D56FA9">
              <w:rPr>
                <w:sz w:val="28"/>
                <w:szCs w:val="28"/>
                <w:lang w:eastAsia="ru-RU"/>
              </w:rPr>
              <w:t>2</w:t>
            </w:r>
            <w:r w:rsidR="00000DCF">
              <w:rPr>
                <w:sz w:val="28"/>
                <w:szCs w:val="28"/>
                <w:lang w:eastAsia="ru-RU"/>
              </w:rPr>
              <w:t>-</w:t>
            </w:r>
            <w:r w:rsidR="00D56FA9">
              <w:rPr>
                <w:sz w:val="28"/>
                <w:szCs w:val="28"/>
                <w:lang w:eastAsia="ru-RU"/>
              </w:rPr>
              <w:t>9</w:t>
            </w:r>
            <w:r w:rsidR="00000DCF">
              <w:rPr>
                <w:sz w:val="28"/>
                <w:szCs w:val="28"/>
                <w:lang w:eastAsia="ru-RU"/>
              </w:rPr>
              <w:t>1</w:t>
            </w:r>
            <w:r w:rsidR="00DE2A35">
              <w:rPr>
                <w:sz w:val="28"/>
                <w:szCs w:val="28"/>
                <w:lang w:eastAsia="ru-RU"/>
              </w:rPr>
              <w:t>/</w:t>
            </w:r>
            <w:r w:rsidR="0067366B">
              <w:rPr>
                <w:sz w:val="28"/>
                <w:szCs w:val="28"/>
                <w:lang w:eastAsia="ru-RU"/>
              </w:rPr>
              <w:t>2323</w:t>
            </w:r>
            <w:r w:rsidR="00E7100F" w:rsidRPr="00643553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>от</w:t>
            </w:r>
            <w:r w:rsidR="00E7100F" w:rsidRPr="00643553">
              <w:rPr>
                <w:sz w:val="28"/>
                <w:szCs w:val="28"/>
                <w:lang w:eastAsia="ru-RU"/>
              </w:rPr>
              <w:t xml:space="preserve"> </w:t>
            </w:r>
            <w:r w:rsidR="0067366B">
              <w:rPr>
                <w:sz w:val="28"/>
                <w:szCs w:val="28"/>
                <w:lang w:eastAsia="ru-RU"/>
              </w:rPr>
              <w:t>22.12</w:t>
            </w:r>
            <w:r w:rsidR="00DE2A35">
              <w:rPr>
                <w:sz w:val="28"/>
                <w:szCs w:val="28"/>
                <w:lang w:eastAsia="ru-RU"/>
              </w:rPr>
              <w:t>.</w:t>
            </w:r>
            <w:r w:rsidR="00D56FA9">
              <w:rPr>
                <w:sz w:val="28"/>
                <w:szCs w:val="28"/>
                <w:lang w:eastAsia="ru-RU"/>
              </w:rPr>
              <w:t>2025</w:t>
            </w:r>
            <w:r>
              <w:rPr>
                <w:sz w:val="28"/>
                <w:szCs w:val="28"/>
                <w:lang w:eastAsia="ru-RU"/>
              </w:rPr>
              <w:t xml:space="preserve">                                                                     </w:t>
            </w: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bookmarkStart w:id="0" w:name="_GoBack"/>
            <w:r>
              <w:rPr>
                <w:sz w:val="28"/>
                <w:szCs w:val="28"/>
                <w:lang w:eastAsia="ru-RU"/>
              </w:rPr>
              <w:t>ЗАКЛЮЧЕНИЕ</w:t>
            </w:r>
          </w:p>
          <w:p w:rsidR="0069779A" w:rsidRPr="0069779A" w:rsidRDefault="009B3E4A" w:rsidP="0069779A">
            <w:pPr>
              <w:suppressAutoHyphens w:val="0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r w:rsidRPr="009B3E4A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по проекту </w:t>
            </w:r>
            <w:r w:rsidR="0069779A" w:rsidRPr="0069779A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межевания территории в границах: ул. Нагорная – ул. Торговая –</w:t>
            </w:r>
          </w:p>
          <w:p w:rsidR="0069779A" w:rsidRDefault="0069779A" w:rsidP="0069779A">
            <w:pPr>
              <w:suppressAutoHyphens w:val="0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r w:rsidRPr="0069779A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ул. Советская жилого района Кедровка города Кемерово</w:t>
            </w:r>
            <w:bookmarkEnd w:id="0"/>
          </w:p>
          <w:p w:rsidR="002D11CF" w:rsidRPr="007054B4" w:rsidRDefault="008742D1" w:rsidP="0069779A">
            <w:pPr>
              <w:suppressAutoHyphens w:val="0"/>
              <w:jc w:val="center"/>
              <w:rPr>
                <w:i/>
                <w:sz w:val="28"/>
                <w:szCs w:val="28"/>
                <w:lang w:eastAsia="ru-RU"/>
              </w:rPr>
            </w:pPr>
            <w:r w:rsidRPr="008742D1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(далее – проект)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FB0EFE" w:rsidP="00856F13">
            <w:pPr>
              <w:suppressAutoHyphens w:val="0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Без</w:t>
            </w:r>
            <w:r w:rsidR="00714788">
              <w:rPr>
                <w:sz w:val="28"/>
                <w:szCs w:val="28"/>
              </w:rPr>
              <w:t xml:space="preserve"> участник</w:t>
            </w:r>
            <w:r w:rsidR="00856F13">
              <w:rPr>
                <w:sz w:val="28"/>
                <w:szCs w:val="28"/>
              </w:rPr>
              <w:t>ов</w:t>
            </w:r>
            <w:r w:rsidR="00DD4631">
              <w:rPr>
                <w:sz w:val="28"/>
                <w:szCs w:val="28"/>
              </w:rPr>
              <w:t>.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31599" w:rsidRDefault="002D11CF" w:rsidP="0069779A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от </w:t>
            </w:r>
            <w:r w:rsidR="0069779A">
              <w:rPr>
                <w:sz w:val="28"/>
                <w:szCs w:val="28"/>
                <w:lang w:eastAsia="ru-RU"/>
              </w:rPr>
              <w:t>16.12</w:t>
            </w:r>
            <w:r w:rsidR="00D56FA9">
              <w:rPr>
                <w:sz w:val="28"/>
                <w:szCs w:val="28"/>
                <w:lang w:eastAsia="ru-RU"/>
              </w:rPr>
              <w:t>.2025</w:t>
            </w:r>
            <w:r w:rsidR="00BB0252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 xml:space="preserve">№ </w:t>
            </w:r>
            <w:r w:rsidR="00E02BB9">
              <w:rPr>
                <w:sz w:val="28"/>
                <w:szCs w:val="28"/>
                <w:lang w:eastAsia="ru-RU"/>
              </w:rPr>
              <w:t>1</w:t>
            </w:r>
            <w:r w:rsidR="0069779A">
              <w:rPr>
                <w:sz w:val="28"/>
                <w:szCs w:val="28"/>
                <w:lang w:eastAsia="ru-RU"/>
              </w:rPr>
              <w:t>71</w:t>
            </w:r>
            <w:r w:rsidR="00B31599">
              <w:rPr>
                <w:sz w:val="28"/>
                <w:szCs w:val="28"/>
                <w:lang w:eastAsia="ru-RU"/>
              </w:rPr>
              <w:t xml:space="preserve">      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F41B6" w:rsidRDefault="00DF41B6" w:rsidP="00DF41B6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Предложения и замечания участников публичных слушаний, в том числе постоянно проживающих на территории, в пределах которой проводились публичные </w:t>
            </w:r>
            <w:proofErr w:type="gramStart"/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слушания, </w:t>
            </w:r>
            <w:r w:rsidR="00A1624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 </w:t>
            </w:r>
            <w:proofErr w:type="gramEnd"/>
            <w:r w:rsidR="00A1624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        </w:t>
            </w: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в комиссию не поступали.</w:t>
            </w:r>
          </w:p>
          <w:p w:rsidR="000B1F38" w:rsidRPr="00664287" w:rsidRDefault="000B1F38" w:rsidP="00856F13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2D11CF" w:rsidTr="00D56FA9">
        <w:trPr>
          <w:trHeight w:val="3712"/>
        </w:trPr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8742D1" w:rsidRDefault="00E06B94" w:rsidP="0069779A">
            <w:pPr>
              <w:widowControl w:val="0"/>
              <w:shd w:val="clear" w:color="auto" w:fill="FFFFFF"/>
              <w:ind w:right="-2"/>
              <w:jc w:val="both"/>
              <w:rPr>
                <w:rFonts w:eastAsia="Arial" w:cs="Arial"/>
                <w:iCs/>
                <w:color w:val="000000"/>
                <w:sz w:val="28"/>
                <w:szCs w:val="28"/>
              </w:rPr>
            </w:pPr>
            <w:r w:rsidRPr="00110F95">
              <w:rPr>
                <w:sz w:val="28"/>
                <w:szCs w:val="28"/>
                <w:lang w:eastAsia="ru-RU"/>
              </w:rPr>
              <w:t xml:space="preserve">В связи с отсутствием замечаний, касающихся проекта, комиссия пришла к выводу </w:t>
            </w:r>
            <w:r w:rsidR="00A16248" w:rsidRPr="00110F95">
              <w:rPr>
                <w:sz w:val="28"/>
                <w:szCs w:val="28"/>
                <w:lang w:eastAsia="ru-RU"/>
              </w:rPr>
              <w:t xml:space="preserve">                        </w:t>
            </w:r>
            <w:r w:rsidRPr="00BB0252">
              <w:rPr>
                <w:sz w:val="28"/>
                <w:szCs w:val="28"/>
                <w:lang w:eastAsia="ru-RU"/>
              </w:rPr>
              <w:t>о возможности утверждения проекта</w:t>
            </w:r>
            <w:r w:rsidR="00BB0252" w:rsidRPr="00BB0252">
              <w:rPr>
                <w:sz w:val="28"/>
                <w:szCs w:val="28"/>
                <w:lang w:eastAsia="ru-RU"/>
              </w:rPr>
              <w:t>,</w:t>
            </w:r>
            <w:r w:rsidRPr="00BB0252">
              <w:rPr>
                <w:sz w:val="28"/>
                <w:szCs w:val="28"/>
                <w:lang w:eastAsia="ru-RU"/>
              </w:rPr>
              <w:t xml:space="preserve"> </w:t>
            </w:r>
            <w:r w:rsidR="001E2AE7" w:rsidRPr="00BB0252">
              <w:rPr>
                <w:sz w:val="28"/>
                <w:szCs w:val="28"/>
                <w:lang w:eastAsia="ru-RU"/>
              </w:rPr>
              <w:t xml:space="preserve">                     </w:t>
            </w:r>
            <w:r w:rsidR="0069779A" w:rsidRPr="0069779A">
              <w:rPr>
                <w:rFonts w:eastAsia="Arial" w:cs="Arial"/>
                <w:iCs/>
                <w:color w:val="000000"/>
                <w:sz w:val="28"/>
                <w:szCs w:val="28"/>
              </w:rPr>
              <w:t xml:space="preserve">межевания территории в границах: </w:t>
            </w:r>
            <w:r w:rsidR="0069779A">
              <w:rPr>
                <w:rFonts w:eastAsia="Arial" w:cs="Arial"/>
                <w:iCs/>
                <w:color w:val="000000"/>
                <w:sz w:val="28"/>
                <w:szCs w:val="28"/>
              </w:rPr>
              <w:t xml:space="preserve">                       </w:t>
            </w:r>
            <w:r w:rsidR="0069779A" w:rsidRPr="0069779A">
              <w:rPr>
                <w:rFonts w:eastAsia="Arial" w:cs="Arial"/>
                <w:iCs/>
                <w:color w:val="000000"/>
                <w:sz w:val="28"/>
                <w:szCs w:val="28"/>
              </w:rPr>
              <w:t>ул. Нагорная – ул. Торговая –</w:t>
            </w:r>
            <w:r w:rsidR="0069779A">
              <w:rPr>
                <w:rFonts w:eastAsia="Arial" w:cs="Arial"/>
                <w:iCs/>
                <w:color w:val="000000"/>
                <w:sz w:val="28"/>
                <w:szCs w:val="28"/>
              </w:rPr>
              <w:t xml:space="preserve"> </w:t>
            </w:r>
            <w:r w:rsidR="0069779A" w:rsidRPr="0069779A">
              <w:rPr>
                <w:rFonts w:eastAsia="Arial" w:cs="Arial"/>
                <w:iCs/>
                <w:color w:val="000000"/>
                <w:sz w:val="28"/>
                <w:szCs w:val="28"/>
              </w:rPr>
              <w:t>ул. Советская жилого района Кедровка города Кемерово</w:t>
            </w: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45B5" w:rsidRDefault="00D945B5" w:rsidP="00D945B5">
            <w:pPr>
              <w:suppressAutoHyphens w:val="0"/>
              <w:rPr>
                <w:sz w:val="28"/>
                <w:szCs w:val="28"/>
              </w:rPr>
            </w:pPr>
          </w:p>
          <w:p w:rsidR="002D11CF" w:rsidRDefault="00AE6CB4" w:rsidP="00D945B5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D11CF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2D11CF">
              <w:rPr>
                <w:sz w:val="28"/>
                <w:szCs w:val="28"/>
              </w:rPr>
              <w:t xml:space="preserve"> комиссии</w:t>
            </w:r>
            <w:r w:rsidR="00431593">
              <w:rPr>
                <w:sz w:val="28"/>
                <w:szCs w:val="28"/>
              </w:rPr>
              <w:t xml:space="preserve">  </w:t>
            </w:r>
            <w:r w:rsidR="00B13217">
              <w:rPr>
                <w:sz w:val="28"/>
                <w:szCs w:val="28"/>
              </w:rPr>
              <w:t xml:space="preserve"> </w:t>
            </w:r>
            <w:r w:rsidR="00BB0252">
              <w:rPr>
                <w:sz w:val="28"/>
                <w:szCs w:val="28"/>
              </w:rPr>
              <w:t xml:space="preserve">                      </w:t>
            </w:r>
            <w:r w:rsidR="00431593">
              <w:rPr>
                <w:sz w:val="28"/>
                <w:szCs w:val="28"/>
              </w:rPr>
              <w:t xml:space="preserve">      </w:t>
            </w:r>
            <w:r w:rsidR="00E02BB9">
              <w:rPr>
                <w:sz w:val="28"/>
                <w:szCs w:val="28"/>
              </w:rPr>
              <w:t xml:space="preserve">          </w:t>
            </w:r>
            <w:r>
              <w:rPr>
                <w:sz w:val="28"/>
                <w:szCs w:val="28"/>
              </w:rPr>
              <w:t xml:space="preserve">                    </w:t>
            </w:r>
            <w:r w:rsidR="00E02BB9">
              <w:rPr>
                <w:sz w:val="28"/>
                <w:szCs w:val="28"/>
              </w:rPr>
              <w:t xml:space="preserve">         </w:t>
            </w:r>
            <w:r>
              <w:rPr>
                <w:sz w:val="28"/>
                <w:szCs w:val="28"/>
              </w:rPr>
              <w:t>В.П. Мельник</w:t>
            </w:r>
          </w:p>
          <w:p w:rsidR="00D945B5" w:rsidRDefault="00D945B5" w:rsidP="00D945B5">
            <w:pPr>
              <w:suppressAutoHyphens w:val="0"/>
            </w:pPr>
          </w:p>
        </w:tc>
      </w:tr>
    </w:tbl>
    <w:p w:rsidR="002D11CF" w:rsidRDefault="002D11CF">
      <w:pPr>
        <w:pStyle w:val="a7"/>
        <w:widowControl w:val="0"/>
        <w:rPr>
          <w:szCs w:val="28"/>
        </w:rPr>
      </w:pPr>
    </w:p>
    <w:p w:rsidR="00D018D2" w:rsidRDefault="00D018D2">
      <w:pPr>
        <w:pStyle w:val="a7"/>
        <w:widowControl w:val="0"/>
        <w:rPr>
          <w:szCs w:val="28"/>
        </w:rPr>
      </w:pPr>
    </w:p>
    <w:p w:rsidR="002D11CF" w:rsidRDefault="002D11CF">
      <w:pPr>
        <w:pStyle w:val="a7"/>
        <w:widowControl w:val="0"/>
        <w:jc w:val="center"/>
      </w:pPr>
    </w:p>
    <w:sectPr w:rsidR="002D11CF" w:rsidSect="00C45CCD">
      <w:pgSz w:w="11906" w:h="16838"/>
      <w:pgMar w:top="1135" w:right="709" w:bottom="709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631"/>
    <w:rsid w:val="00000DCF"/>
    <w:rsid w:val="00007271"/>
    <w:rsid w:val="0005520C"/>
    <w:rsid w:val="0007059B"/>
    <w:rsid w:val="000B1F38"/>
    <w:rsid w:val="000D4145"/>
    <w:rsid w:val="00110F95"/>
    <w:rsid w:val="001802CF"/>
    <w:rsid w:val="0018682A"/>
    <w:rsid w:val="001E2AE7"/>
    <w:rsid w:val="001F5175"/>
    <w:rsid w:val="002471E3"/>
    <w:rsid w:val="00297864"/>
    <w:rsid w:val="002B15DB"/>
    <w:rsid w:val="002B6DA9"/>
    <w:rsid w:val="002C5D14"/>
    <w:rsid w:val="002D11CF"/>
    <w:rsid w:val="002E6C87"/>
    <w:rsid w:val="00313CEA"/>
    <w:rsid w:val="00332714"/>
    <w:rsid w:val="0034219B"/>
    <w:rsid w:val="0035727A"/>
    <w:rsid w:val="0037381F"/>
    <w:rsid w:val="0037697D"/>
    <w:rsid w:val="00384EB5"/>
    <w:rsid w:val="003A3408"/>
    <w:rsid w:val="003E1907"/>
    <w:rsid w:val="003E1ED5"/>
    <w:rsid w:val="003F521D"/>
    <w:rsid w:val="004039A0"/>
    <w:rsid w:val="00413ACD"/>
    <w:rsid w:val="00431593"/>
    <w:rsid w:val="00431ADD"/>
    <w:rsid w:val="004379FE"/>
    <w:rsid w:val="004421BE"/>
    <w:rsid w:val="00445483"/>
    <w:rsid w:val="00466B36"/>
    <w:rsid w:val="00471193"/>
    <w:rsid w:val="004C33D5"/>
    <w:rsid w:val="00510F2E"/>
    <w:rsid w:val="00510FEA"/>
    <w:rsid w:val="00525306"/>
    <w:rsid w:val="0055091C"/>
    <w:rsid w:val="00553713"/>
    <w:rsid w:val="00555707"/>
    <w:rsid w:val="005A1981"/>
    <w:rsid w:val="005A279F"/>
    <w:rsid w:val="005C059D"/>
    <w:rsid w:val="00643553"/>
    <w:rsid w:val="00647609"/>
    <w:rsid w:val="00664287"/>
    <w:rsid w:val="0067225F"/>
    <w:rsid w:val="00672F21"/>
    <w:rsid w:val="0067366B"/>
    <w:rsid w:val="00680346"/>
    <w:rsid w:val="0069779A"/>
    <w:rsid w:val="007054B4"/>
    <w:rsid w:val="00714788"/>
    <w:rsid w:val="00763131"/>
    <w:rsid w:val="00765F8A"/>
    <w:rsid w:val="007B116D"/>
    <w:rsid w:val="007B139C"/>
    <w:rsid w:val="0084330F"/>
    <w:rsid w:val="00856F13"/>
    <w:rsid w:val="00862813"/>
    <w:rsid w:val="008742D1"/>
    <w:rsid w:val="008A6EEE"/>
    <w:rsid w:val="00923E4C"/>
    <w:rsid w:val="00990D94"/>
    <w:rsid w:val="009B2B9D"/>
    <w:rsid w:val="009B3E4A"/>
    <w:rsid w:val="009D0ACA"/>
    <w:rsid w:val="00A16248"/>
    <w:rsid w:val="00A3594D"/>
    <w:rsid w:val="00A416BA"/>
    <w:rsid w:val="00A460AF"/>
    <w:rsid w:val="00AE6CB4"/>
    <w:rsid w:val="00AE7860"/>
    <w:rsid w:val="00B13217"/>
    <w:rsid w:val="00B17DFB"/>
    <w:rsid w:val="00B3098D"/>
    <w:rsid w:val="00B31599"/>
    <w:rsid w:val="00B357E5"/>
    <w:rsid w:val="00B42806"/>
    <w:rsid w:val="00B7392B"/>
    <w:rsid w:val="00BB0252"/>
    <w:rsid w:val="00BE5CA8"/>
    <w:rsid w:val="00BE6BEF"/>
    <w:rsid w:val="00C13F08"/>
    <w:rsid w:val="00C45CCD"/>
    <w:rsid w:val="00CE1FDD"/>
    <w:rsid w:val="00CE6D47"/>
    <w:rsid w:val="00D018D2"/>
    <w:rsid w:val="00D45FA7"/>
    <w:rsid w:val="00D56FA9"/>
    <w:rsid w:val="00D60198"/>
    <w:rsid w:val="00D945B5"/>
    <w:rsid w:val="00DB7E21"/>
    <w:rsid w:val="00DD4631"/>
    <w:rsid w:val="00DE2A35"/>
    <w:rsid w:val="00DF41B6"/>
    <w:rsid w:val="00E02BB9"/>
    <w:rsid w:val="00E06B94"/>
    <w:rsid w:val="00E12749"/>
    <w:rsid w:val="00E13547"/>
    <w:rsid w:val="00E42046"/>
    <w:rsid w:val="00E7100F"/>
    <w:rsid w:val="00E82A15"/>
    <w:rsid w:val="00E9059E"/>
    <w:rsid w:val="00E92271"/>
    <w:rsid w:val="00EA4E76"/>
    <w:rsid w:val="00EC1F8C"/>
    <w:rsid w:val="00EC407B"/>
    <w:rsid w:val="00ED7DFD"/>
    <w:rsid w:val="00F37BA9"/>
    <w:rsid w:val="00FA377B"/>
    <w:rsid w:val="00FB0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B8BFC615-1019-4271-9552-3BCF113869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link w:val="a8"/>
    <w:rPr>
      <w:sz w:val="28"/>
      <w:szCs w:val="20"/>
    </w:rPr>
  </w:style>
  <w:style w:type="paragraph" w:styleId="a9">
    <w:name w:val="List"/>
    <w:basedOn w:val="a7"/>
    <w:rPr>
      <w:rFonts w:cs="Mang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b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c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2D11CF"/>
    <w:pPr>
      <w:suppressAutoHyphens/>
      <w:spacing w:line="100" w:lineRule="atLeast"/>
    </w:pPr>
    <w:rPr>
      <w:sz w:val="24"/>
      <w:szCs w:val="24"/>
      <w:lang w:eastAsia="zh-CN"/>
    </w:rPr>
  </w:style>
  <w:style w:type="paragraph" w:customStyle="1" w:styleId="NoSpacing">
    <w:name w:val="No Spacing"/>
    <w:rsid w:val="00E12749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paragraph" w:customStyle="1" w:styleId="NoSpacing1">
    <w:name w:val="No Spacing1"/>
    <w:rsid w:val="00DF41B6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8">
    <w:name w:val="Основной текст Знак"/>
    <w:link w:val="a7"/>
    <w:rsid w:val="00EC1F8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72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225</Words>
  <Characters>1286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1508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2025-12-17T10:10:00Z</cp:lastPrinted>
  <dcterms:created xsi:type="dcterms:W3CDTF">2025-12-23T04:30:00Z</dcterms:created>
  <dcterms:modified xsi:type="dcterms:W3CDTF">2025-12-23T04:30:00Z</dcterms:modified>
</cp:coreProperties>
</file>