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916" w:type="dxa"/>
        <w:tblInd w:w="-743" w:type="dxa"/>
        <w:tblLayout w:type="fixed"/>
        <w:tblLook w:val="0000" w:firstRow="0" w:lastRow="0" w:firstColumn="0" w:lastColumn="0" w:noHBand="0" w:noVBand="0"/>
      </w:tblPr>
      <w:tblGrid>
        <w:gridCol w:w="4537"/>
        <w:gridCol w:w="6379"/>
      </w:tblGrid>
      <w:tr w:rsidR="00201A61" w:rsidRPr="004F44C6" w:rsidTr="00051427">
        <w:tc>
          <w:tcPr>
            <w:tcW w:w="109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44C6" w:rsidRPr="004F44C6" w:rsidRDefault="004F44C6" w:rsidP="00B00223">
            <w:pPr>
              <w:suppressAutoHyphens w:val="0"/>
              <w:rPr>
                <w:sz w:val="12"/>
                <w:szCs w:val="12"/>
                <w:lang w:eastAsia="ru-RU"/>
              </w:rPr>
            </w:pPr>
            <w:r w:rsidRPr="004F44C6">
              <w:rPr>
                <w:sz w:val="28"/>
                <w:szCs w:val="28"/>
                <w:lang w:eastAsia="ru-RU"/>
              </w:rPr>
              <w:t xml:space="preserve"> </w:t>
            </w:r>
            <w:r w:rsidR="001E0F16" w:rsidRPr="004F44C6">
              <w:rPr>
                <w:sz w:val="28"/>
                <w:szCs w:val="28"/>
                <w:lang w:eastAsia="ru-RU"/>
              </w:rPr>
              <w:t>№ 06-</w:t>
            </w:r>
            <w:r w:rsidR="00394C42" w:rsidRPr="004F44C6">
              <w:rPr>
                <w:sz w:val="28"/>
                <w:szCs w:val="28"/>
                <w:lang w:eastAsia="ru-RU"/>
              </w:rPr>
              <w:t>06-02-91</w:t>
            </w:r>
            <w:r w:rsidR="00B00223">
              <w:rPr>
                <w:sz w:val="28"/>
                <w:szCs w:val="28"/>
                <w:lang w:eastAsia="ru-RU"/>
              </w:rPr>
              <w:t>/2348</w:t>
            </w:r>
            <w:r w:rsidR="000205DE" w:rsidRPr="004F44C6">
              <w:rPr>
                <w:sz w:val="28"/>
                <w:szCs w:val="28"/>
                <w:lang w:eastAsia="ru-RU"/>
              </w:rPr>
              <w:t xml:space="preserve"> </w:t>
            </w:r>
            <w:r w:rsidR="0057185F" w:rsidRPr="004F44C6">
              <w:rPr>
                <w:sz w:val="28"/>
                <w:szCs w:val="28"/>
                <w:lang w:eastAsia="ru-RU"/>
              </w:rPr>
              <w:t xml:space="preserve">от </w:t>
            </w:r>
            <w:r w:rsidR="00B00223">
              <w:rPr>
                <w:sz w:val="28"/>
                <w:szCs w:val="28"/>
                <w:lang w:eastAsia="ru-RU"/>
              </w:rPr>
              <w:t>23.12.</w:t>
            </w:r>
            <w:r w:rsidR="006E6550" w:rsidRPr="004F44C6">
              <w:rPr>
                <w:sz w:val="28"/>
                <w:szCs w:val="28"/>
                <w:lang w:eastAsia="ru-RU"/>
              </w:rPr>
              <w:t>202</w:t>
            </w:r>
            <w:r w:rsidR="0080014F">
              <w:rPr>
                <w:sz w:val="28"/>
                <w:szCs w:val="28"/>
                <w:lang w:eastAsia="ru-RU"/>
              </w:rPr>
              <w:t>5</w:t>
            </w:r>
          </w:p>
        </w:tc>
      </w:tr>
      <w:tr w:rsidR="00201A61" w:rsidRPr="004F44C6" w:rsidTr="00051427">
        <w:tc>
          <w:tcPr>
            <w:tcW w:w="109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04AC" w:rsidRDefault="003804AC" w:rsidP="0028149F">
            <w:pPr>
              <w:tabs>
                <w:tab w:val="left" w:pos="6120"/>
              </w:tabs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</w:p>
          <w:p w:rsidR="00201A61" w:rsidRPr="004F44C6" w:rsidRDefault="00201A61" w:rsidP="0028149F">
            <w:pPr>
              <w:tabs>
                <w:tab w:val="left" w:pos="6120"/>
              </w:tabs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bookmarkStart w:id="0" w:name="_GoBack"/>
            <w:r w:rsidRPr="004F44C6">
              <w:rPr>
                <w:i/>
                <w:iCs/>
                <w:sz w:val="28"/>
                <w:szCs w:val="28"/>
                <w:lang w:eastAsia="ru-RU"/>
              </w:rPr>
              <w:t>ЗАКЛЮЧЕНИЕ</w:t>
            </w:r>
          </w:p>
          <w:p w:rsidR="00394C42" w:rsidRPr="004F44C6" w:rsidRDefault="00201A61" w:rsidP="000205DE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4F44C6">
              <w:rPr>
                <w:i/>
                <w:iCs/>
                <w:sz w:val="28"/>
                <w:szCs w:val="28"/>
                <w:lang w:eastAsia="ru-RU"/>
              </w:rPr>
              <w:t xml:space="preserve">о результатах публичных слушаний по </w:t>
            </w:r>
            <w:r w:rsidR="00450FB4" w:rsidRPr="004F44C6">
              <w:rPr>
                <w:i/>
                <w:iCs/>
                <w:sz w:val="28"/>
                <w:szCs w:val="28"/>
                <w:lang w:eastAsia="ru-RU"/>
              </w:rPr>
              <w:t xml:space="preserve">проекту решения </w:t>
            </w:r>
            <w:r w:rsidR="00D161A1" w:rsidRPr="004F44C6">
              <w:rPr>
                <w:i/>
                <w:iCs/>
                <w:sz w:val="28"/>
                <w:szCs w:val="28"/>
                <w:lang w:eastAsia="ru-RU"/>
              </w:rPr>
              <w:t>«</w:t>
            </w:r>
            <w:r w:rsidR="00A849BB" w:rsidRPr="004F44C6">
              <w:rPr>
                <w:i/>
                <w:iCs/>
                <w:sz w:val="28"/>
                <w:szCs w:val="28"/>
                <w:lang w:eastAsia="ru-RU"/>
              </w:rPr>
              <w:t xml:space="preserve">О </w:t>
            </w:r>
            <w:r w:rsidR="000205DE" w:rsidRPr="004F44C6">
              <w:rPr>
                <w:i/>
                <w:iCs/>
                <w:sz w:val="28"/>
                <w:szCs w:val="28"/>
                <w:lang w:eastAsia="ru-RU"/>
              </w:rPr>
              <w:t xml:space="preserve">предоставлении </w:t>
            </w:r>
          </w:p>
          <w:p w:rsidR="00AA0124" w:rsidRDefault="000205DE" w:rsidP="009D7FAF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4F44C6">
              <w:rPr>
                <w:i/>
                <w:iCs/>
                <w:sz w:val="28"/>
                <w:szCs w:val="28"/>
                <w:lang w:eastAsia="ru-RU"/>
              </w:rPr>
              <w:t xml:space="preserve">разрешения </w:t>
            </w:r>
            <w:r w:rsidR="00AA0124" w:rsidRPr="00AA0124">
              <w:rPr>
                <w:i/>
                <w:iCs/>
                <w:sz w:val="28"/>
                <w:szCs w:val="28"/>
                <w:lang w:eastAsia="ru-RU"/>
              </w:rPr>
              <w:t>на отклонение от предельных параметров разрешенного строительства, реконструкции объектов капитального строительства применительно</w:t>
            </w:r>
          </w:p>
          <w:p w:rsidR="00AA0124" w:rsidRDefault="00AA0124" w:rsidP="009D7FAF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AA0124">
              <w:rPr>
                <w:i/>
                <w:iCs/>
                <w:sz w:val="28"/>
                <w:szCs w:val="28"/>
                <w:lang w:eastAsia="ru-RU"/>
              </w:rPr>
              <w:t xml:space="preserve">к земельному участку с кадастровым номером 42:24:0301014:11480, </w:t>
            </w:r>
          </w:p>
          <w:p w:rsidR="004D2007" w:rsidRDefault="00AA0124" w:rsidP="009D7FAF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AA0124">
              <w:rPr>
                <w:i/>
                <w:iCs/>
                <w:sz w:val="28"/>
                <w:szCs w:val="28"/>
                <w:lang w:eastAsia="ru-RU"/>
              </w:rPr>
              <w:t>расположенному по ул. Инициативной</w:t>
            </w:r>
            <w:r w:rsidR="007B7884" w:rsidRPr="004F44C6">
              <w:rPr>
                <w:i/>
                <w:iCs/>
                <w:sz w:val="28"/>
                <w:szCs w:val="28"/>
                <w:lang w:eastAsia="ru-RU"/>
              </w:rPr>
              <w:t>»</w:t>
            </w:r>
          </w:p>
          <w:bookmarkEnd w:id="0"/>
          <w:p w:rsidR="003804AC" w:rsidRPr="004F44C6" w:rsidRDefault="003804AC" w:rsidP="002A165D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</w:p>
        </w:tc>
      </w:tr>
      <w:tr w:rsidR="00201A61" w:rsidRPr="004F44C6" w:rsidTr="00051427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80362" w:rsidRDefault="00201A61">
            <w:pPr>
              <w:jc w:val="both"/>
              <w:rPr>
                <w:sz w:val="28"/>
                <w:szCs w:val="28"/>
                <w:lang w:eastAsia="ru-RU"/>
              </w:rPr>
            </w:pPr>
            <w:r w:rsidRPr="00080362">
              <w:rPr>
                <w:sz w:val="28"/>
                <w:szCs w:val="28"/>
              </w:rPr>
              <w:t>Сведения о количестве участников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080362" w:rsidRDefault="00AA0124" w:rsidP="00CA1E1D">
            <w:pPr>
              <w:tabs>
                <w:tab w:val="left" w:pos="1200"/>
              </w:tabs>
              <w:suppressAutoHyphens w:val="0"/>
              <w:snapToGri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Без</w:t>
            </w:r>
            <w:r w:rsidR="00080362">
              <w:rPr>
                <w:sz w:val="28"/>
                <w:szCs w:val="28"/>
                <w:lang w:eastAsia="ru-RU"/>
              </w:rPr>
              <w:t xml:space="preserve"> участник</w:t>
            </w:r>
            <w:r>
              <w:rPr>
                <w:sz w:val="28"/>
                <w:szCs w:val="28"/>
                <w:lang w:eastAsia="ru-RU"/>
              </w:rPr>
              <w:t>ов</w:t>
            </w:r>
            <w:r w:rsidR="00CA1E1D" w:rsidRPr="00080362">
              <w:rPr>
                <w:sz w:val="28"/>
                <w:szCs w:val="28"/>
                <w:lang w:eastAsia="ru-RU"/>
              </w:rPr>
              <w:t>.</w:t>
            </w:r>
          </w:p>
        </w:tc>
      </w:tr>
      <w:tr w:rsidR="00201A61" w:rsidRPr="004F44C6" w:rsidTr="00051427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80362" w:rsidRDefault="00201A61">
            <w:pPr>
              <w:jc w:val="both"/>
              <w:rPr>
                <w:sz w:val="28"/>
                <w:szCs w:val="28"/>
                <w:lang w:eastAsia="ru-RU"/>
              </w:rPr>
            </w:pPr>
            <w:r w:rsidRPr="00080362">
              <w:rPr>
                <w:sz w:val="28"/>
                <w:szCs w:val="28"/>
              </w:rPr>
              <w:t>Реквизиты протокола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080362" w:rsidRDefault="00D161A1" w:rsidP="00763E40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  <w:r w:rsidRPr="00080362">
              <w:rPr>
                <w:sz w:val="28"/>
                <w:szCs w:val="28"/>
                <w:lang w:eastAsia="ru-RU"/>
              </w:rPr>
              <w:t xml:space="preserve">от </w:t>
            </w:r>
            <w:r w:rsidR="00AA0124" w:rsidRPr="00AA0124">
              <w:rPr>
                <w:sz w:val="28"/>
                <w:szCs w:val="28"/>
                <w:lang w:eastAsia="ru-RU"/>
              </w:rPr>
              <w:t>16.12.2025 № 169</w:t>
            </w:r>
          </w:p>
        </w:tc>
      </w:tr>
      <w:tr w:rsidR="00201A61" w:rsidRPr="004F44C6" w:rsidTr="00051427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80362" w:rsidRDefault="00201A61">
            <w:pPr>
              <w:jc w:val="both"/>
              <w:rPr>
                <w:rFonts w:eastAsia="Arial" w:cs="Arial"/>
                <w:sz w:val="28"/>
                <w:szCs w:val="28"/>
                <w:lang w:eastAsia="ru-RU"/>
              </w:rPr>
            </w:pPr>
            <w:r w:rsidRPr="00080362">
              <w:rPr>
                <w:sz w:val="28"/>
                <w:szCs w:val="28"/>
              </w:rPr>
              <w:t>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080362" w:rsidRDefault="00AA0124" w:rsidP="009D7FAF">
            <w:pPr>
              <w:autoSpaceDE w:val="0"/>
              <w:snapToGrid w:val="0"/>
              <w:ind w:left="13" w:right="34"/>
              <w:jc w:val="both"/>
              <w:rPr>
                <w:sz w:val="28"/>
                <w:szCs w:val="28"/>
              </w:rPr>
            </w:pPr>
            <w:r w:rsidRPr="00AA0124">
              <w:rPr>
                <w:rFonts w:eastAsia="Arial" w:cs="Arial"/>
                <w:sz w:val="28"/>
                <w:szCs w:val="28"/>
                <w:lang w:eastAsia="ru-RU"/>
              </w:rPr>
              <w:t>Предложения и замечания участников публичных слушаний, в том числе постоянно проживающих                  на территории, в пределах которой проводились публичные слушания, в комиссию не поступали.</w:t>
            </w:r>
          </w:p>
        </w:tc>
      </w:tr>
      <w:tr w:rsidR="00A849BB" w:rsidRPr="00A15A56" w:rsidTr="00051427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849BB" w:rsidRPr="00080362" w:rsidRDefault="00A849BB" w:rsidP="00A849BB">
            <w:pPr>
              <w:jc w:val="both"/>
              <w:rPr>
                <w:sz w:val="28"/>
                <w:szCs w:val="28"/>
                <w:lang w:eastAsia="ru-RU"/>
              </w:rPr>
            </w:pPr>
            <w:r w:rsidRPr="00080362">
              <w:rPr>
                <w:sz w:val="28"/>
                <w:szCs w:val="28"/>
              </w:rPr>
              <w:t>Аргументированные рекомендации комиссии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4A25" w:rsidRPr="00080362" w:rsidRDefault="00EB4A25" w:rsidP="00AA0124">
            <w:pPr>
              <w:snapToGrid w:val="0"/>
              <w:ind w:firstLine="34"/>
              <w:jc w:val="both"/>
              <w:rPr>
                <w:sz w:val="28"/>
                <w:szCs w:val="28"/>
                <w:lang w:eastAsia="ru-RU"/>
              </w:rPr>
            </w:pPr>
            <w:r w:rsidRPr="00080362">
              <w:rPr>
                <w:sz w:val="28"/>
                <w:szCs w:val="28"/>
                <w:lang w:eastAsia="ru-RU"/>
              </w:rPr>
              <w:t>Картой градостроительного зонирования</w:t>
            </w:r>
            <w:r w:rsidR="0028149F" w:rsidRPr="00080362">
              <w:rPr>
                <w:sz w:val="28"/>
                <w:szCs w:val="28"/>
                <w:lang w:eastAsia="ru-RU"/>
              </w:rPr>
              <w:t xml:space="preserve"> </w:t>
            </w:r>
            <w:r w:rsidRPr="00080362">
              <w:rPr>
                <w:sz w:val="28"/>
                <w:szCs w:val="28"/>
                <w:lang w:eastAsia="ru-RU"/>
              </w:rPr>
              <w:t>в составе Правил землепользования</w:t>
            </w:r>
            <w:r w:rsidR="0028149F" w:rsidRPr="00080362">
              <w:rPr>
                <w:sz w:val="28"/>
                <w:szCs w:val="28"/>
                <w:lang w:eastAsia="ru-RU"/>
              </w:rPr>
              <w:t xml:space="preserve"> </w:t>
            </w:r>
            <w:r w:rsidRPr="00080362">
              <w:rPr>
                <w:sz w:val="28"/>
                <w:szCs w:val="28"/>
                <w:lang w:eastAsia="ru-RU"/>
              </w:rPr>
              <w:t>и застройки в городе Кемерово (утверждены постановлением Кемеровского городского Совета народных депутатов от 24.11.2006 № 75</w:t>
            </w:r>
            <w:r w:rsidR="0028149F" w:rsidRPr="00080362">
              <w:rPr>
                <w:sz w:val="28"/>
                <w:szCs w:val="28"/>
                <w:lang w:eastAsia="ru-RU"/>
              </w:rPr>
              <w:t xml:space="preserve">, </w:t>
            </w:r>
            <w:r w:rsidR="0058455D" w:rsidRPr="00080362">
              <w:rPr>
                <w:sz w:val="28"/>
                <w:szCs w:val="28"/>
                <w:lang w:eastAsia="ru-RU"/>
              </w:rPr>
              <w:t>далее - Правила</w:t>
            </w:r>
            <w:r w:rsidRPr="00080362">
              <w:rPr>
                <w:sz w:val="28"/>
                <w:szCs w:val="28"/>
                <w:lang w:eastAsia="ru-RU"/>
              </w:rPr>
              <w:t>) определена принадлежность земельного участка</w:t>
            </w:r>
            <w:r w:rsidR="00DC5E49" w:rsidRPr="00080362">
              <w:rPr>
                <w:sz w:val="28"/>
                <w:szCs w:val="28"/>
                <w:lang w:eastAsia="ru-RU"/>
              </w:rPr>
              <w:t xml:space="preserve"> </w:t>
            </w:r>
            <w:r w:rsidR="004F44C6" w:rsidRPr="00080362">
              <w:rPr>
                <w:sz w:val="28"/>
                <w:szCs w:val="28"/>
                <w:lang w:eastAsia="ru-RU"/>
              </w:rPr>
              <w:t xml:space="preserve">            </w:t>
            </w:r>
            <w:r w:rsidRPr="00080362">
              <w:rPr>
                <w:sz w:val="28"/>
                <w:szCs w:val="28"/>
                <w:lang w:eastAsia="ru-RU"/>
              </w:rPr>
              <w:t xml:space="preserve">с кадастровым номером </w:t>
            </w:r>
            <w:r w:rsidR="00AA0124" w:rsidRPr="00AA0124">
              <w:rPr>
                <w:sz w:val="28"/>
                <w:szCs w:val="28"/>
                <w:lang w:eastAsia="ru-RU"/>
              </w:rPr>
              <w:t>42:24:0301014:11480                                         к производственной зоне предприятий V класса опасности (П3</w:t>
            </w:r>
            <w:r w:rsidRPr="00080362">
              <w:rPr>
                <w:sz w:val="28"/>
                <w:szCs w:val="28"/>
                <w:lang w:eastAsia="ru-RU"/>
              </w:rPr>
              <w:t>)</w:t>
            </w:r>
            <w:r w:rsidR="00AA0124">
              <w:rPr>
                <w:sz w:val="28"/>
                <w:szCs w:val="28"/>
                <w:lang w:eastAsia="ru-RU"/>
              </w:rPr>
              <w:t>.</w:t>
            </w:r>
          </w:p>
          <w:p w:rsidR="00CA1E1D" w:rsidRPr="004244EB" w:rsidRDefault="00AA3462" w:rsidP="009D1AA6">
            <w:pPr>
              <w:snapToGrid w:val="0"/>
              <w:ind w:firstLine="34"/>
              <w:jc w:val="both"/>
              <w:rPr>
                <w:sz w:val="28"/>
                <w:szCs w:val="28"/>
                <w:lang w:eastAsia="ru-RU"/>
              </w:rPr>
            </w:pPr>
            <w:r w:rsidRPr="00080362">
              <w:rPr>
                <w:sz w:val="28"/>
                <w:szCs w:val="28"/>
                <w:lang w:eastAsia="ru-RU"/>
              </w:rPr>
              <w:t xml:space="preserve">Согласно сведениям Единого государственного реестра недвижимости, </w:t>
            </w:r>
            <w:r w:rsidR="00BD647C">
              <w:rPr>
                <w:sz w:val="28"/>
                <w:szCs w:val="28"/>
                <w:lang w:eastAsia="ru-RU"/>
              </w:rPr>
              <w:t xml:space="preserve">объектом кадастрового учета является </w:t>
            </w:r>
            <w:r w:rsidRPr="00080362">
              <w:rPr>
                <w:sz w:val="28"/>
                <w:szCs w:val="28"/>
                <w:lang w:eastAsia="ru-RU"/>
              </w:rPr>
              <w:t>земельный участок</w:t>
            </w:r>
            <w:r w:rsidR="00BD647C">
              <w:rPr>
                <w:sz w:val="28"/>
                <w:szCs w:val="28"/>
                <w:lang w:eastAsia="ru-RU"/>
              </w:rPr>
              <w:t xml:space="preserve"> </w:t>
            </w:r>
            <w:r w:rsidRPr="00080362">
              <w:rPr>
                <w:sz w:val="28"/>
                <w:szCs w:val="28"/>
                <w:lang w:eastAsia="ru-RU"/>
              </w:rPr>
              <w:t xml:space="preserve">с кадастровым номером </w:t>
            </w:r>
            <w:r w:rsidR="00AA0124" w:rsidRPr="00AA0124">
              <w:rPr>
                <w:sz w:val="28"/>
                <w:szCs w:val="28"/>
                <w:lang w:eastAsia="ru-RU"/>
              </w:rPr>
              <w:t xml:space="preserve">42:24:0301014:11480 </w:t>
            </w:r>
            <w:r w:rsidRPr="00080362">
              <w:rPr>
                <w:sz w:val="28"/>
                <w:szCs w:val="28"/>
                <w:lang w:eastAsia="ru-RU"/>
              </w:rPr>
              <w:t xml:space="preserve">(номер присвоен </w:t>
            </w:r>
            <w:r w:rsidR="00AA0124">
              <w:rPr>
                <w:sz w:val="28"/>
                <w:szCs w:val="28"/>
                <w:lang w:eastAsia="ru-RU"/>
              </w:rPr>
              <w:t>30.09.2014</w:t>
            </w:r>
            <w:r w:rsidRPr="00080362">
              <w:rPr>
                <w:sz w:val="28"/>
                <w:szCs w:val="28"/>
                <w:lang w:eastAsia="ru-RU"/>
              </w:rPr>
              <w:t xml:space="preserve">) площадью </w:t>
            </w:r>
            <w:r w:rsidR="00AA0124">
              <w:rPr>
                <w:sz w:val="28"/>
                <w:szCs w:val="28"/>
                <w:lang w:eastAsia="ru-RU"/>
              </w:rPr>
              <w:t>3731</w:t>
            </w:r>
            <w:r w:rsidRPr="00080362">
              <w:rPr>
                <w:sz w:val="28"/>
                <w:szCs w:val="28"/>
                <w:lang w:eastAsia="ru-RU"/>
              </w:rPr>
              <w:t xml:space="preserve"> кв. м, </w:t>
            </w:r>
            <w:r w:rsidR="00BD647C">
              <w:rPr>
                <w:sz w:val="28"/>
                <w:szCs w:val="28"/>
                <w:lang w:eastAsia="ru-RU"/>
              </w:rPr>
              <w:t xml:space="preserve">с видом разрешенного использования </w:t>
            </w:r>
            <w:r w:rsidR="00BD647C" w:rsidRPr="00080362">
              <w:rPr>
                <w:sz w:val="28"/>
                <w:szCs w:val="28"/>
                <w:lang w:eastAsia="ru-RU"/>
              </w:rPr>
              <w:t>«</w:t>
            </w:r>
            <w:r w:rsidR="00BD647C">
              <w:rPr>
                <w:sz w:val="28"/>
                <w:szCs w:val="28"/>
                <w:lang w:eastAsia="ru-RU"/>
              </w:rPr>
              <w:t>д</w:t>
            </w:r>
            <w:r w:rsidR="00BD647C" w:rsidRPr="00AA0124">
              <w:rPr>
                <w:sz w:val="28"/>
                <w:szCs w:val="28"/>
                <w:lang w:eastAsia="ru-RU"/>
              </w:rPr>
              <w:t>еловое управление</w:t>
            </w:r>
            <w:r w:rsidR="00BD647C" w:rsidRPr="00080362">
              <w:rPr>
                <w:sz w:val="28"/>
                <w:szCs w:val="28"/>
                <w:lang w:eastAsia="ru-RU"/>
              </w:rPr>
              <w:t>»</w:t>
            </w:r>
            <w:r w:rsidR="00BD647C">
              <w:rPr>
                <w:sz w:val="28"/>
                <w:szCs w:val="28"/>
                <w:lang w:eastAsia="ru-RU"/>
              </w:rPr>
              <w:t xml:space="preserve">, который </w:t>
            </w:r>
            <w:r w:rsidRPr="00080362">
              <w:rPr>
                <w:sz w:val="28"/>
                <w:szCs w:val="28"/>
                <w:lang w:eastAsia="ru-RU"/>
              </w:rPr>
              <w:t xml:space="preserve">имеет </w:t>
            </w:r>
            <w:r w:rsidR="00BD647C">
              <w:rPr>
                <w:sz w:val="28"/>
                <w:szCs w:val="28"/>
                <w:lang w:eastAsia="ru-RU"/>
              </w:rPr>
              <w:t>три контура.</w:t>
            </w:r>
          </w:p>
          <w:p w:rsidR="004244EB" w:rsidRDefault="00FA4DD2" w:rsidP="009D1AA6">
            <w:pPr>
              <w:snapToGrid w:val="0"/>
              <w:ind w:firstLine="34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В</w:t>
            </w:r>
            <w:r w:rsidR="004244EB">
              <w:rPr>
                <w:sz w:val="28"/>
                <w:szCs w:val="28"/>
                <w:lang w:eastAsia="ru-RU"/>
              </w:rPr>
              <w:t xml:space="preserve"> границах рассматриваемого многоконтурного земельного участка расположены следующие объекты </w:t>
            </w:r>
            <w:r w:rsidR="00F55DE7" w:rsidRPr="00F55DE7">
              <w:rPr>
                <w:sz w:val="28"/>
                <w:szCs w:val="28"/>
                <w:lang w:eastAsia="ru-RU"/>
              </w:rPr>
              <w:t>капитального строительства</w:t>
            </w:r>
            <w:r w:rsidR="004244EB">
              <w:rPr>
                <w:sz w:val="28"/>
                <w:szCs w:val="28"/>
                <w:lang w:eastAsia="ru-RU"/>
              </w:rPr>
              <w:t>:</w:t>
            </w:r>
          </w:p>
          <w:p w:rsidR="00F55DE7" w:rsidRDefault="004244EB" w:rsidP="009D1AA6">
            <w:pPr>
              <w:snapToGrid w:val="0"/>
              <w:ind w:firstLine="34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- </w:t>
            </w:r>
            <w:r w:rsidR="00F55DE7">
              <w:rPr>
                <w:sz w:val="28"/>
                <w:szCs w:val="28"/>
                <w:lang w:eastAsia="ru-RU"/>
              </w:rPr>
              <w:t>здание</w:t>
            </w:r>
            <w:r>
              <w:rPr>
                <w:sz w:val="28"/>
                <w:szCs w:val="28"/>
                <w:lang w:eastAsia="ru-RU"/>
              </w:rPr>
              <w:t xml:space="preserve"> с кадастровым номером 42:24:0301014:10105, </w:t>
            </w:r>
            <w:r w:rsidR="00F55DE7">
              <w:rPr>
                <w:sz w:val="28"/>
                <w:szCs w:val="28"/>
                <w:lang w:eastAsia="ru-RU"/>
              </w:rPr>
              <w:t>п</w:t>
            </w:r>
            <w:r w:rsidR="00F55DE7" w:rsidRPr="00F55DE7">
              <w:rPr>
                <w:sz w:val="28"/>
                <w:szCs w:val="28"/>
                <w:lang w:eastAsia="ru-RU"/>
              </w:rPr>
              <w:t>лощадью 299,8 кв.м, наименование «</w:t>
            </w:r>
            <w:r w:rsidR="00F55DE7">
              <w:rPr>
                <w:sz w:val="28"/>
                <w:szCs w:val="28"/>
                <w:lang w:eastAsia="ru-RU"/>
              </w:rPr>
              <w:t>здание</w:t>
            </w:r>
            <w:r w:rsidR="00F55DE7" w:rsidRPr="00F55DE7">
              <w:rPr>
                <w:sz w:val="28"/>
                <w:szCs w:val="28"/>
                <w:lang w:eastAsia="ru-RU"/>
              </w:rPr>
              <w:t xml:space="preserve">», назначение «нежилое» (номер присвоен </w:t>
            </w:r>
            <w:r w:rsidR="00F55DE7">
              <w:rPr>
                <w:sz w:val="28"/>
                <w:szCs w:val="28"/>
                <w:lang w:eastAsia="ru-RU"/>
              </w:rPr>
              <w:t>01.11</w:t>
            </w:r>
            <w:r w:rsidR="00F55DE7" w:rsidRPr="00F55DE7">
              <w:rPr>
                <w:sz w:val="28"/>
                <w:szCs w:val="28"/>
                <w:lang w:eastAsia="ru-RU"/>
              </w:rPr>
              <w:t>.2011)</w:t>
            </w:r>
            <w:r w:rsidR="00F55DE7">
              <w:rPr>
                <w:sz w:val="28"/>
                <w:szCs w:val="28"/>
                <w:lang w:eastAsia="ru-RU"/>
              </w:rPr>
              <w:t>;</w:t>
            </w:r>
          </w:p>
          <w:p w:rsidR="00F55DE7" w:rsidRDefault="00F55DE7" w:rsidP="00F55DE7">
            <w:pPr>
              <w:snapToGrid w:val="0"/>
              <w:ind w:firstLine="34"/>
              <w:jc w:val="both"/>
              <w:rPr>
                <w:sz w:val="28"/>
                <w:szCs w:val="28"/>
                <w:lang w:eastAsia="ru-RU"/>
              </w:rPr>
            </w:pPr>
            <w:r w:rsidRPr="00F55DE7">
              <w:rPr>
                <w:sz w:val="28"/>
                <w:szCs w:val="28"/>
                <w:lang w:eastAsia="ru-RU"/>
              </w:rPr>
              <w:t xml:space="preserve"> </w:t>
            </w:r>
            <w:r>
              <w:rPr>
                <w:sz w:val="28"/>
                <w:szCs w:val="28"/>
                <w:lang w:eastAsia="ru-RU"/>
              </w:rPr>
              <w:t xml:space="preserve">- здание с кадастровым номером </w:t>
            </w:r>
            <w:r>
              <w:rPr>
                <w:sz w:val="28"/>
                <w:szCs w:val="28"/>
                <w:lang w:eastAsia="ru-RU"/>
              </w:rPr>
              <w:lastRenderedPageBreak/>
              <w:t>42:24:0301014:11209, п</w:t>
            </w:r>
            <w:r w:rsidRPr="00F55DE7">
              <w:rPr>
                <w:sz w:val="28"/>
                <w:szCs w:val="28"/>
                <w:lang w:eastAsia="ru-RU"/>
              </w:rPr>
              <w:t xml:space="preserve">лощадью </w:t>
            </w:r>
            <w:r>
              <w:rPr>
                <w:sz w:val="28"/>
                <w:szCs w:val="28"/>
                <w:lang w:eastAsia="ru-RU"/>
              </w:rPr>
              <w:t>387</w:t>
            </w:r>
            <w:r w:rsidRPr="00F55DE7">
              <w:rPr>
                <w:sz w:val="28"/>
                <w:szCs w:val="28"/>
                <w:lang w:eastAsia="ru-RU"/>
              </w:rPr>
              <w:t xml:space="preserve"> кв.м, наименование «</w:t>
            </w:r>
            <w:r>
              <w:rPr>
                <w:sz w:val="28"/>
                <w:szCs w:val="28"/>
                <w:lang w:eastAsia="ru-RU"/>
              </w:rPr>
              <w:t>здание вспомогательного цеха</w:t>
            </w:r>
            <w:r w:rsidRPr="00F55DE7">
              <w:rPr>
                <w:sz w:val="28"/>
                <w:szCs w:val="28"/>
                <w:lang w:eastAsia="ru-RU"/>
              </w:rPr>
              <w:t xml:space="preserve">», назначение «нежилое» (номер присвоен </w:t>
            </w:r>
            <w:r>
              <w:rPr>
                <w:sz w:val="28"/>
                <w:szCs w:val="28"/>
                <w:lang w:eastAsia="ru-RU"/>
              </w:rPr>
              <w:t>24.12</w:t>
            </w:r>
            <w:r w:rsidRPr="00F55DE7">
              <w:rPr>
                <w:sz w:val="28"/>
                <w:szCs w:val="28"/>
                <w:lang w:eastAsia="ru-RU"/>
              </w:rPr>
              <w:t>.201</w:t>
            </w:r>
            <w:r>
              <w:rPr>
                <w:sz w:val="28"/>
                <w:szCs w:val="28"/>
                <w:lang w:eastAsia="ru-RU"/>
              </w:rPr>
              <w:t>3</w:t>
            </w:r>
            <w:r w:rsidRPr="00F55DE7">
              <w:rPr>
                <w:sz w:val="28"/>
                <w:szCs w:val="28"/>
                <w:lang w:eastAsia="ru-RU"/>
              </w:rPr>
              <w:t>)</w:t>
            </w:r>
            <w:r>
              <w:rPr>
                <w:sz w:val="28"/>
                <w:szCs w:val="28"/>
                <w:lang w:eastAsia="ru-RU"/>
              </w:rPr>
              <w:t>;</w:t>
            </w:r>
          </w:p>
          <w:p w:rsidR="00F55DE7" w:rsidRPr="00080362" w:rsidRDefault="00F55DE7" w:rsidP="009D1AA6">
            <w:pPr>
              <w:snapToGrid w:val="0"/>
              <w:ind w:firstLine="34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- </w:t>
            </w:r>
            <w:r w:rsidRPr="00F55DE7">
              <w:rPr>
                <w:sz w:val="28"/>
                <w:szCs w:val="28"/>
                <w:lang w:eastAsia="ru-RU"/>
              </w:rPr>
              <w:t>здание с кадастровым номером 42:24:0301014:</w:t>
            </w:r>
            <w:r>
              <w:rPr>
                <w:sz w:val="28"/>
                <w:szCs w:val="28"/>
                <w:lang w:eastAsia="ru-RU"/>
              </w:rPr>
              <w:t>11221</w:t>
            </w:r>
            <w:r w:rsidRPr="00F55DE7">
              <w:rPr>
                <w:sz w:val="28"/>
                <w:szCs w:val="28"/>
                <w:lang w:eastAsia="ru-RU"/>
              </w:rPr>
              <w:t xml:space="preserve">, площадью </w:t>
            </w:r>
            <w:r>
              <w:rPr>
                <w:sz w:val="28"/>
                <w:szCs w:val="28"/>
                <w:lang w:eastAsia="ru-RU"/>
              </w:rPr>
              <w:t>122</w:t>
            </w:r>
            <w:r w:rsidRPr="00F55DE7">
              <w:rPr>
                <w:sz w:val="28"/>
                <w:szCs w:val="28"/>
                <w:lang w:eastAsia="ru-RU"/>
              </w:rPr>
              <w:t>,</w:t>
            </w:r>
            <w:r>
              <w:rPr>
                <w:sz w:val="28"/>
                <w:szCs w:val="28"/>
                <w:lang w:eastAsia="ru-RU"/>
              </w:rPr>
              <w:t>4</w:t>
            </w:r>
            <w:r w:rsidRPr="00F55DE7">
              <w:rPr>
                <w:sz w:val="28"/>
                <w:szCs w:val="28"/>
                <w:lang w:eastAsia="ru-RU"/>
              </w:rPr>
              <w:t xml:space="preserve"> кв.м, наименование «здание», назначение «нежил</w:t>
            </w:r>
            <w:r>
              <w:rPr>
                <w:sz w:val="28"/>
                <w:szCs w:val="28"/>
                <w:lang w:eastAsia="ru-RU"/>
              </w:rPr>
              <w:t xml:space="preserve">ое» (номер присвоен 24.12.2013), </w:t>
            </w:r>
            <w:r w:rsidR="00FA4DD2" w:rsidRPr="00FA4DD2">
              <w:rPr>
                <w:sz w:val="28"/>
                <w:szCs w:val="28"/>
                <w:lang w:eastAsia="ru-RU"/>
              </w:rPr>
              <w:t xml:space="preserve">координаты границ которых не установлены в соответствии </w:t>
            </w:r>
            <w:r w:rsidR="00FA4DD2">
              <w:rPr>
                <w:sz w:val="28"/>
                <w:szCs w:val="28"/>
                <w:lang w:eastAsia="ru-RU"/>
              </w:rPr>
              <w:t xml:space="preserve">                             </w:t>
            </w:r>
            <w:r w:rsidR="00FA4DD2" w:rsidRPr="00FA4DD2">
              <w:rPr>
                <w:sz w:val="28"/>
                <w:szCs w:val="28"/>
                <w:lang w:eastAsia="ru-RU"/>
              </w:rPr>
              <w:t>с действующим законодательством.</w:t>
            </w:r>
          </w:p>
          <w:p w:rsidR="004D2007" w:rsidRPr="00080362" w:rsidRDefault="004D2007" w:rsidP="004D2007">
            <w:pPr>
              <w:snapToGrid w:val="0"/>
              <w:ind w:firstLine="34"/>
              <w:jc w:val="both"/>
              <w:rPr>
                <w:sz w:val="28"/>
                <w:szCs w:val="28"/>
                <w:lang w:eastAsia="ru-RU"/>
              </w:rPr>
            </w:pPr>
            <w:r w:rsidRPr="00080362">
              <w:rPr>
                <w:sz w:val="28"/>
                <w:szCs w:val="28"/>
                <w:lang w:eastAsia="ru-RU"/>
              </w:rPr>
              <w:t xml:space="preserve">Пунктом </w:t>
            </w:r>
            <w:r w:rsidR="00BD647C">
              <w:rPr>
                <w:sz w:val="28"/>
                <w:szCs w:val="28"/>
                <w:lang w:eastAsia="ru-RU"/>
              </w:rPr>
              <w:t>3</w:t>
            </w:r>
            <w:r w:rsidR="00445F84" w:rsidRPr="00080362">
              <w:rPr>
                <w:sz w:val="28"/>
                <w:szCs w:val="28"/>
                <w:lang w:eastAsia="ru-RU"/>
              </w:rPr>
              <w:t>.</w:t>
            </w:r>
            <w:r w:rsidRPr="00080362">
              <w:rPr>
                <w:sz w:val="28"/>
                <w:szCs w:val="28"/>
                <w:lang w:eastAsia="ru-RU"/>
              </w:rPr>
              <w:t xml:space="preserve">3 статьи </w:t>
            </w:r>
            <w:r w:rsidR="00BD647C">
              <w:rPr>
                <w:sz w:val="28"/>
                <w:szCs w:val="28"/>
                <w:lang w:eastAsia="ru-RU"/>
              </w:rPr>
              <w:t>40</w:t>
            </w:r>
            <w:r w:rsidRPr="00080362">
              <w:rPr>
                <w:sz w:val="28"/>
                <w:szCs w:val="28"/>
                <w:lang w:eastAsia="ru-RU"/>
              </w:rPr>
              <w:t xml:space="preserve"> Правил градостроительного регламента </w:t>
            </w:r>
            <w:r w:rsidR="00BD647C">
              <w:rPr>
                <w:sz w:val="28"/>
                <w:szCs w:val="28"/>
                <w:lang w:eastAsia="ru-RU"/>
              </w:rPr>
              <w:t>производственной</w:t>
            </w:r>
            <w:r w:rsidR="00AD617E" w:rsidRPr="00080362">
              <w:rPr>
                <w:sz w:val="28"/>
                <w:szCs w:val="28"/>
                <w:lang w:eastAsia="ru-RU"/>
              </w:rPr>
              <w:t xml:space="preserve"> </w:t>
            </w:r>
            <w:r w:rsidRPr="00080362">
              <w:rPr>
                <w:sz w:val="28"/>
                <w:szCs w:val="28"/>
                <w:lang w:eastAsia="ru-RU"/>
              </w:rPr>
              <w:t xml:space="preserve">зоны </w:t>
            </w:r>
            <w:r w:rsidR="00AA0124" w:rsidRPr="00AA0124">
              <w:rPr>
                <w:sz w:val="28"/>
                <w:szCs w:val="28"/>
                <w:lang w:eastAsia="ru-RU"/>
              </w:rPr>
              <w:t>предприятий</w:t>
            </w:r>
            <w:r w:rsidR="00BD647C">
              <w:rPr>
                <w:sz w:val="28"/>
                <w:szCs w:val="28"/>
                <w:lang w:eastAsia="ru-RU"/>
              </w:rPr>
              <w:t xml:space="preserve">  </w:t>
            </w:r>
            <w:r w:rsidR="00AA0124" w:rsidRPr="00AA0124">
              <w:rPr>
                <w:sz w:val="28"/>
                <w:szCs w:val="28"/>
                <w:lang w:eastAsia="ru-RU"/>
              </w:rPr>
              <w:t xml:space="preserve"> V класса опасности (П3</w:t>
            </w:r>
            <w:r w:rsidRPr="00080362">
              <w:rPr>
                <w:sz w:val="28"/>
                <w:szCs w:val="28"/>
                <w:lang w:eastAsia="ru-RU"/>
              </w:rPr>
              <w:t>) установлены предельные (минимальные и (или) максимальные) размеры земельных участков и для вида разрешенного использования «</w:t>
            </w:r>
            <w:r w:rsidR="00AA0124" w:rsidRPr="00AA0124">
              <w:rPr>
                <w:sz w:val="28"/>
                <w:szCs w:val="28"/>
                <w:lang w:eastAsia="ru-RU"/>
              </w:rPr>
              <w:t>деловое управление</w:t>
            </w:r>
            <w:r w:rsidRPr="00080362">
              <w:rPr>
                <w:sz w:val="28"/>
                <w:szCs w:val="28"/>
                <w:lang w:eastAsia="ru-RU"/>
              </w:rPr>
              <w:t>»</w:t>
            </w:r>
            <w:r w:rsidR="00E45E0D" w:rsidRPr="00080362">
              <w:rPr>
                <w:sz w:val="28"/>
                <w:szCs w:val="28"/>
                <w:lang w:eastAsia="ru-RU"/>
              </w:rPr>
              <w:t xml:space="preserve"> </w:t>
            </w:r>
            <w:r w:rsidRPr="00080362">
              <w:rPr>
                <w:sz w:val="28"/>
                <w:szCs w:val="28"/>
                <w:lang w:eastAsia="ru-RU"/>
              </w:rPr>
              <w:t xml:space="preserve">(код </w:t>
            </w:r>
            <w:r w:rsidR="00AA0124">
              <w:rPr>
                <w:sz w:val="28"/>
                <w:szCs w:val="28"/>
                <w:lang w:eastAsia="ru-RU"/>
              </w:rPr>
              <w:t>4</w:t>
            </w:r>
            <w:r w:rsidR="00AD617E" w:rsidRPr="00080362">
              <w:rPr>
                <w:sz w:val="28"/>
                <w:szCs w:val="28"/>
                <w:lang w:eastAsia="ru-RU"/>
              </w:rPr>
              <w:t>.1</w:t>
            </w:r>
            <w:r w:rsidRPr="00080362">
              <w:rPr>
                <w:sz w:val="28"/>
                <w:szCs w:val="28"/>
                <w:lang w:eastAsia="ru-RU"/>
              </w:rPr>
              <w:t xml:space="preserve">) составляет </w:t>
            </w:r>
            <w:r w:rsidR="00445F84" w:rsidRPr="00080362">
              <w:rPr>
                <w:sz w:val="28"/>
                <w:szCs w:val="28"/>
                <w:lang w:eastAsia="ru-RU"/>
              </w:rPr>
              <w:t>600</w:t>
            </w:r>
            <w:r w:rsidR="00F55DE7">
              <w:rPr>
                <w:sz w:val="28"/>
                <w:szCs w:val="28"/>
                <w:lang w:eastAsia="ru-RU"/>
              </w:rPr>
              <w:t xml:space="preserve"> кв.м,</w:t>
            </w:r>
            <w:r w:rsidR="00F55DE7">
              <w:t xml:space="preserve"> </w:t>
            </w:r>
            <w:r w:rsidR="00F55DE7" w:rsidRPr="00F55DE7">
              <w:rPr>
                <w:sz w:val="28"/>
                <w:szCs w:val="28"/>
                <w:lang w:eastAsia="ru-RU"/>
              </w:rPr>
              <w:t xml:space="preserve">а также для данного вида установлен максимальный процент застройки </w:t>
            </w:r>
            <w:r w:rsidR="00F55DE7">
              <w:rPr>
                <w:sz w:val="28"/>
                <w:szCs w:val="28"/>
                <w:lang w:eastAsia="ru-RU"/>
              </w:rPr>
              <w:t xml:space="preserve">                       </w:t>
            </w:r>
            <w:r w:rsidR="00F55DE7" w:rsidRPr="00F55DE7">
              <w:rPr>
                <w:sz w:val="28"/>
                <w:szCs w:val="28"/>
                <w:lang w:eastAsia="ru-RU"/>
              </w:rPr>
              <w:t xml:space="preserve">в границах земельного участка - </w:t>
            </w:r>
            <w:r w:rsidR="00F55DE7">
              <w:rPr>
                <w:sz w:val="28"/>
                <w:szCs w:val="28"/>
                <w:lang w:eastAsia="ru-RU"/>
              </w:rPr>
              <w:t>6</w:t>
            </w:r>
            <w:r w:rsidR="00F55DE7" w:rsidRPr="00F55DE7">
              <w:rPr>
                <w:sz w:val="28"/>
                <w:szCs w:val="28"/>
                <w:lang w:eastAsia="ru-RU"/>
              </w:rPr>
              <w:t>0%.</w:t>
            </w:r>
          </w:p>
          <w:p w:rsidR="00AA3462" w:rsidRDefault="004D2007" w:rsidP="004D2007">
            <w:pPr>
              <w:snapToGrid w:val="0"/>
              <w:ind w:firstLine="34"/>
              <w:jc w:val="both"/>
              <w:rPr>
                <w:sz w:val="28"/>
                <w:szCs w:val="28"/>
                <w:lang w:eastAsia="ru-RU"/>
              </w:rPr>
            </w:pPr>
            <w:r w:rsidRPr="00080362">
              <w:rPr>
                <w:sz w:val="28"/>
                <w:szCs w:val="28"/>
                <w:lang w:eastAsia="ru-RU"/>
              </w:rPr>
              <w:t>Классификатором видов разрешенного использования земельных участков, утвержденным приказом Росреестра от 10.11.2020 № П/0412, установлено, что вид разрешенного использования «</w:t>
            </w:r>
            <w:r w:rsidR="00AA0124" w:rsidRPr="00AA0124">
              <w:rPr>
                <w:sz w:val="28"/>
                <w:szCs w:val="28"/>
                <w:lang w:eastAsia="ru-RU"/>
              </w:rPr>
              <w:t>деловое управление</w:t>
            </w:r>
            <w:r w:rsidRPr="00080362">
              <w:rPr>
                <w:sz w:val="28"/>
                <w:szCs w:val="28"/>
                <w:lang w:eastAsia="ru-RU"/>
              </w:rPr>
              <w:t xml:space="preserve">» предусматривает следующие виды деятельности: </w:t>
            </w:r>
            <w:r w:rsidR="00BD647C" w:rsidRPr="00BD647C">
              <w:rPr>
                <w:sz w:val="28"/>
                <w:szCs w:val="28"/>
                <w:lang w:eastAsia="ru-RU"/>
              </w:rPr>
              <w:t>объекты капитального строительства с целью размещения объектов управленческой деятельности, не связанной с государственным или муниципальным управлением и оказанием услуг,</w:t>
            </w:r>
            <w:r w:rsidR="00BD647C">
              <w:rPr>
                <w:sz w:val="28"/>
                <w:szCs w:val="28"/>
                <w:lang w:eastAsia="ru-RU"/>
              </w:rPr>
              <w:t xml:space="preserve"> </w:t>
            </w:r>
            <w:r w:rsidR="00BD647C" w:rsidRPr="00BD647C">
              <w:rPr>
                <w:sz w:val="28"/>
                <w:szCs w:val="28"/>
                <w:lang w:eastAsia="ru-RU"/>
              </w:rPr>
              <w:t xml:space="preserve">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  <w:r w:rsidRPr="00080362">
              <w:rPr>
                <w:sz w:val="28"/>
                <w:szCs w:val="28"/>
                <w:lang w:eastAsia="ru-RU"/>
              </w:rPr>
              <w:t>.</w:t>
            </w:r>
          </w:p>
          <w:p w:rsidR="00EC65DE" w:rsidRDefault="00F55DE7" w:rsidP="009D1AA6">
            <w:pPr>
              <w:snapToGrid w:val="0"/>
              <w:ind w:firstLine="34"/>
              <w:jc w:val="both"/>
              <w:rPr>
                <w:sz w:val="28"/>
                <w:szCs w:val="28"/>
                <w:lang w:eastAsia="ru-RU"/>
              </w:rPr>
            </w:pPr>
            <w:r w:rsidRPr="00F55DE7">
              <w:rPr>
                <w:sz w:val="28"/>
                <w:szCs w:val="28"/>
                <w:lang w:eastAsia="ru-RU"/>
              </w:rPr>
              <w:t>В соответствии с ч. 1 ст. 5.1 Градостроительного кодекса Российской Федерации, публичные слушания проводятся в целях соблюдения права человека</w:t>
            </w:r>
            <w:r w:rsidR="00EC65DE">
              <w:rPr>
                <w:sz w:val="28"/>
                <w:szCs w:val="28"/>
                <w:lang w:eastAsia="ru-RU"/>
              </w:rPr>
              <w:t xml:space="preserve"> </w:t>
            </w:r>
            <w:r w:rsidRPr="00F55DE7">
              <w:rPr>
                <w:sz w:val="28"/>
                <w:szCs w:val="28"/>
                <w:lang w:eastAsia="ru-RU"/>
              </w:rPr>
              <w:t>на благоприятные условия жизнедеятельности, прав</w:t>
            </w:r>
            <w:r w:rsidR="00EC65DE">
              <w:rPr>
                <w:sz w:val="28"/>
                <w:szCs w:val="28"/>
                <w:lang w:eastAsia="ru-RU"/>
              </w:rPr>
              <w:t xml:space="preserve"> </w:t>
            </w:r>
            <w:r w:rsidRPr="00F55DE7">
              <w:rPr>
                <w:sz w:val="28"/>
                <w:szCs w:val="28"/>
                <w:lang w:eastAsia="ru-RU"/>
              </w:rPr>
              <w:t>и законных интересов правообладателей земельных участков и объектов капитального строительства.</w:t>
            </w:r>
          </w:p>
          <w:p w:rsidR="00EC65DE" w:rsidRDefault="00EC65DE" w:rsidP="009D1AA6">
            <w:pPr>
              <w:snapToGrid w:val="0"/>
              <w:ind w:firstLine="34"/>
              <w:jc w:val="both"/>
              <w:rPr>
                <w:sz w:val="28"/>
                <w:szCs w:val="28"/>
                <w:lang w:eastAsia="ru-RU"/>
              </w:rPr>
            </w:pPr>
            <w:r w:rsidRPr="00EC65DE">
              <w:rPr>
                <w:sz w:val="28"/>
                <w:szCs w:val="28"/>
                <w:lang w:eastAsia="ru-RU"/>
              </w:rPr>
              <w:t xml:space="preserve">Согласно </w:t>
            </w:r>
            <w:r>
              <w:rPr>
                <w:sz w:val="28"/>
                <w:szCs w:val="28"/>
                <w:lang w:eastAsia="ru-RU"/>
              </w:rPr>
              <w:t>градостроительного плана земельного участка от 29.07.2025 № РФ-42-3-05-0-00-2025-0255-0,</w:t>
            </w:r>
            <w:r w:rsidRPr="00EC65DE">
              <w:rPr>
                <w:sz w:val="28"/>
                <w:szCs w:val="28"/>
                <w:lang w:eastAsia="ru-RU"/>
              </w:rPr>
              <w:t xml:space="preserve"> открытым данным </w:t>
            </w:r>
            <w:r>
              <w:rPr>
                <w:sz w:val="28"/>
                <w:szCs w:val="28"/>
                <w:lang w:eastAsia="ru-RU"/>
              </w:rPr>
              <w:t>геоинформационного портала</w:t>
            </w:r>
            <w:r w:rsidRPr="00EC65DE">
              <w:rPr>
                <w:sz w:val="28"/>
                <w:szCs w:val="28"/>
                <w:lang w:eastAsia="ru-RU"/>
              </w:rPr>
              <w:t>, автоматизированной информационной системы обеспечения градостроительной деятельности</w:t>
            </w:r>
            <w:r>
              <w:rPr>
                <w:sz w:val="28"/>
                <w:szCs w:val="28"/>
                <w:lang w:eastAsia="ru-RU"/>
              </w:rPr>
              <w:t xml:space="preserve"> </w:t>
            </w:r>
            <w:r w:rsidRPr="00EC65DE">
              <w:rPr>
                <w:sz w:val="28"/>
                <w:szCs w:val="28"/>
                <w:lang w:eastAsia="ru-RU"/>
              </w:rPr>
              <w:t>города Кемерово и топографической съемке М 1:500,</w:t>
            </w:r>
            <w:r>
              <w:rPr>
                <w:sz w:val="28"/>
                <w:szCs w:val="28"/>
                <w:lang w:eastAsia="ru-RU"/>
              </w:rPr>
              <w:t xml:space="preserve"> по </w:t>
            </w:r>
            <w:r w:rsidRPr="00EC65DE">
              <w:rPr>
                <w:sz w:val="28"/>
                <w:szCs w:val="28"/>
                <w:lang w:eastAsia="ru-RU"/>
              </w:rPr>
              <w:t>западн</w:t>
            </w:r>
            <w:r>
              <w:rPr>
                <w:sz w:val="28"/>
                <w:szCs w:val="28"/>
                <w:lang w:eastAsia="ru-RU"/>
              </w:rPr>
              <w:t>ой</w:t>
            </w:r>
            <w:r w:rsidRPr="00EC65DE">
              <w:rPr>
                <w:sz w:val="28"/>
                <w:szCs w:val="28"/>
                <w:lang w:eastAsia="ru-RU"/>
              </w:rPr>
              <w:t xml:space="preserve"> границ</w:t>
            </w:r>
            <w:r>
              <w:rPr>
                <w:sz w:val="28"/>
                <w:szCs w:val="28"/>
                <w:lang w:eastAsia="ru-RU"/>
              </w:rPr>
              <w:t>е</w:t>
            </w:r>
            <w:r w:rsidRPr="00EC65DE">
              <w:rPr>
                <w:sz w:val="28"/>
                <w:szCs w:val="28"/>
                <w:lang w:eastAsia="ru-RU"/>
              </w:rPr>
              <w:t xml:space="preserve"> рассматриваемого земельного участка </w:t>
            </w:r>
            <w:r>
              <w:rPr>
                <w:sz w:val="28"/>
                <w:szCs w:val="28"/>
                <w:lang w:eastAsia="ru-RU"/>
              </w:rPr>
              <w:t xml:space="preserve">                            </w:t>
            </w:r>
            <w:r w:rsidRPr="00EC65DE">
              <w:rPr>
                <w:sz w:val="28"/>
                <w:szCs w:val="28"/>
                <w:lang w:eastAsia="ru-RU"/>
              </w:rPr>
              <w:lastRenderedPageBreak/>
              <w:t>с кадастровым номером 42:24:</w:t>
            </w:r>
            <w:r>
              <w:rPr>
                <w:sz w:val="28"/>
                <w:szCs w:val="28"/>
                <w:lang w:eastAsia="ru-RU"/>
              </w:rPr>
              <w:t>0301014</w:t>
            </w:r>
            <w:r w:rsidRPr="00EC65DE">
              <w:rPr>
                <w:sz w:val="28"/>
                <w:szCs w:val="28"/>
                <w:lang w:eastAsia="ru-RU"/>
              </w:rPr>
              <w:t>:</w:t>
            </w:r>
            <w:r>
              <w:rPr>
                <w:sz w:val="28"/>
                <w:szCs w:val="28"/>
                <w:lang w:eastAsia="ru-RU"/>
              </w:rPr>
              <w:t>11480</w:t>
            </w:r>
            <w:r w:rsidR="00225D23">
              <w:rPr>
                <w:sz w:val="28"/>
                <w:szCs w:val="28"/>
                <w:lang w:eastAsia="ru-RU"/>
              </w:rPr>
              <w:t xml:space="preserve"> проходят</w:t>
            </w:r>
            <w:r w:rsidR="00225D23">
              <w:t xml:space="preserve"> </w:t>
            </w:r>
            <w:r w:rsidR="00225D23" w:rsidRPr="00225D23">
              <w:rPr>
                <w:sz w:val="28"/>
                <w:szCs w:val="28"/>
                <w:lang w:eastAsia="ru-RU"/>
              </w:rPr>
              <w:t>инженерные коммуникации (</w:t>
            </w:r>
            <w:r w:rsidR="00225D23">
              <w:rPr>
                <w:sz w:val="28"/>
                <w:szCs w:val="28"/>
                <w:lang w:eastAsia="ru-RU"/>
              </w:rPr>
              <w:t>объекты электросетевого хозяйства, силовой кабель, водопровод</w:t>
            </w:r>
            <w:r w:rsidR="00225D23" w:rsidRPr="00225D23">
              <w:rPr>
                <w:sz w:val="28"/>
                <w:szCs w:val="28"/>
                <w:lang w:eastAsia="ru-RU"/>
              </w:rPr>
              <w:t>), требующие организации охранной зоны.</w:t>
            </w:r>
            <w:r w:rsidR="00225D23">
              <w:rPr>
                <w:sz w:val="28"/>
                <w:szCs w:val="28"/>
                <w:lang w:eastAsia="ru-RU"/>
              </w:rPr>
              <w:t xml:space="preserve"> </w:t>
            </w:r>
          </w:p>
          <w:p w:rsidR="00225D23" w:rsidRPr="00225D23" w:rsidRDefault="00225D23" w:rsidP="00225D23">
            <w:pPr>
              <w:snapToGrid w:val="0"/>
              <w:ind w:firstLine="34"/>
              <w:jc w:val="both"/>
              <w:rPr>
                <w:sz w:val="28"/>
                <w:szCs w:val="28"/>
                <w:lang w:eastAsia="ru-RU"/>
              </w:rPr>
            </w:pPr>
            <w:r w:rsidRPr="00225D23">
              <w:rPr>
                <w:sz w:val="28"/>
                <w:szCs w:val="28"/>
                <w:lang w:eastAsia="ru-RU"/>
              </w:rPr>
              <w:t>В целях обеспечения сохранности и создания необходимых условий эксплуатации линейных объектов инженерных коммуникаций устанавливаются охранные зоны (коридоры),</w:t>
            </w:r>
            <w:r>
              <w:rPr>
                <w:sz w:val="28"/>
                <w:szCs w:val="28"/>
                <w:lang w:eastAsia="ru-RU"/>
              </w:rPr>
              <w:t xml:space="preserve">                     </w:t>
            </w:r>
            <w:r w:rsidRPr="00225D23">
              <w:rPr>
                <w:sz w:val="28"/>
                <w:szCs w:val="28"/>
                <w:lang w:eastAsia="ru-RU"/>
              </w:rPr>
              <w:t xml:space="preserve"> а также особые условия использования земельных участков, расположенных в пределах охранных зон, обеспечивающие безопасное функционирование и эксплуатацию указанных объектов.</w:t>
            </w:r>
          </w:p>
          <w:p w:rsidR="00225D23" w:rsidRDefault="00225D23" w:rsidP="00225D23">
            <w:pPr>
              <w:snapToGrid w:val="0"/>
              <w:ind w:firstLine="34"/>
              <w:jc w:val="both"/>
              <w:rPr>
                <w:sz w:val="28"/>
                <w:szCs w:val="28"/>
                <w:lang w:eastAsia="ru-RU"/>
              </w:rPr>
            </w:pPr>
            <w:r w:rsidRPr="00225D23">
              <w:rPr>
                <w:sz w:val="28"/>
                <w:szCs w:val="28"/>
                <w:lang w:eastAsia="ru-RU"/>
              </w:rPr>
              <w:t xml:space="preserve">В соответствии с постановлением Правительства             РФ от 24.02.2009 № 160 «О порядке установления охранных зон объектов электросетевого хозяйства                     и особых условий использования земельных участков, расположенных в границах таких зон» </w:t>
            </w:r>
            <w:r>
              <w:rPr>
                <w:sz w:val="28"/>
                <w:szCs w:val="28"/>
                <w:lang w:eastAsia="ru-RU"/>
              </w:rPr>
              <w:t xml:space="preserve">    </w:t>
            </w:r>
            <w:r w:rsidRPr="00225D23">
              <w:rPr>
                <w:sz w:val="28"/>
                <w:szCs w:val="28"/>
                <w:lang w:eastAsia="ru-RU"/>
              </w:rPr>
              <w:t xml:space="preserve">(с изменениями, внесенными постановлением Правительства Российской Федерации от 26.08.2013 № 736), в охранных зонах запрещается осуществлять любые действия, которые могут нарушить безопасную работу объектов электросетевого хозяйства, в том числе привести </w:t>
            </w:r>
            <w:r>
              <w:rPr>
                <w:sz w:val="28"/>
                <w:szCs w:val="28"/>
                <w:lang w:eastAsia="ru-RU"/>
              </w:rPr>
              <w:t xml:space="preserve">                </w:t>
            </w:r>
            <w:r w:rsidRPr="00225D23">
              <w:rPr>
                <w:sz w:val="28"/>
                <w:szCs w:val="28"/>
                <w:lang w:eastAsia="ru-RU"/>
              </w:rPr>
              <w:t>к их повреждению или уничтожению, и (или) повлечь причинение вреда жизни, здоровью граждан и имуществу физических или юридических лиц, а также повлечь нанесение экологического ущерба</w:t>
            </w:r>
            <w:r>
              <w:rPr>
                <w:sz w:val="28"/>
                <w:szCs w:val="28"/>
                <w:lang w:eastAsia="ru-RU"/>
              </w:rPr>
              <w:t xml:space="preserve"> </w:t>
            </w:r>
            <w:r w:rsidRPr="00225D23">
              <w:rPr>
                <w:sz w:val="28"/>
                <w:szCs w:val="28"/>
                <w:lang w:eastAsia="ru-RU"/>
              </w:rPr>
              <w:t>и возникновение пожаров.</w:t>
            </w:r>
          </w:p>
          <w:p w:rsidR="009E4EA2" w:rsidRPr="00080362" w:rsidRDefault="000E4515" w:rsidP="009E4EA2">
            <w:pPr>
              <w:snapToGrid w:val="0"/>
              <w:ind w:firstLine="34"/>
              <w:jc w:val="both"/>
              <w:rPr>
                <w:sz w:val="28"/>
                <w:szCs w:val="28"/>
              </w:rPr>
            </w:pPr>
            <w:r w:rsidRPr="00080362">
              <w:rPr>
                <w:sz w:val="28"/>
                <w:szCs w:val="28"/>
                <w:lang w:eastAsia="ru-RU"/>
              </w:rPr>
              <w:t>Н</w:t>
            </w:r>
            <w:r w:rsidR="003974D2" w:rsidRPr="00080362">
              <w:rPr>
                <w:sz w:val="28"/>
                <w:szCs w:val="28"/>
                <w:lang w:eastAsia="ru-RU"/>
              </w:rPr>
              <w:t xml:space="preserve">еобходимо отметить, что </w:t>
            </w:r>
            <w:r w:rsidR="00553890" w:rsidRPr="00080362">
              <w:rPr>
                <w:sz w:val="28"/>
                <w:szCs w:val="28"/>
                <w:lang w:eastAsia="ru-RU"/>
              </w:rPr>
              <w:t>согласно</w:t>
            </w:r>
            <w:r w:rsidR="003974D2" w:rsidRPr="00080362">
              <w:rPr>
                <w:sz w:val="28"/>
                <w:szCs w:val="28"/>
                <w:lang w:eastAsia="ru-RU"/>
              </w:rPr>
              <w:t xml:space="preserve"> ст</w:t>
            </w:r>
            <w:r w:rsidR="00553890" w:rsidRPr="00080362">
              <w:rPr>
                <w:sz w:val="28"/>
                <w:szCs w:val="28"/>
                <w:lang w:eastAsia="ru-RU"/>
              </w:rPr>
              <w:t>.</w:t>
            </w:r>
            <w:r w:rsidR="003974D2" w:rsidRPr="00080362">
              <w:rPr>
                <w:sz w:val="28"/>
                <w:szCs w:val="28"/>
                <w:lang w:eastAsia="ru-RU"/>
              </w:rPr>
              <w:t xml:space="preserve"> 42 Земельного кодекса Российской Федерации, собственники зем</w:t>
            </w:r>
            <w:r w:rsidR="00553890" w:rsidRPr="00080362">
              <w:rPr>
                <w:sz w:val="28"/>
                <w:szCs w:val="28"/>
                <w:lang w:eastAsia="ru-RU"/>
              </w:rPr>
              <w:t xml:space="preserve">ельных участков </w:t>
            </w:r>
            <w:r w:rsidR="003974D2" w:rsidRPr="00080362">
              <w:rPr>
                <w:sz w:val="28"/>
                <w:szCs w:val="28"/>
                <w:lang w:eastAsia="ru-RU"/>
              </w:rPr>
              <w:t xml:space="preserve">и лица, </w:t>
            </w:r>
            <w:r w:rsidR="00806307" w:rsidRPr="00080362">
              <w:rPr>
                <w:sz w:val="28"/>
                <w:szCs w:val="28"/>
                <w:lang w:eastAsia="ru-RU"/>
              </w:rPr>
              <w:t xml:space="preserve">                        </w:t>
            </w:r>
            <w:r w:rsidR="003974D2" w:rsidRPr="00080362">
              <w:rPr>
                <w:sz w:val="28"/>
                <w:szCs w:val="28"/>
                <w:lang w:eastAsia="ru-RU"/>
              </w:rPr>
              <w:t>не являющиеся собственниками земельных участков, обязаны использо</w:t>
            </w:r>
            <w:r w:rsidR="00553890" w:rsidRPr="00080362">
              <w:rPr>
                <w:sz w:val="28"/>
                <w:szCs w:val="28"/>
                <w:lang w:eastAsia="ru-RU"/>
              </w:rPr>
              <w:t>вать земельные участки</w:t>
            </w:r>
            <w:r w:rsidR="00080362">
              <w:rPr>
                <w:sz w:val="28"/>
                <w:szCs w:val="28"/>
                <w:lang w:eastAsia="ru-RU"/>
              </w:rPr>
              <w:t xml:space="preserve"> </w:t>
            </w:r>
            <w:r w:rsidR="003974D2" w:rsidRPr="00080362">
              <w:rPr>
                <w:sz w:val="28"/>
                <w:szCs w:val="28"/>
                <w:lang w:eastAsia="ru-RU"/>
              </w:rPr>
              <w:t>в соответствии с их целевым назначением способами, которые не должны наносить</w:t>
            </w:r>
            <w:r w:rsidRPr="00080362">
              <w:rPr>
                <w:sz w:val="28"/>
                <w:szCs w:val="28"/>
                <w:lang w:eastAsia="ru-RU"/>
              </w:rPr>
              <w:t xml:space="preserve"> </w:t>
            </w:r>
            <w:r w:rsidR="00806307" w:rsidRPr="00080362">
              <w:rPr>
                <w:sz w:val="28"/>
                <w:szCs w:val="28"/>
                <w:lang w:eastAsia="ru-RU"/>
              </w:rPr>
              <w:t xml:space="preserve">                     </w:t>
            </w:r>
            <w:r w:rsidR="003974D2" w:rsidRPr="00080362">
              <w:rPr>
                <w:sz w:val="28"/>
                <w:szCs w:val="28"/>
                <w:lang w:eastAsia="ru-RU"/>
              </w:rPr>
              <w:t>вред окружающей среде, в том числе земле</w:t>
            </w:r>
            <w:r w:rsidRPr="00080362">
              <w:rPr>
                <w:sz w:val="28"/>
                <w:szCs w:val="28"/>
                <w:lang w:eastAsia="ru-RU"/>
              </w:rPr>
              <w:t xml:space="preserve"> </w:t>
            </w:r>
            <w:r w:rsidR="00806307" w:rsidRPr="00080362">
              <w:rPr>
                <w:sz w:val="28"/>
                <w:szCs w:val="28"/>
                <w:lang w:eastAsia="ru-RU"/>
              </w:rPr>
              <w:t xml:space="preserve">                    </w:t>
            </w:r>
            <w:r w:rsidR="003974D2" w:rsidRPr="00080362">
              <w:rPr>
                <w:sz w:val="28"/>
                <w:szCs w:val="28"/>
                <w:lang w:eastAsia="ru-RU"/>
              </w:rPr>
              <w:t>как природ</w:t>
            </w:r>
            <w:r w:rsidR="00553890" w:rsidRPr="00080362">
              <w:rPr>
                <w:sz w:val="28"/>
                <w:szCs w:val="28"/>
                <w:lang w:eastAsia="ru-RU"/>
              </w:rPr>
              <w:t xml:space="preserve">ному объекту, а также соблюдать </w:t>
            </w:r>
            <w:r w:rsidR="00806307" w:rsidRPr="00080362">
              <w:rPr>
                <w:sz w:val="28"/>
                <w:szCs w:val="28"/>
                <w:lang w:eastAsia="ru-RU"/>
              </w:rPr>
              <w:t xml:space="preserve">                     </w:t>
            </w:r>
            <w:r w:rsidR="003974D2" w:rsidRPr="00080362">
              <w:rPr>
                <w:sz w:val="28"/>
                <w:szCs w:val="28"/>
                <w:lang w:eastAsia="ru-RU"/>
              </w:rPr>
              <w:t>при использовании земельных участков требования градостроительных регламентов, строительных, экологических, санитарно-гигиенических, противопожарных и иных правил, нормативов, осуществлять на земельных участках</w:t>
            </w:r>
            <w:r w:rsidR="00553890" w:rsidRPr="00080362">
              <w:rPr>
                <w:sz w:val="28"/>
                <w:szCs w:val="28"/>
                <w:lang w:eastAsia="ru-RU"/>
              </w:rPr>
              <w:t xml:space="preserve"> </w:t>
            </w:r>
            <w:r w:rsidR="00806307" w:rsidRPr="00080362">
              <w:rPr>
                <w:sz w:val="28"/>
                <w:szCs w:val="28"/>
                <w:lang w:eastAsia="ru-RU"/>
              </w:rPr>
              <w:t xml:space="preserve">                   </w:t>
            </w:r>
            <w:r w:rsidR="003974D2" w:rsidRPr="00080362">
              <w:rPr>
                <w:sz w:val="28"/>
                <w:szCs w:val="28"/>
                <w:lang w:eastAsia="ru-RU"/>
              </w:rPr>
              <w:t xml:space="preserve">строительство, реконструкцию зданий, сооружений в соответствии </w:t>
            </w:r>
            <w:r w:rsidR="00553890" w:rsidRPr="00080362">
              <w:rPr>
                <w:sz w:val="28"/>
                <w:szCs w:val="28"/>
                <w:lang w:eastAsia="ru-RU"/>
              </w:rPr>
              <w:t>с требованиями законодательства</w:t>
            </w:r>
            <w:r w:rsidR="00080362">
              <w:rPr>
                <w:sz w:val="28"/>
                <w:szCs w:val="28"/>
                <w:lang w:eastAsia="ru-RU"/>
              </w:rPr>
              <w:t xml:space="preserve"> </w:t>
            </w:r>
            <w:r w:rsidR="003974D2" w:rsidRPr="00080362">
              <w:rPr>
                <w:sz w:val="28"/>
                <w:szCs w:val="28"/>
                <w:lang w:eastAsia="ru-RU"/>
              </w:rPr>
              <w:t>о градостроительной деятельности.</w:t>
            </w:r>
            <w:r w:rsidR="009E4EA2" w:rsidRPr="00080362">
              <w:rPr>
                <w:sz w:val="28"/>
                <w:szCs w:val="28"/>
              </w:rPr>
              <w:t xml:space="preserve"> </w:t>
            </w:r>
          </w:p>
          <w:p w:rsidR="00B3617D" w:rsidRPr="00080362" w:rsidRDefault="001B0936" w:rsidP="009D1AA6">
            <w:pPr>
              <w:snapToGrid w:val="0"/>
              <w:ind w:firstLine="34"/>
              <w:jc w:val="both"/>
              <w:rPr>
                <w:sz w:val="28"/>
                <w:szCs w:val="28"/>
              </w:rPr>
            </w:pPr>
            <w:r w:rsidRPr="00080362">
              <w:rPr>
                <w:sz w:val="28"/>
                <w:szCs w:val="28"/>
              </w:rPr>
              <w:t>Постановлением администрации города Кемерово</w:t>
            </w:r>
            <w:r w:rsidR="0028149F" w:rsidRPr="00080362">
              <w:rPr>
                <w:sz w:val="28"/>
                <w:szCs w:val="28"/>
              </w:rPr>
              <w:t xml:space="preserve">             </w:t>
            </w:r>
            <w:r w:rsidRPr="00080362">
              <w:rPr>
                <w:sz w:val="28"/>
                <w:szCs w:val="28"/>
              </w:rPr>
              <w:t xml:space="preserve"> </w:t>
            </w:r>
            <w:r w:rsidRPr="00080362">
              <w:rPr>
                <w:sz w:val="28"/>
                <w:szCs w:val="28"/>
              </w:rPr>
              <w:lastRenderedPageBreak/>
              <w:t xml:space="preserve">от </w:t>
            </w:r>
            <w:r w:rsidR="00EA1954" w:rsidRPr="00080362">
              <w:rPr>
                <w:sz w:val="28"/>
                <w:szCs w:val="28"/>
              </w:rPr>
              <w:t xml:space="preserve">19.10.2021 № </w:t>
            </w:r>
            <w:r w:rsidR="00260694" w:rsidRPr="00080362">
              <w:rPr>
                <w:sz w:val="28"/>
                <w:szCs w:val="28"/>
              </w:rPr>
              <w:t>294</w:t>
            </w:r>
            <w:r w:rsidR="00225D23">
              <w:rPr>
                <w:sz w:val="28"/>
                <w:szCs w:val="28"/>
              </w:rPr>
              <w:t>4</w:t>
            </w:r>
            <w:r w:rsidRPr="00080362">
              <w:rPr>
                <w:sz w:val="28"/>
                <w:szCs w:val="28"/>
              </w:rPr>
              <w:t xml:space="preserve"> утвержден административный регламент предоставления муниципальной услуги «Предоставление разрешения на </w:t>
            </w:r>
            <w:r w:rsidR="00225D23" w:rsidRPr="00225D23">
              <w:rPr>
                <w:sz w:val="28"/>
                <w:szCs w:val="28"/>
              </w:rPr>
              <w:t>отклонение от предельных параметров разрешенного строительства, реконструкции объектов капитального строительства</w:t>
            </w:r>
            <w:r w:rsidRPr="00080362">
              <w:rPr>
                <w:sz w:val="28"/>
                <w:szCs w:val="28"/>
              </w:rPr>
              <w:t>» (далее - Регламент).</w:t>
            </w:r>
          </w:p>
          <w:p w:rsidR="005C70C2" w:rsidRDefault="005C70C2" w:rsidP="005C70C2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B77238">
              <w:rPr>
                <w:sz w:val="28"/>
                <w:szCs w:val="28"/>
                <w:lang w:eastAsia="ru-RU"/>
              </w:rPr>
              <w:t xml:space="preserve">Согласно </w:t>
            </w:r>
            <w:r>
              <w:rPr>
                <w:sz w:val="28"/>
                <w:szCs w:val="28"/>
                <w:lang w:eastAsia="ru-RU"/>
              </w:rPr>
              <w:t xml:space="preserve">пп. 1, </w:t>
            </w:r>
            <w:r w:rsidRPr="00B77238">
              <w:rPr>
                <w:sz w:val="28"/>
                <w:szCs w:val="28"/>
                <w:lang w:eastAsia="ru-RU"/>
              </w:rPr>
              <w:t xml:space="preserve">пп. </w:t>
            </w:r>
            <w:r>
              <w:rPr>
                <w:sz w:val="28"/>
                <w:szCs w:val="28"/>
                <w:lang w:eastAsia="ru-RU"/>
              </w:rPr>
              <w:t>7</w:t>
            </w:r>
            <w:r w:rsidRPr="00B77238">
              <w:rPr>
                <w:sz w:val="28"/>
                <w:szCs w:val="28"/>
                <w:lang w:eastAsia="ru-RU"/>
              </w:rPr>
              <w:t xml:space="preserve"> п. </w:t>
            </w:r>
            <w:r>
              <w:rPr>
                <w:sz w:val="28"/>
                <w:szCs w:val="28"/>
                <w:lang w:eastAsia="ru-RU"/>
              </w:rPr>
              <w:t>3.5 раздела 3</w:t>
            </w:r>
            <w:r w:rsidRPr="00B77238">
              <w:rPr>
                <w:sz w:val="28"/>
                <w:szCs w:val="28"/>
                <w:lang w:eastAsia="ru-RU"/>
              </w:rPr>
              <w:t xml:space="preserve"> Регламента, основаниям</w:t>
            </w:r>
            <w:r>
              <w:rPr>
                <w:sz w:val="28"/>
                <w:szCs w:val="28"/>
                <w:lang w:eastAsia="ru-RU"/>
              </w:rPr>
              <w:t>и</w:t>
            </w:r>
            <w:r w:rsidRPr="00B77238">
              <w:rPr>
                <w:sz w:val="28"/>
                <w:szCs w:val="28"/>
                <w:lang w:eastAsia="ru-RU"/>
              </w:rPr>
              <w:t xml:space="preserve"> для отказа в предоставлении муниципальной услуги явля</w:t>
            </w:r>
            <w:r>
              <w:rPr>
                <w:sz w:val="28"/>
                <w:szCs w:val="28"/>
                <w:lang w:eastAsia="ru-RU"/>
              </w:rPr>
              <w:t>ю</w:t>
            </w:r>
            <w:r w:rsidRPr="00B77238">
              <w:rPr>
                <w:sz w:val="28"/>
                <w:szCs w:val="28"/>
                <w:lang w:eastAsia="ru-RU"/>
              </w:rPr>
              <w:t>тся</w:t>
            </w:r>
            <w:r>
              <w:rPr>
                <w:sz w:val="28"/>
                <w:szCs w:val="28"/>
                <w:lang w:eastAsia="ru-RU"/>
              </w:rPr>
              <w:t>:</w:t>
            </w:r>
          </w:p>
          <w:p w:rsidR="005C70C2" w:rsidRDefault="005C70C2" w:rsidP="005C70C2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-</w:t>
            </w:r>
            <w:r>
              <w:t xml:space="preserve"> </w:t>
            </w:r>
            <w:r w:rsidRPr="00DA6852">
              <w:rPr>
                <w:sz w:val="28"/>
                <w:szCs w:val="28"/>
                <w:lang w:eastAsia="ru-RU"/>
              </w:rPr>
              <w:t xml:space="preserve">несоответствие испрашиваемого отклонения </w:t>
            </w:r>
            <w:r>
              <w:rPr>
                <w:sz w:val="28"/>
                <w:szCs w:val="28"/>
                <w:lang w:eastAsia="ru-RU"/>
              </w:rPr>
              <w:t xml:space="preserve">                  </w:t>
            </w:r>
            <w:r w:rsidRPr="00DA6852">
              <w:rPr>
                <w:sz w:val="28"/>
                <w:szCs w:val="28"/>
                <w:lang w:eastAsia="ru-RU"/>
              </w:rPr>
              <w:t>от предельных параметров разрешенного строительства, реконструкции объектов капитального строительства требованиям технических регламентов;</w:t>
            </w:r>
          </w:p>
          <w:p w:rsidR="005C70C2" w:rsidRDefault="005C70C2" w:rsidP="005C70C2">
            <w:pPr>
              <w:snapToGrid w:val="0"/>
              <w:ind w:firstLine="317"/>
              <w:jc w:val="both"/>
            </w:pPr>
            <w:r>
              <w:rPr>
                <w:sz w:val="28"/>
                <w:szCs w:val="28"/>
                <w:lang w:eastAsia="ru-RU"/>
              </w:rPr>
              <w:t>-</w:t>
            </w:r>
            <w:r w:rsidRPr="00B77238">
              <w:rPr>
                <w:sz w:val="28"/>
                <w:szCs w:val="28"/>
                <w:lang w:eastAsia="ru-RU"/>
              </w:rPr>
              <w:t xml:space="preserve"> </w:t>
            </w:r>
            <w:r w:rsidRPr="00277B57">
              <w:rPr>
                <w:sz w:val="28"/>
                <w:szCs w:val="28"/>
                <w:lang w:eastAsia="ru-RU"/>
              </w:rPr>
              <w:t>отсутствие в Едином государственном реестре недвижимости сведений</w:t>
            </w:r>
            <w:r>
              <w:rPr>
                <w:sz w:val="28"/>
                <w:szCs w:val="28"/>
                <w:lang w:eastAsia="ru-RU"/>
              </w:rPr>
              <w:t xml:space="preserve"> </w:t>
            </w:r>
            <w:r w:rsidRPr="00277B57">
              <w:rPr>
                <w:sz w:val="28"/>
                <w:szCs w:val="28"/>
                <w:lang w:eastAsia="ru-RU"/>
              </w:rPr>
              <w:t>о координатах характерных точек расположенного</w:t>
            </w:r>
            <w:r>
              <w:rPr>
                <w:sz w:val="28"/>
                <w:szCs w:val="28"/>
                <w:lang w:eastAsia="ru-RU"/>
              </w:rPr>
              <w:t xml:space="preserve"> </w:t>
            </w:r>
            <w:r w:rsidRPr="00277B57">
              <w:rPr>
                <w:sz w:val="28"/>
                <w:szCs w:val="28"/>
                <w:lang w:eastAsia="ru-RU"/>
              </w:rPr>
              <w:t>в границах земельного участка объекта капитального строительства</w:t>
            </w:r>
            <w:r w:rsidRPr="00B77238">
              <w:rPr>
                <w:sz w:val="28"/>
                <w:szCs w:val="28"/>
                <w:lang w:eastAsia="ru-RU"/>
              </w:rPr>
              <w:t>.</w:t>
            </w:r>
            <w:r>
              <w:t xml:space="preserve"> </w:t>
            </w:r>
          </w:p>
          <w:p w:rsidR="00A849BB" w:rsidRPr="00080362" w:rsidRDefault="005C70C2" w:rsidP="005C70C2">
            <w:pPr>
              <w:snapToGrid w:val="0"/>
              <w:ind w:firstLine="34"/>
              <w:jc w:val="both"/>
              <w:rPr>
                <w:sz w:val="28"/>
                <w:szCs w:val="28"/>
              </w:rPr>
            </w:pPr>
            <w:r w:rsidRPr="00641E2C">
              <w:rPr>
                <w:sz w:val="28"/>
                <w:szCs w:val="28"/>
                <w:lang w:eastAsia="ru-RU"/>
              </w:rPr>
              <w:t>В целях обеспечения благоприятных условий жизнедеятельности, а также требований технических регламентов комиссия приходит</w:t>
            </w:r>
            <w:r>
              <w:rPr>
                <w:sz w:val="28"/>
                <w:szCs w:val="28"/>
                <w:lang w:eastAsia="ru-RU"/>
              </w:rPr>
              <w:t xml:space="preserve">                   </w:t>
            </w:r>
            <w:r w:rsidRPr="00641E2C">
              <w:rPr>
                <w:sz w:val="28"/>
                <w:szCs w:val="28"/>
                <w:lang w:eastAsia="ru-RU"/>
              </w:rPr>
              <w:t xml:space="preserve"> к выводу об отсутствии оснований</w:t>
            </w:r>
            <w:r w:rsidR="004028DB">
              <w:rPr>
                <w:sz w:val="28"/>
                <w:szCs w:val="28"/>
                <w:lang w:eastAsia="ru-RU"/>
              </w:rPr>
              <w:t xml:space="preserve">                                 </w:t>
            </w:r>
            <w:r w:rsidRPr="00641E2C">
              <w:rPr>
                <w:sz w:val="28"/>
                <w:szCs w:val="28"/>
                <w:lang w:eastAsia="ru-RU"/>
              </w:rPr>
              <w:t xml:space="preserve"> для предоставления разрешения на отклонение </w:t>
            </w:r>
            <w:r>
              <w:rPr>
                <w:sz w:val="28"/>
                <w:szCs w:val="28"/>
                <w:lang w:eastAsia="ru-RU"/>
              </w:rPr>
              <w:t xml:space="preserve">                 </w:t>
            </w:r>
            <w:r w:rsidRPr="00641E2C">
              <w:rPr>
                <w:sz w:val="28"/>
                <w:szCs w:val="28"/>
                <w:lang w:eastAsia="ru-RU"/>
              </w:rPr>
              <w:t xml:space="preserve">от предельных параметров разрешенного строительства, реконструкции объектов капитального строительства применительно                             к земельному участку с кадастровым </w:t>
            </w:r>
            <w:r w:rsidR="004028DB">
              <w:rPr>
                <w:sz w:val="28"/>
                <w:szCs w:val="28"/>
                <w:lang w:eastAsia="ru-RU"/>
              </w:rPr>
              <w:t xml:space="preserve">                   </w:t>
            </w:r>
            <w:r w:rsidRPr="00641E2C">
              <w:rPr>
                <w:sz w:val="28"/>
                <w:szCs w:val="28"/>
                <w:lang w:eastAsia="ru-RU"/>
              </w:rPr>
              <w:t xml:space="preserve">номером </w:t>
            </w:r>
            <w:r w:rsidRPr="005C70C2">
              <w:rPr>
                <w:sz w:val="28"/>
                <w:szCs w:val="28"/>
                <w:lang w:eastAsia="ru-RU"/>
              </w:rPr>
              <w:t>42:24:0301014:11480</w:t>
            </w:r>
            <w:r>
              <w:rPr>
                <w:sz w:val="28"/>
                <w:szCs w:val="28"/>
                <w:lang w:eastAsia="ru-RU"/>
              </w:rPr>
              <w:t>, расположенному</w:t>
            </w:r>
            <w:r w:rsidR="004028DB">
              <w:rPr>
                <w:sz w:val="28"/>
                <w:szCs w:val="28"/>
                <w:lang w:eastAsia="ru-RU"/>
              </w:rPr>
              <w:t xml:space="preserve">              </w:t>
            </w:r>
            <w:r>
              <w:rPr>
                <w:sz w:val="28"/>
                <w:szCs w:val="28"/>
                <w:lang w:eastAsia="ru-RU"/>
              </w:rPr>
              <w:t xml:space="preserve"> в Кировском районе города Кемерово,                            </w:t>
            </w:r>
            <w:r w:rsidRPr="002E5735">
              <w:rPr>
                <w:sz w:val="28"/>
                <w:szCs w:val="28"/>
                <w:lang w:eastAsia="ru-RU"/>
              </w:rPr>
              <w:t xml:space="preserve">по </w:t>
            </w:r>
            <w:r w:rsidRPr="005C70C2">
              <w:rPr>
                <w:sz w:val="28"/>
                <w:szCs w:val="28"/>
                <w:lang w:eastAsia="ru-RU"/>
              </w:rPr>
              <w:t>ул. Инициативной</w:t>
            </w:r>
            <w:r w:rsidRPr="00641E2C">
              <w:rPr>
                <w:sz w:val="28"/>
                <w:szCs w:val="28"/>
                <w:lang w:eastAsia="ru-RU"/>
              </w:rPr>
              <w:t xml:space="preserve">, </w:t>
            </w:r>
            <w:r>
              <w:rPr>
                <w:sz w:val="28"/>
                <w:szCs w:val="28"/>
                <w:lang w:eastAsia="ru-RU"/>
              </w:rPr>
              <w:t>в части сокращения</w:t>
            </w:r>
            <w:r w:rsidRPr="00641E2C">
              <w:rPr>
                <w:sz w:val="28"/>
                <w:szCs w:val="28"/>
                <w:lang w:eastAsia="ru-RU"/>
              </w:rPr>
              <w:t xml:space="preserve"> минимальных отступов от границ земельного участка в целях определения</w:t>
            </w:r>
            <w:r>
              <w:rPr>
                <w:sz w:val="28"/>
                <w:szCs w:val="28"/>
                <w:lang w:eastAsia="ru-RU"/>
              </w:rPr>
              <w:t xml:space="preserve">  </w:t>
            </w:r>
            <w:r w:rsidRPr="00641E2C">
              <w:rPr>
                <w:sz w:val="28"/>
                <w:szCs w:val="28"/>
                <w:lang w:eastAsia="ru-RU"/>
              </w:rPr>
              <w:t xml:space="preserve">мест допустимого размещения зданий, строений, сооружений, </w:t>
            </w:r>
            <w:r>
              <w:rPr>
                <w:sz w:val="28"/>
                <w:szCs w:val="28"/>
                <w:lang w:eastAsia="ru-RU"/>
              </w:rPr>
              <w:t xml:space="preserve">                   </w:t>
            </w:r>
            <w:r w:rsidRPr="00641E2C">
              <w:rPr>
                <w:sz w:val="28"/>
                <w:szCs w:val="28"/>
                <w:lang w:eastAsia="ru-RU"/>
              </w:rPr>
              <w:t xml:space="preserve">за пределами которых запрещено строительство зданий, строений, сооружений, с 3 м до </w:t>
            </w:r>
            <w:r>
              <w:rPr>
                <w:sz w:val="28"/>
                <w:szCs w:val="28"/>
                <w:lang w:eastAsia="ru-RU"/>
              </w:rPr>
              <w:t>0</w:t>
            </w:r>
            <w:r w:rsidRPr="00641E2C">
              <w:rPr>
                <w:sz w:val="28"/>
                <w:szCs w:val="28"/>
                <w:lang w:eastAsia="ru-RU"/>
              </w:rPr>
              <w:t xml:space="preserve"> м, </w:t>
            </w:r>
            <w:r>
              <w:rPr>
                <w:sz w:val="28"/>
                <w:szCs w:val="28"/>
                <w:lang w:eastAsia="ru-RU"/>
              </w:rPr>
              <w:t xml:space="preserve">                 </w:t>
            </w:r>
            <w:r w:rsidRPr="00641E2C">
              <w:rPr>
                <w:sz w:val="28"/>
                <w:szCs w:val="28"/>
                <w:lang w:eastAsia="ru-RU"/>
              </w:rPr>
              <w:t xml:space="preserve">по заявлению </w:t>
            </w:r>
            <w:r w:rsidRPr="005C70C2">
              <w:rPr>
                <w:sz w:val="28"/>
                <w:szCs w:val="28"/>
                <w:lang w:eastAsia="ru-RU"/>
              </w:rPr>
              <w:t>общества с ограниченной ответственностью «Творческий центр «Весна», Бычковой Е.В</w:t>
            </w:r>
            <w:r>
              <w:rPr>
                <w:sz w:val="28"/>
                <w:szCs w:val="28"/>
                <w:lang w:eastAsia="ru-RU"/>
              </w:rPr>
              <w:t>.</w:t>
            </w:r>
          </w:p>
        </w:tc>
      </w:tr>
      <w:tr w:rsidR="00201A61" w:rsidRPr="004F44C6" w:rsidTr="00051427">
        <w:tc>
          <w:tcPr>
            <w:tcW w:w="109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04AC" w:rsidRPr="00DB79DC" w:rsidRDefault="003804AC" w:rsidP="00ED277E">
            <w:pPr>
              <w:suppressAutoHyphens w:val="0"/>
              <w:rPr>
                <w:sz w:val="28"/>
                <w:szCs w:val="28"/>
              </w:rPr>
            </w:pPr>
          </w:p>
          <w:p w:rsidR="00ED277E" w:rsidRDefault="008D24F9" w:rsidP="00ED277E">
            <w:pPr>
              <w:suppressAutoHyphens w:val="0"/>
              <w:rPr>
                <w:sz w:val="28"/>
                <w:szCs w:val="28"/>
              </w:rPr>
            </w:pPr>
            <w:r w:rsidRPr="004F44C6">
              <w:rPr>
                <w:sz w:val="28"/>
                <w:szCs w:val="28"/>
              </w:rPr>
              <w:t>Председатель</w:t>
            </w:r>
            <w:r w:rsidR="00ED277E" w:rsidRPr="004F44C6">
              <w:rPr>
                <w:sz w:val="28"/>
                <w:szCs w:val="28"/>
              </w:rPr>
              <w:t xml:space="preserve"> комиссии                              </w:t>
            </w:r>
            <w:r w:rsidR="006E6550" w:rsidRPr="004F44C6">
              <w:rPr>
                <w:sz w:val="28"/>
                <w:szCs w:val="28"/>
              </w:rPr>
              <w:t xml:space="preserve">  </w:t>
            </w:r>
            <w:r w:rsidR="00514851" w:rsidRPr="004F44C6">
              <w:rPr>
                <w:sz w:val="28"/>
                <w:szCs w:val="28"/>
              </w:rPr>
              <w:t xml:space="preserve">     </w:t>
            </w:r>
            <w:r w:rsidR="006E6550" w:rsidRPr="004F44C6">
              <w:rPr>
                <w:sz w:val="28"/>
                <w:szCs w:val="28"/>
              </w:rPr>
              <w:t xml:space="preserve">        </w:t>
            </w:r>
            <w:r w:rsidR="0028149F" w:rsidRPr="004F44C6">
              <w:rPr>
                <w:sz w:val="28"/>
                <w:szCs w:val="28"/>
              </w:rPr>
              <w:t xml:space="preserve">            </w:t>
            </w:r>
            <w:r w:rsidR="00C3130D">
              <w:rPr>
                <w:sz w:val="28"/>
                <w:szCs w:val="28"/>
              </w:rPr>
              <w:t xml:space="preserve">       </w:t>
            </w:r>
            <w:r w:rsidR="00ED277E" w:rsidRPr="004F44C6">
              <w:rPr>
                <w:sz w:val="28"/>
                <w:szCs w:val="28"/>
              </w:rPr>
              <w:t xml:space="preserve"> </w:t>
            </w:r>
            <w:r w:rsidR="005C268F" w:rsidRPr="004F44C6">
              <w:rPr>
                <w:sz w:val="28"/>
                <w:szCs w:val="28"/>
              </w:rPr>
              <w:t xml:space="preserve">   </w:t>
            </w:r>
            <w:r w:rsidR="00ED277E" w:rsidRPr="004F44C6">
              <w:rPr>
                <w:sz w:val="28"/>
                <w:szCs w:val="28"/>
              </w:rPr>
              <w:t xml:space="preserve">                    </w:t>
            </w:r>
            <w:r w:rsidR="00B457B6" w:rsidRPr="004F44C6">
              <w:rPr>
                <w:sz w:val="28"/>
                <w:szCs w:val="28"/>
              </w:rPr>
              <w:t>В.П. Мельник</w:t>
            </w:r>
          </w:p>
          <w:p w:rsidR="003804AC" w:rsidRPr="00DB79DC" w:rsidRDefault="003804AC" w:rsidP="00ED277E">
            <w:pPr>
              <w:suppressAutoHyphens w:val="0"/>
              <w:rPr>
                <w:sz w:val="28"/>
                <w:szCs w:val="28"/>
              </w:rPr>
            </w:pPr>
          </w:p>
          <w:p w:rsidR="00201A61" w:rsidRPr="000E4515" w:rsidRDefault="00ED277E" w:rsidP="00ED277E">
            <w:pPr>
              <w:suppressAutoHyphens w:val="0"/>
              <w:rPr>
                <w:sz w:val="6"/>
                <w:szCs w:val="28"/>
              </w:rPr>
            </w:pPr>
            <w:r w:rsidRPr="004F44C6">
              <w:rPr>
                <w:sz w:val="28"/>
                <w:szCs w:val="28"/>
              </w:rPr>
              <w:t xml:space="preserve"> </w:t>
            </w:r>
          </w:p>
        </w:tc>
      </w:tr>
    </w:tbl>
    <w:p w:rsidR="003974D2" w:rsidRDefault="003974D2" w:rsidP="00813250">
      <w:pPr>
        <w:pStyle w:val="a7"/>
        <w:widowControl w:val="0"/>
        <w:rPr>
          <w:szCs w:val="28"/>
        </w:rPr>
      </w:pPr>
    </w:p>
    <w:sectPr w:rsidR="003974D2" w:rsidSect="00FA4DD2">
      <w:pgSz w:w="11906" w:h="16838" w:code="9"/>
      <w:pgMar w:top="516" w:right="709" w:bottom="516" w:left="1418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F521C" w:rsidRDefault="00BF521C">
      <w:r>
        <w:separator/>
      </w:r>
    </w:p>
  </w:endnote>
  <w:endnote w:type="continuationSeparator" w:id="0">
    <w:p w:rsidR="00BF521C" w:rsidRDefault="00BF52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F521C" w:rsidRDefault="00BF521C">
      <w:r>
        <w:separator/>
      </w:r>
    </w:p>
  </w:footnote>
  <w:footnote w:type="continuationSeparator" w:id="0">
    <w:p w:rsidR="00BF521C" w:rsidRDefault="00BF521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54C2"/>
    <w:rsid w:val="00000807"/>
    <w:rsid w:val="00001F8D"/>
    <w:rsid w:val="000063F5"/>
    <w:rsid w:val="00006EC1"/>
    <w:rsid w:val="0001642E"/>
    <w:rsid w:val="000205DE"/>
    <w:rsid w:val="0002294F"/>
    <w:rsid w:val="00025C76"/>
    <w:rsid w:val="00034AF6"/>
    <w:rsid w:val="00041208"/>
    <w:rsid w:val="00047BE1"/>
    <w:rsid w:val="00051427"/>
    <w:rsid w:val="00051E75"/>
    <w:rsid w:val="00062DD5"/>
    <w:rsid w:val="00066427"/>
    <w:rsid w:val="00067ABB"/>
    <w:rsid w:val="00071942"/>
    <w:rsid w:val="000734D4"/>
    <w:rsid w:val="0007491C"/>
    <w:rsid w:val="00075B69"/>
    <w:rsid w:val="00080362"/>
    <w:rsid w:val="00082400"/>
    <w:rsid w:val="00090C7B"/>
    <w:rsid w:val="000A7B3A"/>
    <w:rsid w:val="000B2665"/>
    <w:rsid w:val="000B3B9A"/>
    <w:rsid w:val="000B5A16"/>
    <w:rsid w:val="000C1C7C"/>
    <w:rsid w:val="000C446E"/>
    <w:rsid w:val="000C614E"/>
    <w:rsid w:val="000D064C"/>
    <w:rsid w:val="000E1A11"/>
    <w:rsid w:val="000E2FE1"/>
    <w:rsid w:val="000E36B2"/>
    <w:rsid w:val="000E4515"/>
    <w:rsid w:val="00101915"/>
    <w:rsid w:val="001055B3"/>
    <w:rsid w:val="00111241"/>
    <w:rsid w:val="0012450C"/>
    <w:rsid w:val="00124B5F"/>
    <w:rsid w:val="00126B4B"/>
    <w:rsid w:val="00127833"/>
    <w:rsid w:val="00145F7B"/>
    <w:rsid w:val="00147AD5"/>
    <w:rsid w:val="00150354"/>
    <w:rsid w:val="0015240E"/>
    <w:rsid w:val="00164E3C"/>
    <w:rsid w:val="001678D2"/>
    <w:rsid w:val="0017256B"/>
    <w:rsid w:val="0017798C"/>
    <w:rsid w:val="0018303B"/>
    <w:rsid w:val="00183731"/>
    <w:rsid w:val="001849BD"/>
    <w:rsid w:val="00185404"/>
    <w:rsid w:val="0018674E"/>
    <w:rsid w:val="0018769D"/>
    <w:rsid w:val="00190E28"/>
    <w:rsid w:val="00192DB1"/>
    <w:rsid w:val="001A225E"/>
    <w:rsid w:val="001B0936"/>
    <w:rsid w:val="001B4108"/>
    <w:rsid w:val="001B4464"/>
    <w:rsid w:val="001C38F2"/>
    <w:rsid w:val="001C4000"/>
    <w:rsid w:val="001C7DA0"/>
    <w:rsid w:val="001D34AD"/>
    <w:rsid w:val="001D667A"/>
    <w:rsid w:val="001E0F16"/>
    <w:rsid w:val="001E52BE"/>
    <w:rsid w:val="001E71B7"/>
    <w:rsid w:val="001F268C"/>
    <w:rsid w:val="001F3E3B"/>
    <w:rsid w:val="00201A61"/>
    <w:rsid w:val="0020207D"/>
    <w:rsid w:val="002045B9"/>
    <w:rsid w:val="002047E7"/>
    <w:rsid w:val="002124CB"/>
    <w:rsid w:val="00215889"/>
    <w:rsid w:val="00216DC0"/>
    <w:rsid w:val="00224845"/>
    <w:rsid w:val="00225D23"/>
    <w:rsid w:val="0023204B"/>
    <w:rsid w:val="00243C43"/>
    <w:rsid w:val="00251B1D"/>
    <w:rsid w:val="00253EBF"/>
    <w:rsid w:val="00260694"/>
    <w:rsid w:val="00262908"/>
    <w:rsid w:val="002650A9"/>
    <w:rsid w:val="002741AE"/>
    <w:rsid w:val="0027514C"/>
    <w:rsid w:val="002800E5"/>
    <w:rsid w:val="00281059"/>
    <w:rsid w:val="0028149F"/>
    <w:rsid w:val="0028191D"/>
    <w:rsid w:val="00282C3C"/>
    <w:rsid w:val="002A0456"/>
    <w:rsid w:val="002A165D"/>
    <w:rsid w:val="002A32BF"/>
    <w:rsid w:val="002A4349"/>
    <w:rsid w:val="002B2AC1"/>
    <w:rsid w:val="002B74CD"/>
    <w:rsid w:val="002C01F5"/>
    <w:rsid w:val="002C3337"/>
    <w:rsid w:val="002D4E05"/>
    <w:rsid w:val="002F6181"/>
    <w:rsid w:val="00306149"/>
    <w:rsid w:val="003106CF"/>
    <w:rsid w:val="0032689F"/>
    <w:rsid w:val="003306D0"/>
    <w:rsid w:val="003315C2"/>
    <w:rsid w:val="0034055D"/>
    <w:rsid w:val="00342297"/>
    <w:rsid w:val="00370F35"/>
    <w:rsid w:val="003804AC"/>
    <w:rsid w:val="00380EAF"/>
    <w:rsid w:val="00381FF4"/>
    <w:rsid w:val="00382208"/>
    <w:rsid w:val="003876AF"/>
    <w:rsid w:val="0039022C"/>
    <w:rsid w:val="003910AB"/>
    <w:rsid w:val="00391EA5"/>
    <w:rsid w:val="0039384B"/>
    <w:rsid w:val="00394A49"/>
    <w:rsid w:val="00394C42"/>
    <w:rsid w:val="003974D2"/>
    <w:rsid w:val="003A0DC6"/>
    <w:rsid w:val="003A3B27"/>
    <w:rsid w:val="003A5E30"/>
    <w:rsid w:val="003B1611"/>
    <w:rsid w:val="003B24AF"/>
    <w:rsid w:val="003B2BD3"/>
    <w:rsid w:val="003B6109"/>
    <w:rsid w:val="003C22EC"/>
    <w:rsid w:val="003C3058"/>
    <w:rsid w:val="003C52E8"/>
    <w:rsid w:val="003E5166"/>
    <w:rsid w:val="003E62D6"/>
    <w:rsid w:val="003F1CB8"/>
    <w:rsid w:val="003F2F26"/>
    <w:rsid w:val="003F309F"/>
    <w:rsid w:val="00400979"/>
    <w:rsid w:val="004028DB"/>
    <w:rsid w:val="00402B09"/>
    <w:rsid w:val="00412E46"/>
    <w:rsid w:val="00413911"/>
    <w:rsid w:val="00413AD1"/>
    <w:rsid w:val="00415CDA"/>
    <w:rsid w:val="00415E4C"/>
    <w:rsid w:val="00416083"/>
    <w:rsid w:val="004241F9"/>
    <w:rsid w:val="004244EB"/>
    <w:rsid w:val="00424E8D"/>
    <w:rsid w:val="00426A36"/>
    <w:rsid w:val="00427DF3"/>
    <w:rsid w:val="00431DD7"/>
    <w:rsid w:val="00435D5B"/>
    <w:rsid w:val="0043640A"/>
    <w:rsid w:val="00442201"/>
    <w:rsid w:val="00445F84"/>
    <w:rsid w:val="00450FB4"/>
    <w:rsid w:val="0045105B"/>
    <w:rsid w:val="00457248"/>
    <w:rsid w:val="00460289"/>
    <w:rsid w:val="00472E9A"/>
    <w:rsid w:val="00482267"/>
    <w:rsid w:val="00492EAC"/>
    <w:rsid w:val="004A29B7"/>
    <w:rsid w:val="004A2E63"/>
    <w:rsid w:val="004B7C43"/>
    <w:rsid w:val="004C66B5"/>
    <w:rsid w:val="004D2007"/>
    <w:rsid w:val="004D7424"/>
    <w:rsid w:val="004E07FD"/>
    <w:rsid w:val="004E09CE"/>
    <w:rsid w:val="004E0CCA"/>
    <w:rsid w:val="004E123A"/>
    <w:rsid w:val="004F25B1"/>
    <w:rsid w:val="004F44C6"/>
    <w:rsid w:val="00507AFF"/>
    <w:rsid w:val="00512EE4"/>
    <w:rsid w:val="0051433A"/>
    <w:rsid w:val="00514851"/>
    <w:rsid w:val="00517652"/>
    <w:rsid w:val="00521057"/>
    <w:rsid w:val="00531294"/>
    <w:rsid w:val="00533C18"/>
    <w:rsid w:val="005446EA"/>
    <w:rsid w:val="0054499B"/>
    <w:rsid w:val="00551E99"/>
    <w:rsid w:val="00553890"/>
    <w:rsid w:val="00557BFC"/>
    <w:rsid w:val="0056285D"/>
    <w:rsid w:val="00563334"/>
    <w:rsid w:val="005660B3"/>
    <w:rsid w:val="0057185F"/>
    <w:rsid w:val="00580AF4"/>
    <w:rsid w:val="005825BB"/>
    <w:rsid w:val="0058455D"/>
    <w:rsid w:val="005871B5"/>
    <w:rsid w:val="00591802"/>
    <w:rsid w:val="005968CC"/>
    <w:rsid w:val="00597572"/>
    <w:rsid w:val="00597EE1"/>
    <w:rsid w:val="005A5E9B"/>
    <w:rsid w:val="005B2E2B"/>
    <w:rsid w:val="005C268F"/>
    <w:rsid w:val="005C70C2"/>
    <w:rsid w:val="005D3971"/>
    <w:rsid w:val="005E4632"/>
    <w:rsid w:val="005F6D37"/>
    <w:rsid w:val="006002F8"/>
    <w:rsid w:val="0060106B"/>
    <w:rsid w:val="00602374"/>
    <w:rsid w:val="00607275"/>
    <w:rsid w:val="00610CA4"/>
    <w:rsid w:val="006112EF"/>
    <w:rsid w:val="006212DA"/>
    <w:rsid w:val="00624222"/>
    <w:rsid w:val="006406DF"/>
    <w:rsid w:val="00640B81"/>
    <w:rsid w:val="00641C5E"/>
    <w:rsid w:val="006475EF"/>
    <w:rsid w:val="00651F3F"/>
    <w:rsid w:val="00654B65"/>
    <w:rsid w:val="0066022E"/>
    <w:rsid w:val="00666CCE"/>
    <w:rsid w:val="00680A65"/>
    <w:rsid w:val="00682233"/>
    <w:rsid w:val="0068335B"/>
    <w:rsid w:val="00683777"/>
    <w:rsid w:val="00691395"/>
    <w:rsid w:val="00692AE1"/>
    <w:rsid w:val="00694099"/>
    <w:rsid w:val="00697CE8"/>
    <w:rsid w:val="006A6221"/>
    <w:rsid w:val="006B0895"/>
    <w:rsid w:val="006B23B7"/>
    <w:rsid w:val="006B3625"/>
    <w:rsid w:val="006B428A"/>
    <w:rsid w:val="006B4BC0"/>
    <w:rsid w:val="006C3CEC"/>
    <w:rsid w:val="006E388A"/>
    <w:rsid w:val="006E58ED"/>
    <w:rsid w:val="006E6550"/>
    <w:rsid w:val="0070308D"/>
    <w:rsid w:val="00714453"/>
    <w:rsid w:val="00716CD8"/>
    <w:rsid w:val="007174DF"/>
    <w:rsid w:val="00717BBF"/>
    <w:rsid w:val="00722637"/>
    <w:rsid w:val="00731FB8"/>
    <w:rsid w:val="00735724"/>
    <w:rsid w:val="00750A5E"/>
    <w:rsid w:val="007526C3"/>
    <w:rsid w:val="00754C59"/>
    <w:rsid w:val="00755DD4"/>
    <w:rsid w:val="007630FD"/>
    <w:rsid w:val="00763340"/>
    <w:rsid w:val="00763E40"/>
    <w:rsid w:val="00764BF4"/>
    <w:rsid w:val="00767DEF"/>
    <w:rsid w:val="007744B2"/>
    <w:rsid w:val="0077527E"/>
    <w:rsid w:val="00780EAF"/>
    <w:rsid w:val="00780F16"/>
    <w:rsid w:val="00793C23"/>
    <w:rsid w:val="00797382"/>
    <w:rsid w:val="007A706B"/>
    <w:rsid w:val="007B4D2F"/>
    <w:rsid w:val="007B7884"/>
    <w:rsid w:val="007D308D"/>
    <w:rsid w:val="007D76B9"/>
    <w:rsid w:val="007E64A5"/>
    <w:rsid w:val="007F25C5"/>
    <w:rsid w:val="007F5067"/>
    <w:rsid w:val="007F7753"/>
    <w:rsid w:val="0080014F"/>
    <w:rsid w:val="00802092"/>
    <w:rsid w:val="0080457B"/>
    <w:rsid w:val="00804E62"/>
    <w:rsid w:val="00806307"/>
    <w:rsid w:val="008115CE"/>
    <w:rsid w:val="00813250"/>
    <w:rsid w:val="00815069"/>
    <w:rsid w:val="00821411"/>
    <w:rsid w:val="00834FC1"/>
    <w:rsid w:val="008351F4"/>
    <w:rsid w:val="00835832"/>
    <w:rsid w:val="008404E0"/>
    <w:rsid w:val="00841E94"/>
    <w:rsid w:val="00851A22"/>
    <w:rsid w:val="00862957"/>
    <w:rsid w:val="00862DBB"/>
    <w:rsid w:val="00865AAD"/>
    <w:rsid w:val="008667DD"/>
    <w:rsid w:val="00874243"/>
    <w:rsid w:val="00876129"/>
    <w:rsid w:val="008873DC"/>
    <w:rsid w:val="008927AD"/>
    <w:rsid w:val="008A0D9C"/>
    <w:rsid w:val="008A442B"/>
    <w:rsid w:val="008A4540"/>
    <w:rsid w:val="008A63D5"/>
    <w:rsid w:val="008A6BA7"/>
    <w:rsid w:val="008A6CA1"/>
    <w:rsid w:val="008A7A7D"/>
    <w:rsid w:val="008B5764"/>
    <w:rsid w:val="008C06D5"/>
    <w:rsid w:val="008C30C6"/>
    <w:rsid w:val="008D038E"/>
    <w:rsid w:val="008D17D7"/>
    <w:rsid w:val="008D24F9"/>
    <w:rsid w:val="008D4D90"/>
    <w:rsid w:val="008D72E9"/>
    <w:rsid w:val="008F61EF"/>
    <w:rsid w:val="008F7A5F"/>
    <w:rsid w:val="008F7A8B"/>
    <w:rsid w:val="009017FA"/>
    <w:rsid w:val="00902D2E"/>
    <w:rsid w:val="009109D4"/>
    <w:rsid w:val="0091666F"/>
    <w:rsid w:val="009176A6"/>
    <w:rsid w:val="00926EF7"/>
    <w:rsid w:val="00930608"/>
    <w:rsid w:val="00930C4B"/>
    <w:rsid w:val="00930E99"/>
    <w:rsid w:val="00943572"/>
    <w:rsid w:val="00943A0E"/>
    <w:rsid w:val="0095025A"/>
    <w:rsid w:val="009558A6"/>
    <w:rsid w:val="009635AD"/>
    <w:rsid w:val="00964710"/>
    <w:rsid w:val="009666EF"/>
    <w:rsid w:val="00970A11"/>
    <w:rsid w:val="009807EC"/>
    <w:rsid w:val="0099316F"/>
    <w:rsid w:val="00996CA0"/>
    <w:rsid w:val="00996E95"/>
    <w:rsid w:val="009A0ADA"/>
    <w:rsid w:val="009A3D2A"/>
    <w:rsid w:val="009A5F76"/>
    <w:rsid w:val="009B444B"/>
    <w:rsid w:val="009B64B2"/>
    <w:rsid w:val="009C0433"/>
    <w:rsid w:val="009C0AE8"/>
    <w:rsid w:val="009C5294"/>
    <w:rsid w:val="009D1AA6"/>
    <w:rsid w:val="009D4243"/>
    <w:rsid w:val="009D600E"/>
    <w:rsid w:val="009D7FAF"/>
    <w:rsid w:val="009E1011"/>
    <w:rsid w:val="009E4EA2"/>
    <w:rsid w:val="009F329C"/>
    <w:rsid w:val="009F60C3"/>
    <w:rsid w:val="00A043DA"/>
    <w:rsid w:val="00A05F61"/>
    <w:rsid w:val="00A13173"/>
    <w:rsid w:val="00A15A56"/>
    <w:rsid w:val="00A21FAA"/>
    <w:rsid w:val="00A22A04"/>
    <w:rsid w:val="00A24169"/>
    <w:rsid w:val="00A314BB"/>
    <w:rsid w:val="00A322FA"/>
    <w:rsid w:val="00A3404E"/>
    <w:rsid w:val="00A34EBA"/>
    <w:rsid w:val="00A369F3"/>
    <w:rsid w:val="00A51FF7"/>
    <w:rsid w:val="00A568C8"/>
    <w:rsid w:val="00A60B16"/>
    <w:rsid w:val="00A6199E"/>
    <w:rsid w:val="00A62104"/>
    <w:rsid w:val="00A652FE"/>
    <w:rsid w:val="00A65A2D"/>
    <w:rsid w:val="00A66555"/>
    <w:rsid w:val="00A759EE"/>
    <w:rsid w:val="00A76561"/>
    <w:rsid w:val="00A81FC4"/>
    <w:rsid w:val="00A843DA"/>
    <w:rsid w:val="00A84850"/>
    <w:rsid w:val="00A849BB"/>
    <w:rsid w:val="00A85BCA"/>
    <w:rsid w:val="00A87571"/>
    <w:rsid w:val="00A96008"/>
    <w:rsid w:val="00AA0124"/>
    <w:rsid w:val="00AA3379"/>
    <w:rsid w:val="00AA3462"/>
    <w:rsid w:val="00AA5E59"/>
    <w:rsid w:val="00AB7858"/>
    <w:rsid w:val="00AC05FE"/>
    <w:rsid w:val="00AC2F6C"/>
    <w:rsid w:val="00AD1E4A"/>
    <w:rsid w:val="00AD617E"/>
    <w:rsid w:val="00AD7DFF"/>
    <w:rsid w:val="00AE0436"/>
    <w:rsid w:val="00AE125B"/>
    <w:rsid w:val="00AE4979"/>
    <w:rsid w:val="00AF00AA"/>
    <w:rsid w:val="00AF0926"/>
    <w:rsid w:val="00AF173F"/>
    <w:rsid w:val="00AF6C94"/>
    <w:rsid w:val="00B000D2"/>
    <w:rsid w:val="00B00223"/>
    <w:rsid w:val="00B04E64"/>
    <w:rsid w:val="00B07896"/>
    <w:rsid w:val="00B116A7"/>
    <w:rsid w:val="00B12F7C"/>
    <w:rsid w:val="00B17742"/>
    <w:rsid w:val="00B20FB2"/>
    <w:rsid w:val="00B278D7"/>
    <w:rsid w:val="00B3617D"/>
    <w:rsid w:val="00B371FC"/>
    <w:rsid w:val="00B457B6"/>
    <w:rsid w:val="00B509EF"/>
    <w:rsid w:val="00B60A3D"/>
    <w:rsid w:val="00B63564"/>
    <w:rsid w:val="00B70EBB"/>
    <w:rsid w:val="00B71E42"/>
    <w:rsid w:val="00B72A3C"/>
    <w:rsid w:val="00B7423D"/>
    <w:rsid w:val="00B81F03"/>
    <w:rsid w:val="00B86B51"/>
    <w:rsid w:val="00B90BD9"/>
    <w:rsid w:val="00B913E5"/>
    <w:rsid w:val="00B94168"/>
    <w:rsid w:val="00B9764A"/>
    <w:rsid w:val="00B977F7"/>
    <w:rsid w:val="00BA092A"/>
    <w:rsid w:val="00BA14AF"/>
    <w:rsid w:val="00BA1BD6"/>
    <w:rsid w:val="00BA257C"/>
    <w:rsid w:val="00BA3D58"/>
    <w:rsid w:val="00BA71A4"/>
    <w:rsid w:val="00BA7B74"/>
    <w:rsid w:val="00BB0FCB"/>
    <w:rsid w:val="00BB2659"/>
    <w:rsid w:val="00BB57B5"/>
    <w:rsid w:val="00BC5A84"/>
    <w:rsid w:val="00BC5CFB"/>
    <w:rsid w:val="00BC6550"/>
    <w:rsid w:val="00BD3267"/>
    <w:rsid w:val="00BD647C"/>
    <w:rsid w:val="00BD7CC8"/>
    <w:rsid w:val="00BD7F0F"/>
    <w:rsid w:val="00BF521C"/>
    <w:rsid w:val="00BF6B2A"/>
    <w:rsid w:val="00C06EEF"/>
    <w:rsid w:val="00C14101"/>
    <w:rsid w:val="00C157A8"/>
    <w:rsid w:val="00C177EA"/>
    <w:rsid w:val="00C17B0D"/>
    <w:rsid w:val="00C3130D"/>
    <w:rsid w:val="00C366F6"/>
    <w:rsid w:val="00C36A6E"/>
    <w:rsid w:val="00C403F1"/>
    <w:rsid w:val="00C42B07"/>
    <w:rsid w:val="00C443A0"/>
    <w:rsid w:val="00C45C26"/>
    <w:rsid w:val="00C57962"/>
    <w:rsid w:val="00C63BCC"/>
    <w:rsid w:val="00C65284"/>
    <w:rsid w:val="00C65415"/>
    <w:rsid w:val="00C675F3"/>
    <w:rsid w:val="00C86266"/>
    <w:rsid w:val="00C878C0"/>
    <w:rsid w:val="00C90BB4"/>
    <w:rsid w:val="00C9109C"/>
    <w:rsid w:val="00C91CDF"/>
    <w:rsid w:val="00C92F70"/>
    <w:rsid w:val="00CA1398"/>
    <w:rsid w:val="00CA15B4"/>
    <w:rsid w:val="00CA1E1D"/>
    <w:rsid w:val="00CA2A2D"/>
    <w:rsid w:val="00CC4433"/>
    <w:rsid w:val="00CC50AA"/>
    <w:rsid w:val="00CD06C3"/>
    <w:rsid w:val="00CD0FF2"/>
    <w:rsid w:val="00CD1421"/>
    <w:rsid w:val="00CD1678"/>
    <w:rsid w:val="00CD2DDC"/>
    <w:rsid w:val="00CD7848"/>
    <w:rsid w:val="00CE3C96"/>
    <w:rsid w:val="00CE4CE3"/>
    <w:rsid w:val="00CF55AE"/>
    <w:rsid w:val="00CF6382"/>
    <w:rsid w:val="00CF65FD"/>
    <w:rsid w:val="00D02191"/>
    <w:rsid w:val="00D074C4"/>
    <w:rsid w:val="00D07A69"/>
    <w:rsid w:val="00D07EF8"/>
    <w:rsid w:val="00D1164F"/>
    <w:rsid w:val="00D161A1"/>
    <w:rsid w:val="00D16B55"/>
    <w:rsid w:val="00D27294"/>
    <w:rsid w:val="00D3383F"/>
    <w:rsid w:val="00D343D7"/>
    <w:rsid w:val="00D344F5"/>
    <w:rsid w:val="00D467A1"/>
    <w:rsid w:val="00D47AAF"/>
    <w:rsid w:val="00D5440C"/>
    <w:rsid w:val="00D63055"/>
    <w:rsid w:val="00D6634A"/>
    <w:rsid w:val="00D72DD5"/>
    <w:rsid w:val="00D74D4B"/>
    <w:rsid w:val="00D86DBF"/>
    <w:rsid w:val="00D874DF"/>
    <w:rsid w:val="00D94A91"/>
    <w:rsid w:val="00DA3E52"/>
    <w:rsid w:val="00DA4B87"/>
    <w:rsid w:val="00DB1E69"/>
    <w:rsid w:val="00DB6FC9"/>
    <w:rsid w:val="00DB79DC"/>
    <w:rsid w:val="00DC0F03"/>
    <w:rsid w:val="00DC5437"/>
    <w:rsid w:val="00DC5E49"/>
    <w:rsid w:val="00DE33B6"/>
    <w:rsid w:val="00DE6A14"/>
    <w:rsid w:val="00DF3AB4"/>
    <w:rsid w:val="00E139C0"/>
    <w:rsid w:val="00E16357"/>
    <w:rsid w:val="00E17083"/>
    <w:rsid w:val="00E2173A"/>
    <w:rsid w:val="00E25BA7"/>
    <w:rsid w:val="00E30219"/>
    <w:rsid w:val="00E35A7E"/>
    <w:rsid w:val="00E4076E"/>
    <w:rsid w:val="00E44AC3"/>
    <w:rsid w:val="00E45E0D"/>
    <w:rsid w:val="00E65AC0"/>
    <w:rsid w:val="00E7128A"/>
    <w:rsid w:val="00E723C7"/>
    <w:rsid w:val="00E84A5B"/>
    <w:rsid w:val="00EA1954"/>
    <w:rsid w:val="00EA20F5"/>
    <w:rsid w:val="00EB2D38"/>
    <w:rsid w:val="00EB4A25"/>
    <w:rsid w:val="00EC5F23"/>
    <w:rsid w:val="00EC65DE"/>
    <w:rsid w:val="00EC7397"/>
    <w:rsid w:val="00ED277E"/>
    <w:rsid w:val="00ED72B9"/>
    <w:rsid w:val="00EE37C3"/>
    <w:rsid w:val="00EF1026"/>
    <w:rsid w:val="00F0106A"/>
    <w:rsid w:val="00F069A6"/>
    <w:rsid w:val="00F10EE4"/>
    <w:rsid w:val="00F14052"/>
    <w:rsid w:val="00F15717"/>
    <w:rsid w:val="00F20630"/>
    <w:rsid w:val="00F3031C"/>
    <w:rsid w:val="00F317FF"/>
    <w:rsid w:val="00F32506"/>
    <w:rsid w:val="00F428DD"/>
    <w:rsid w:val="00F46C27"/>
    <w:rsid w:val="00F55DE7"/>
    <w:rsid w:val="00F560F3"/>
    <w:rsid w:val="00F629AC"/>
    <w:rsid w:val="00F66732"/>
    <w:rsid w:val="00F7127B"/>
    <w:rsid w:val="00F754C2"/>
    <w:rsid w:val="00F8666F"/>
    <w:rsid w:val="00F90EDF"/>
    <w:rsid w:val="00F958F8"/>
    <w:rsid w:val="00FA19DA"/>
    <w:rsid w:val="00FA4DD2"/>
    <w:rsid w:val="00FB0336"/>
    <w:rsid w:val="00FB0459"/>
    <w:rsid w:val="00FB2129"/>
    <w:rsid w:val="00FB603A"/>
    <w:rsid w:val="00FB7DE7"/>
    <w:rsid w:val="00FC46CD"/>
    <w:rsid w:val="00FC5095"/>
    <w:rsid w:val="00FC519C"/>
    <w:rsid w:val="00FD6406"/>
    <w:rsid w:val="00FD7A7C"/>
    <w:rsid w:val="00FF40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34E37160-0C5D-4628-88AE-C6DEB8DF35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character" w:customStyle="1" w:styleId="a5">
    <w:name w:val="Символ нумерации"/>
  </w:style>
  <w:style w:type="paragraph" w:customStyle="1" w:styleId="a6">
    <w:name w:val="Title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rPr>
      <w:sz w:val="28"/>
      <w:szCs w:val="20"/>
    </w:rPr>
  </w:style>
  <w:style w:type="paragraph" w:styleId="a8">
    <w:name w:val="List"/>
    <w:basedOn w:val="a7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link w:val="ac"/>
    <w:uiPriority w:val="99"/>
    <w:pPr>
      <w:suppressLineNumbers/>
      <w:tabs>
        <w:tab w:val="center" w:pos="4822"/>
        <w:tab w:val="right" w:pos="9645"/>
      </w:tabs>
    </w:pPr>
    <w:rPr>
      <w:lang w:val="x-none"/>
    </w:rPr>
  </w:style>
  <w:style w:type="paragraph" w:styleId="ad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e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f">
    <w:name w:val="Содержимое таблицы"/>
    <w:basedOn w:val="a"/>
    <w:pPr>
      <w:suppressLineNumbers/>
    </w:pPr>
  </w:style>
  <w:style w:type="paragraph" w:customStyle="1" w:styleId="af0">
    <w:name w:val="Заголовок таблицы"/>
    <w:basedOn w:val="af"/>
    <w:pPr>
      <w:jc w:val="center"/>
    </w:pPr>
    <w:rPr>
      <w:b/>
      <w:bCs/>
    </w:rPr>
  </w:style>
  <w:style w:type="paragraph" w:customStyle="1" w:styleId="af1">
    <w:name w:val="Базовый"/>
    <w:rsid w:val="00996CA0"/>
    <w:pPr>
      <w:suppressAutoHyphens/>
      <w:spacing w:line="100" w:lineRule="atLeast"/>
    </w:pPr>
    <w:rPr>
      <w:sz w:val="24"/>
      <w:szCs w:val="24"/>
      <w:lang w:eastAsia="zh-CN"/>
    </w:rPr>
  </w:style>
  <w:style w:type="character" w:customStyle="1" w:styleId="ac">
    <w:name w:val="Нижний колонтитул Знак"/>
    <w:link w:val="ab"/>
    <w:uiPriority w:val="99"/>
    <w:rsid w:val="006002F8"/>
    <w:rPr>
      <w:sz w:val="24"/>
      <w:szCs w:val="24"/>
      <w:lang w:eastAsia="zh-CN"/>
    </w:rPr>
  </w:style>
  <w:style w:type="paragraph" w:styleId="af2">
    <w:name w:val="No Spacing"/>
    <w:uiPriority w:val="1"/>
    <w:qFormat/>
    <w:rsid w:val="000205DE"/>
    <w:pPr>
      <w:suppressAutoHyphens/>
    </w:pPr>
    <w:rPr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655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8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4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1242</Words>
  <Characters>7084</Characters>
  <Application>Microsoft Office Word</Application>
  <DocSecurity>0</DocSecurity>
  <Lines>59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 </vt:lpstr>
    </vt:vector>
  </TitlesOfParts>
  <Company>Company</Company>
  <LinksUpToDate>false</LinksUpToDate>
  <CharactersWithSpaces>8310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 </dc:title>
  <dc:subject/>
  <dc:creator>Игнатьева Анна Юрьевна</dc:creator>
  <cp:keywords/>
  <dc:description/>
  <cp:lastModifiedBy>Курдюкова Светлана Сергеевна</cp:lastModifiedBy>
  <cp:revision>2</cp:revision>
  <cp:lastPrinted>2025-12-19T05:34:00Z</cp:lastPrinted>
  <dcterms:created xsi:type="dcterms:W3CDTF">2025-12-29T09:41:00Z</dcterms:created>
  <dcterms:modified xsi:type="dcterms:W3CDTF">2025-12-29T09:41:00Z</dcterms:modified>
</cp:coreProperties>
</file>