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490" w:type="dxa"/>
        <w:tblInd w:w="-459" w:type="dxa"/>
        <w:tblLayout w:type="fixed"/>
        <w:tblLook w:val="0000" w:firstRow="0" w:lastRow="0" w:firstColumn="0" w:lastColumn="0" w:noHBand="0" w:noVBand="0"/>
      </w:tblPr>
      <w:tblGrid>
        <w:gridCol w:w="4537"/>
        <w:gridCol w:w="5953"/>
      </w:tblGrid>
      <w:tr w:rsidR="00201A61" w:rsidRPr="00071860" w:rsidTr="00C60564">
        <w:tc>
          <w:tcPr>
            <w:tcW w:w="104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C7CD0" w:rsidRPr="006253A1" w:rsidRDefault="009C7CD0" w:rsidP="007F3C3F">
            <w:pPr>
              <w:suppressAutoHyphens w:val="0"/>
              <w:rPr>
                <w:sz w:val="6"/>
                <w:szCs w:val="28"/>
                <w:lang w:val="en-US" w:eastAsia="ru-RU"/>
              </w:rPr>
            </w:pPr>
          </w:p>
          <w:p w:rsidR="009250AF" w:rsidRPr="002B2AA9" w:rsidRDefault="009C7CD0" w:rsidP="007F3C3F">
            <w:pPr>
              <w:suppressAutoHyphens w:val="0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№</w:t>
            </w:r>
            <w:r w:rsidR="00001817">
              <w:rPr>
                <w:sz w:val="28"/>
                <w:szCs w:val="28"/>
                <w:lang w:eastAsia="ru-RU"/>
              </w:rPr>
              <w:t xml:space="preserve"> 06</w:t>
            </w:r>
            <w:r w:rsidR="007830B2">
              <w:rPr>
                <w:sz w:val="28"/>
                <w:szCs w:val="28"/>
                <w:lang w:eastAsia="ru-RU"/>
              </w:rPr>
              <w:t>-</w:t>
            </w:r>
            <w:r w:rsidR="00001817">
              <w:rPr>
                <w:sz w:val="28"/>
                <w:szCs w:val="28"/>
                <w:lang w:eastAsia="ru-RU"/>
              </w:rPr>
              <w:t>06</w:t>
            </w:r>
            <w:r w:rsidR="007830B2">
              <w:rPr>
                <w:sz w:val="28"/>
                <w:szCs w:val="28"/>
                <w:lang w:eastAsia="ru-RU"/>
              </w:rPr>
              <w:t>-</w:t>
            </w:r>
            <w:r w:rsidR="00815A35">
              <w:rPr>
                <w:sz w:val="28"/>
                <w:szCs w:val="28"/>
                <w:lang w:eastAsia="ru-RU"/>
              </w:rPr>
              <w:t>02</w:t>
            </w:r>
            <w:r w:rsidR="00001817">
              <w:rPr>
                <w:sz w:val="28"/>
                <w:szCs w:val="28"/>
                <w:lang w:eastAsia="ru-RU"/>
              </w:rPr>
              <w:t>-</w:t>
            </w:r>
            <w:r w:rsidR="00815A35">
              <w:rPr>
                <w:sz w:val="28"/>
                <w:szCs w:val="28"/>
                <w:lang w:eastAsia="ru-RU"/>
              </w:rPr>
              <w:t>91</w:t>
            </w:r>
            <w:r w:rsidR="00ED6193">
              <w:rPr>
                <w:sz w:val="28"/>
                <w:szCs w:val="28"/>
                <w:lang w:val="en-US" w:eastAsia="ru-RU"/>
              </w:rPr>
              <w:t>/2392</w:t>
            </w:r>
            <w:r w:rsidR="00001817">
              <w:rPr>
                <w:sz w:val="28"/>
                <w:szCs w:val="28"/>
                <w:lang w:eastAsia="ru-RU"/>
              </w:rPr>
              <w:t xml:space="preserve"> </w:t>
            </w:r>
            <w:r w:rsidR="00480CD7">
              <w:rPr>
                <w:sz w:val="28"/>
                <w:szCs w:val="28"/>
                <w:lang w:eastAsia="ru-RU"/>
              </w:rPr>
              <w:t xml:space="preserve">от </w:t>
            </w:r>
            <w:r w:rsidR="00ED6193">
              <w:rPr>
                <w:sz w:val="28"/>
                <w:szCs w:val="28"/>
                <w:lang w:val="en-US" w:eastAsia="ru-RU"/>
              </w:rPr>
              <w:t>29</w:t>
            </w:r>
            <w:r w:rsidR="00ED6193">
              <w:rPr>
                <w:sz w:val="28"/>
                <w:szCs w:val="28"/>
                <w:lang w:eastAsia="ru-RU"/>
              </w:rPr>
              <w:t>.12.</w:t>
            </w:r>
            <w:r w:rsidR="0049797F" w:rsidRPr="002B2AA9">
              <w:rPr>
                <w:sz w:val="28"/>
                <w:szCs w:val="28"/>
                <w:lang w:eastAsia="ru-RU"/>
              </w:rPr>
              <w:t>2025</w:t>
            </w:r>
          </w:p>
          <w:p w:rsidR="009C7CD0" w:rsidRPr="006253A1" w:rsidRDefault="009C7CD0" w:rsidP="007F3C3F">
            <w:pPr>
              <w:suppressAutoHyphens w:val="0"/>
              <w:rPr>
                <w:sz w:val="6"/>
                <w:szCs w:val="28"/>
                <w:lang w:eastAsia="ru-RU"/>
              </w:rPr>
            </w:pPr>
          </w:p>
        </w:tc>
      </w:tr>
      <w:tr w:rsidR="00201A61" w:rsidRPr="00071860" w:rsidTr="00C60564">
        <w:tc>
          <w:tcPr>
            <w:tcW w:w="104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071860" w:rsidRDefault="00201A61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bookmarkStart w:id="0" w:name="_GoBack"/>
            <w:r w:rsidRPr="00071860">
              <w:rPr>
                <w:i/>
                <w:iCs/>
                <w:sz w:val="28"/>
                <w:szCs w:val="28"/>
                <w:lang w:eastAsia="ru-RU"/>
              </w:rPr>
              <w:t>ЗАКЛЮЧЕНИЕ</w:t>
            </w:r>
          </w:p>
          <w:p w:rsidR="00B4544E" w:rsidRDefault="00201A61" w:rsidP="00F46D26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C41082">
              <w:rPr>
                <w:i/>
                <w:iCs/>
                <w:sz w:val="28"/>
                <w:szCs w:val="28"/>
                <w:lang w:eastAsia="ru-RU"/>
              </w:rPr>
              <w:t xml:space="preserve">о результатах публичных слушаний по </w:t>
            </w:r>
            <w:r w:rsidR="00450FB4" w:rsidRPr="00C41082">
              <w:rPr>
                <w:i/>
                <w:iCs/>
                <w:sz w:val="28"/>
                <w:szCs w:val="28"/>
                <w:lang w:eastAsia="ru-RU"/>
              </w:rPr>
              <w:t xml:space="preserve">проекту решения </w:t>
            </w:r>
            <w:r w:rsidR="00D161A1" w:rsidRPr="00C41082">
              <w:rPr>
                <w:i/>
                <w:iCs/>
                <w:sz w:val="28"/>
                <w:szCs w:val="28"/>
                <w:lang w:eastAsia="ru-RU"/>
              </w:rPr>
              <w:t>«</w:t>
            </w:r>
            <w:r w:rsidR="00A849BB" w:rsidRPr="00C41082">
              <w:rPr>
                <w:i/>
                <w:iCs/>
                <w:sz w:val="28"/>
                <w:szCs w:val="28"/>
                <w:lang w:eastAsia="ru-RU"/>
              </w:rPr>
              <w:t xml:space="preserve">О предоставлении </w:t>
            </w:r>
            <w:r w:rsidR="00AE20A7" w:rsidRPr="00C41082">
              <w:rPr>
                <w:i/>
                <w:iCs/>
                <w:sz w:val="28"/>
                <w:szCs w:val="28"/>
                <w:lang w:eastAsia="ru-RU"/>
              </w:rPr>
              <w:t xml:space="preserve">разрешения </w:t>
            </w:r>
            <w:r w:rsidR="00193878" w:rsidRPr="00C41082">
              <w:rPr>
                <w:i/>
                <w:iCs/>
                <w:sz w:val="28"/>
                <w:szCs w:val="28"/>
                <w:lang w:eastAsia="ru-RU"/>
              </w:rPr>
              <w:t>на отклонение от предельных параметров разрешенного строительства, реконструкции объектов капитального строительства применительно к земельном</w:t>
            </w:r>
            <w:r w:rsidR="00F46D26">
              <w:rPr>
                <w:i/>
                <w:iCs/>
                <w:sz w:val="28"/>
                <w:szCs w:val="28"/>
                <w:lang w:eastAsia="ru-RU"/>
              </w:rPr>
              <w:t xml:space="preserve">у участку с кадастровым номером </w:t>
            </w:r>
          </w:p>
          <w:p w:rsidR="005A1CFB" w:rsidRPr="005A1CFB" w:rsidRDefault="001E5A4F" w:rsidP="00F46D26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1E5A4F">
              <w:rPr>
                <w:i/>
                <w:iCs/>
                <w:sz w:val="28"/>
                <w:szCs w:val="28"/>
                <w:lang w:eastAsia="ru-RU"/>
              </w:rPr>
              <w:t>42:24:0101042:1168 по адресу: ул. Свободная, д. 70</w:t>
            </w:r>
            <w:r w:rsidR="00D161A1" w:rsidRPr="00C41082">
              <w:rPr>
                <w:i/>
                <w:iCs/>
                <w:sz w:val="28"/>
                <w:szCs w:val="28"/>
                <w:lang w:eastAsia="ru-RU"/>
              </w:rPr>
              <w:t>»</w:t>
            </w:r>
            <w:bookmarkEnd w:id="0"/>
          </w:p>
        </w:tc>
      </w:tr>
      <w:tr w:rsidR="00201A61" w:rsidRPr="00071860" w:rsidTr="00C60564">
        <w:trPr>
          <w:trHeight w:val="641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071860" w:rsidRDefault="00201A61">
            <w:pPr>
              <w:jc w:val="both"/>
              <w:rPr>
                <w:sz w:val="28"/>
                <w:szCs w:val="28"/>
                <w:lang w:eastAsia="ru-RU"/>
              </w:rPr>
            </w:pPr>
            <w:r w:rsidRPr="00071860">
              <w:rPr>
                <w:sz w:val="28"/>
                <w:szCs w:val="28"/>
              </w:rPr>
              <w:t>Сведения о количестве участников публичных слушаний</w:t>
            </w:r>
          </w:p>
        </w:tc>
        <w:tc>
          <w:tcPr>
            <w:tcW w:w="5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306BF5" w:rsidRDefault="0014046B" w:rsidP="0014046B">
            <w:pPr>
              <w:suppressAutoHyphens w:val="0"/>
              <w:snapToGrid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 xml:space="preserve">Без </w:t>
            </w:r>
            <w:r w:rsidR="00306BF5">
              <w:rPr>
                <w:sz w:val="28"/>
                <w:szCs w:val="28"/>
                <w:lang w:eastAsia="ru-RU"/>
              </w:rPr>
              <w:t>участ</w:t>
            </w:r>
            <w:r>
              <w:rPr>
                <w:sz w:val="28"/>
                <w:szCs w:val="28"/>
                <w:lang w:eastAsia="ru-RU"/>
              </w:rPr>
              <w:t>ников</w:t>
            </w:r>
            <w:r w:rsidR="00306BF5">
              <w:rPr>
                <w:sz w:val="28"/>
                <w:szCs w:val="28"/>
                <w:lang w:eastAsia="ru-RU"/>
              </w:rPr>
              <w:t>.</w:t>
            </w:r>
          </w:p>
        </w:tc>
      </w:tr>
      <w:tr w:rsidR="00201A61" w:rsidRPr="00071860" w:rsidTr="00C60564">
        <w:trPr>
          <w:trHeight w:val="641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071860" w:rsidRDefault="00201A61">
            <w:pPr>
              <w:jc w:val="both"/>
              <w:rPr>
                <w:sz w:val="28"/>
                <w:szCs w:val="28"/>
                <w:lang w:eastAsia="ru-RU"/>
              </w:rPr>
            </w:pPr>
            <w:r w:rsidRPr="00071860">
              <w:rPr>
                <w:sz w:val="28"/>
                <w:szCs w:val="28"/>
              </w:rPr>
              <w:t>Реквизиты протокола публичных слушаний</w:t>
            </w:r>
          </w:p>
        </w:tc>
        <w:tc>
          <w:tcPr>
            <w:tcW w:w="5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1E5A4F" w:rsidRDefault="00D161A1" w:rsidP="001E5A4F">
            <w:pPr>
              <w:suppressAutoHyphens w:val="0"/>
              <w:snapToGrid w:val="0"/>
              <w:jc w:val="both"/>
              <w:rPr>
                <w:sz w:val="28"/>
                <w:szCs w:val="28"/>
              </w:rPr>
            </w:pPr>
            <w:r w:rsidRPr="00071860">
              <w:rPr>
                <w:sz w:val="28"/>
                <w:szCs w:val="28"/>
                <w:lang w:eastAsia="ru-RU"/>
              </w:rPr>
              <w:t xml:space="preserve">от </w:t>
            </w:r>
            <w:r w:rsidR="001E5A4F">
              <w:rPr>
                <w:rFonts w:eastAsia="Arial" w:cs="Arial"/>
                <w:sz w:val="28"/>
                <w:szCs w:val="28"/>
              </w:rPr>
              <w:t>23</w:t>
            </w:r>
            <w:r w:rsidR="00BB4311" w:rsidRPr="00BB4311">
              <w:rPr>
                <w:rFonts w:eastAsia="Arial" w:cs="Arial"/>
                <w:sz w:val="28"/>
                <w:szCs w:val="28"/>
                <w:lang w:val="en-US"/>
              </w:rPr>
              <w:t>.12.2025 № 17</w:t>
            </w:r>
            <w:r w:rsidR="001E5A4F">
              <w:rPr>
                <w:rFonts w:eastAsia="Arial" w:cs="Arial"/>
                <w:sz w:val="28"/>
                <w:szCs w:val="28"/>
              </w:rPr>
              <w:t>7</w:t>
            </w:r>
          </w:p>
        </w:tc>
      </w:tr>
      <w:tr w:rsidR="00201A61" w:rsidRPr="00071860" w:rsidTr="00C60564"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071860" w:rsidRDefault="00201A61">
            <w:pPr>
              <w:jc w:val="both"/>
              <w:rPr>
                <w:rFonts w:eastAsia="Arial" w:cs="Arial"/>
                <w:sz w:val="28"/>
                <w:szCs w:val="28"/>
                <w:lang w:eastAsia="ru-RU"/>
              </w:rPr>
            </w:pPr>
            <w:r w:rsidRPr="00071860">
              <w:rPr>
                <w:sz w:val="28"/>
                <w:szCs w:val="28"/>
              </w:rPr>
              <w:t>Содержание внесенных предложений и замечаний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</w:t>
            </w:r>
          </w:p>
        </w:tc>
        <w:tc>
          <w:tcPr>
            <w:tcW w:w="5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DB69E9" w:rsidRDefault="00306BF5" w:rsidP="00654404">
            <w:pPr>
              <w:autoSpaceDE w:val="0"/>
              <w:snapToGrid w:val="0"/>
              <w:ind w:left="13" w:right="34"/>
              <w:jc w:val="both"/>
              <w:rPr>
                <w:sz w:val="28"/>
                <w:szCs w:val="28"/>
              </w:rPr>
            </w:pPr>
            <w:r w:rsidRPr="00306BF5">
              <w:rPr>
                <w:rFonts w:eastAsia="Arial" w:cs="Arial"/>
                <w:sz w:val="28"/>
                <w:szCs w:val="28"/>
              </w:rPr>
              <w:t>Предложения и замечания участников публичных слушаний, в том числе постоянно проживающих</w:t>
            </w:r>
            <w:r w:rsidR="00CD0761">
              <w:rPr>
                <w:rFonts w:eastAsia="Arial" w:cs="Arial"/>
                <w:sz w:val="28"/>
                <w:szCs w:val="28"/>
              </w:rPr>
              <w:t xml:space="preserve"> </w:t>
            </w:r>
            <w:r w:rsidRPr="00306BF5">
              <w:rPr>
                <w:rFonts w:eastAsia="Arial" w:cs="Arial"/>
                <w:sz w:val="28"/>
                <w:szCs w:val="28"/>
              </w:rPr>
              <w:t>на территории, в пределах которой проводились публичные слушания,</w:t>
            </w:r>
            <w:r w:rsidR="00CD0761">
              <w:rPr>
                <w:rFonts w:eastAsia="Arial" w:cs="Arial"/>
                <w:sz w:val="28"/>
                <w:szCs w:val="28"/>
              </w:rPr>
              <w:t xml:space="preserve"> </w:t>
            </w:r>
            <w:r w:rsidRPr="00306BF5">
              <w:rPr>
                <w:rFonts w:eastAsia="Arial" w:cs="Arial"/>
                <w:sz w:val="28"/>
                <w:szCs w:val="28"/>
              </w:rPr>
              <w:t xml:space="preserve"> </w:t>
            </w:r>
            <w:r w:rsidR="0014046B">
              <w:rPr>
                <w:rFonts w:eastAsia="Arial" w:cs="Arial"/>
                <w:sz w:val="28"/>
                <w:szCs w:val="28"/>
              </w:rPr>
              <w:t xml:space="preserve">            </w:t>
            </w:r>
            <w:r w:rsidRPr="00306BF5">
              <w:rPr>
                <w:rFonts w:eastAsia="Arial" w:cs="Arial"/>
                <w:sz w:val="28"/>
                <w:szCs w:val="28"/>
              </w:rPr>
              <w:t>в комиссию не поступали.</w:t>
            </w:r>
          </w:p>
        </w:tc>
      </w:tr>
      <w:tr w:rsidR="00A849BB" w:rsidRPr="00071860" w:rsidTr="00C60564"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849BB" w:rsidRPr="00071860" w:rsidRDefault="00A849BB" w:rsidP="00A849BB">
            <w:pPr>
              <w:jc w:val="both"/>
              <w:rPr>
                <w:sz w:val="28"/>
                <w:szCs w:val="28"/>
                <w:lang w:eastAsia="ru-RU"/>
              </w:rPr>
            </w:pPr>
            <w:r w:rsidRPr="00071860">
              <w:rPr>
                <w:sz w:val="28"/>
                <w:szCs w:val="28"/>
              </w:rPr>
              <w:t>Аргументированные рекомендации комиссии о целесообразности или нецелесообразности учета внесенных участниками публичных слушаний предложений и замечаний и выводы по результатам публичных слушаний</w:t>
            </w:r>
          </w:p>
        </w:tc>
        <w:tc>
          <w:tcPr>
            <w:tcW w:w="5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849BB" w:rsidRPr="00FF4319" w:rsidRDefault="0014046B" w:rsidP="001E5A4F">
            <w:pPr>
              <w:autoSpaceDE w:val="0"/>
              <w:snapToGrid w:val="0"/>
              <w:ind w:left="13" w:right="34"/>
              <w:jc w:val="both"/>
              <w:rPr>
                <w:rFonts w:eastAsia="Arial" w:cs="Arial"/>
                <w:sz w:val="28"/>
                <w:szCs w:val="28"/>
              </w:rPr>
            </w:pPr>
            <w:r w:rsidRPr="0014046B">
              <w:rPr>
                <w:rFonts w:eastAsia="Arial" w:cs="Arial"/>
                <w:sz w:val="28"/>
                <w:szCs w:val="28"/>
              </w:rPr>
              <w:t xml:space="preserve">В связи с отсутствием предложений                             и замечаний, касающихся проекта,                      комиссия считает возможным предоставить разрешение на отклонение от предельных параметров разрешенного строительства, реконструкции объектов капитального строительства применительно к земельному участку с кадастровым номером </w:t>
            </w:r>
            <w:r w:rsidR="001E5A4F" w:rsidRPr="001E5A4F">
              <w:rPr>
                <w:rFonts w:eastAsia="Arial" w:cs="Arial"/>
                <w:sz w:val="28"/>
                <w:szCs w:val="28"/>
              </w:rPr>
              <w:t>42:24:0101042:1168</w:t>
            </w:r>
            <w:r w:rsidRPr="0014046B">
              <w:rPr>
                <w:rFonts w:eastAsia="Arial" w:cs="Arial"/>
                <w:sz w:val="28"/>
                <w:szCs w:val="28"/>
              </w:rPr>
              <w:t xml:space="preserve">, расположенному                       в </w:t>
            </w:r>
            <w:r w:rsidR="001E5A4F">
              <w:rPr>
                <w:rFonts w:eastAsia="Arial" w:cs="Arial"/>
                <w:sz w:val="28"/>
                <w:szCs w:val="28"/>
              </w:rPr>
              <w:t xml:space="preserve">жилом районе Ягуновский </w:t>
            </w:r>
            <w:r w:rsidRPr="0014046B">
              <w:rPr>
                <w:rFonts w:eastAsia="Arial" w:cs="Arial"/>
                <w:sz w:val="28"/>
                <w:szCs w:val="28"/>
              </w:rPr>
              <w:t>города Кемерово,</w:t>
            </w:r>
            <w:r w:rsidR="00FD7047">
              <w:rPr>
                <w:rFonts w:eastAsia="Arial" w:cs="Arial"/>
                <w:sz w:val="28"/>
                <w:szCs w:val="28"/>
              </w:rPr>
              <w:t xml:space="preserve">                 </w:t>
            </w:r>
            <w:r w:rsidR="001E5A4F" w:rsidRPr="001E5A4F">
              <w:rPr>
                <w:rFonts w:eastAsia="Arial" w:cs="Arial"/>
                <w:sz w:val="28"/>
                <w:szCs w:val="28"/>
              </w:rPr>
              <w:t>по адресу: ул. Свободная, д. 70</w:t>
            </w:r>
            <w:r w:rsidR="005506A4">
              <w:rPr>
                <w:rFonts w:eastAsia="Arial" w:cs="Arial"/>
                <w:sz w:val="28"/>
                <w:szCs w:val="28"/>
              </w:rPr>
              <w:t>,</w:t>
            </w:r>
            <w:r w:rsidR="00B35164">
              <w:rPr>
                <w:rFonts w:eastAsia="Arial" w:cs="Arial"/>
                <w:sz w:val="28"/>
                <w:szCs w:val="28"/>
              </w:rPr>
              <w:t xml:space="preserve"> в части </w:t>
            </w:r>
            <w:r w:rsidR="00F46D26" w:rsidRPr="00F46D26">
              <w:rPr>
                <w:rFonts w:eastAsia="Arial" w:cs="Arial"/>
                <w:sz w:val="28"/>
                <w:szCs w:val="28"/>
              </w:rPr>
              <w:t>сокращени</w:t>
            </w:r>
            <w:r w:rsidR="00B35164">
              <w:rPr>
                <w:rFonts w:eastAsia="Arial" w:cs="Arial"/>
                <w:sz w:val="28"/>
                <w:szCs w:val="28"/>
              </w:rPr>
              <w:t>я</w:t>
            </w:r>
            <w:r w:rsidR="00F46D26" w:rsidRPr="00F46D26">
              <w:rPr>
                <w:rFonts w:eastAsia="Arial" w:cs="Arial"/>
                <w:sz w:val="28"/>
                <w:szCs w:val="28"/>
              </w:rPr>
              <w:t xml:space="preserve"> минимальных отступов </w:t>
            </w:r>
            <w:r w:rsidR="00F46D26">
              <w:rPr>
                <w:rFonts w:eastAsia="Arial" w:cs="Arial"/>
                <w:sz w:val="28"/>
                <w:szCs w:val="28"/>
              </w:rPr>
              <w:t xml:space="preserve">                         </w:t>
            </w:r>
            <w:r w:rsidR="00F46D26" w:rsidRPr="00F46D26">
              <w:rPr>
                <w:rFonts w:eastAsia="Arial" w:cs="Arial"/>
                <w:sz w:val="28"/>
                <w:szCs w:val="28"/>
              </w:rPr>
              <w:t xml:space="preserve">от </w:t>
            </w:r>
            <w:r w:rsidR="001E5A4F" w:rsidRPr="001E5A4F">
              <w:rPr>
                <w:rFonts w:eastAsia="Arial" w:cs="Arial"/>
                <w:sz w:val="28"/>
                <w:szCs w:val="28"/>
              </w:rPr>
              <w:t xml:space="preserve">северо-восточной </w:t>
            </w:r>
            <w:r w:rsidR="00BB4311" w:rsidRPr="00BB4311">
              <w:rPr>
                <w:rFonts w:eastAsia="Arial" w:cs="Arial"/>
                <w:sz w:val="28"/>
                <w:szCs w:val="28"/>
              </w:rPr>
              <w:t>границы земельного участка</w:t>
            </w:r>
            <w:r w:rsidR="00BB4311">
              <w:rPr>
                <w:rFonts w:eastAsia="Arial" w:cs="Arial"/>
                <w:sz w:val="28"/>
                <w:szCs w:val="28"/>
              </w:rPr>
              <w:t>,</w:t>
            </w:r>
            <w:r w:rsidR="00BB4311" w:rsidRPr="00BB4311">
              <w:rPr>
                <w:rFonts w:eastAsia="Arial" w:cs="Arial"/>
                <w:sz w:val="28"/>
                <w:szCs w:val="28"/>
              </w:rPr>
              <w:t xml:space="preserve"> </w:t>
            </w:r>
            <w:r w:rsidR="00F46D26" w:rsidRPr="00F46D26">
              <w:rPr>
                <w:rFonts w:eastAsia="Arial" w:cs="Arial"/>
                <w:sz w:val="28"/>
                <w:szCs w:val="28"/>
              </w:rPr>
              <w:t>в целях определения мест допустимого размещения зданий, строений, сооружений, за пределами которых запрещено строительство зданий, строений, сооружений, с 3 м до 0</w:t>
            </w:r>
            <w:r w:rsidR="001E5A4F">
              <w:rPr>
                <w:rFonts w:eastAsia="Arial" w:cs="Arial"/>
                <w:sz w:val="28"/>
                <w:szCs w:val="28"/>
              </w:rPr>
              <w:t>,20</w:t>
            </w:r>
            <w:r w:rsidR="00F46D26" w:rsidRPr="00F46D26">
              <w:rPr>
                <w:rFonts w:eastAsia="Arial" w:cs="Arial"/>
                <w:sz w:val="28"/>
                <w:szCs w:val="28"/>
              </w:rPr>
              <w:t xml:space="preserve"> м,</w:t>
            </w:r>
            <w:r w:rsidR="00B35164">
              <w:rPr>
                <w:rFonts w:eastAsia="Arial" w:cs="Arial"/>
                <w:sz w:val="28"/>
                <w:szCs w:val="28"/>
              </w:rPr>
              <w:t xml:space="preserve"> </w:t>
            </w:r>
            <w:r w:rsidRPr="0014046B">
              <w:rPr>
                <w:rFonts w:eastAsia="Arial" w:cs="Arial"/>
                <w:sz w:val="28"/>
                <w:szCs w:val="28"/>
              </w:rPr>
              <w:t>по заявлению</w:t>
            </w:r>
            <w:r w:rsidR="00FD7047">
              <w:rPr>
                <w:rFonts w:eastAsia="Arial" w:cs="Arial"/>
                <w:sz w:val="28"/>
                <w:szCs w:val="28"/>
              </w:rPr>
              <w:t xml:space="preserve"> </w:t>
            </w:r>
            <w:r w:rsidR="001E5A4F" w:rsidRPr="001E5A4F">
              <w:rPr>
                <w:rFonts w:eastAsia="Arial" w:cs="Arial"/>
                <w:sz w:val="28"/>
                <w:szCs w:val="28"/>
              </w:rPr>
              <w:t>Генш Т.В</w:t>
            </w:r>
            <w:r w:rsidR="00B4544E" w:rsidRPr="00B4544E">
              <w:rPr>
                <w:rFonts w:eastAsia="Arial" w:cs="Arial"/>
                <w:sz w:val="28"/>
                <w:szCs w:val="28"/>
              </w:rPr>
              <w:t>.</w:t>
            </w:r>
          </w:p>
        </w:tc>
      </w:tr>
      <w:tr w:rsidR="00201A61" w:rsidRPr="00071860" w:rsidTr="00C60564">
        <w:trPr>
          <w:trHeight w:val="519"/>
        </w:trPr>
        <w:tc>
          <w:tcPr>
            <w:tcW w:w="104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035ADE" w:rsidRDefault="00201A61" w:rsidP="00ED277E">
            <w:pPr>
              <w:suppressAutoHyphens w:val="0"/>
              <w:rPr>
                <w:sz w:val="16"/>
                <w:szCs w:val="28"/>
              </w:rPr>
            </w:pPr>
          </w:p>
          <w:p w:rsidR="00071860" w:rsidRPr="001242C0" w:rsidRDefault="001A6C47" w:rsidP="00ED277E">
            <w:pPr>
              <w:suppressAutoHyphens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</w:t>
            </w:r>
            <w:r w:rsidR="002E20A4">
              <w:rPr>
                <w:sz w:val="28"/>
                <w:szCs w:val="28"/>
              </w:rPr>
              <w:t>редседател</w:t>
            </w:r>
            <w:r>
              <w:rPr>
                <w:sz w:val="28"/>
                <w:szCs w:val="28"/>
              </w:rPr>
              <w:t>ь</w:t>
            </w:r>
            <w:r w:rsidR="004606BF" w:rsidRPr="001242C0">
              <w:rPr>
                <w:sz w:val="28"/>
                <w:szCs w:val="28"/>
              </w:rPr>
              <w:t xml:space="preserve"> комиссии                                              </w:t>
            </w:r>
            <w:r>
              <w:rPr>
                <w:sz w:val="28"/>
                <w:szCs w:val="28"/>
              </w:rPr>
              <w:t xml:space="preserve">                      </w:t>
            </w:r>
            <w:r w:rsidR="004606BF" w:rsidRPr="001242C0">
              <w:rPr>
                <w:sz w:val="28"/>
                <w:szCs w:val="28"/>
              </w:rPr>
              <w:t xml:space="preserve">           </w:t>
            </w:r>
            <w:r>
              <w:rPr>
                <w:sz w:val="28"/>
                <w:szCs w:val="28"/>
              </w:rPr>
              <w:t>В</w:t>
            </w:r>
            <w:r w:rsidR="002E20A4">
              <w:rPr>
                <w:sz w:val="28"/>
                <w:szCs w:val="28"/>
              </w:rPr>
              <w:t>.</w:t>
            </w:r>
            <w:r>
              <w:rPr>
                <w:sz w:val="28"/>
                <w:szCs w:val="28"/>
              </w:rPr>
              <w:t>П</w:t>
            </w:r>
            <w:r w:rsidR="004606BF" w:rsidRPr="001242C0">
              <w:rPr>
                <w:sz w:val="28"/>
                <w:szCs w:val="28"/>
              </w:rPr>
              <w:t xml:space="preserve">. </w:t>
            </w:r>
            <w:r>
              <w:rPr>
                <w:sz w:val="28"/>
                <w:szCs w:val="28"/>
              </w:rPr>
              <w:t>Мельник</w:t>
            </w:r>
          </w:p>
          <w:p w:rsidR="004606BF" w:rsidRPr="00035ADE" w:rsidRDefault="004606BF" w:rsidP="00ED277E">
            <w:pPr>
              <w:suppressAutoHyphens w:val="0"/>
              <w:rPr>
                <w:sz w:val="16"/>
                <w:szCs w:val="28"/>
              </w:rPr>
            </w:pPr>
          </w:p>
        </w:tc>
      </w:tr>
    </w:tbl>
    <w:p w:rsidR="006B18A4" w:rsidRPr="004D2934" w:rsidRDefault="006B18A4" w:rsidP="00593D1F">
      <w:pPr>
        <w:pStyle w:val="a7"/>
        <w:widowControl w:val="0"/>
        <w:rPr>
          <w:sz w:val="22"/>
          <w:szCs w:val="28"/>
        </w:rPr>
      </w:pPr>
    </w:p>
    <w:sectPr w:rsidR="006B18A4" w:rsidRPr="004D2934" w:rsidSect="00B4544E">
      <w:footerReference w:type="first" r:id="rId7"/>
      <w:pgSz w:w="11906" w:h="16838"/>
      <w:pgMar w:top="1134" w:right="851" w:bottom="1134" w:left="1418" w:header="720" w:footer="26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77CE2" w:rsidRDefault="00377CE2">
      <w:r>
        <w:separator/>
      </w:r>
    </w:p>
  </w:endnote>
  <w:endnote w:type="continuationSeparator" w:id="0">
    <w:p w:rsidR="00377CE2" w:rsidRDefault="00377C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20F1" w:rsidRPr="000F20F1" w:rsidRDefault="005B3555" w:rsidP="000F20F1">
    <w:pPr>
      <w:pStyle w:val="ac"/>
    </w:pPr>
    <w:r>
      <w:rPr>
        <w:sz w:val="18"/>
        <w:szCs w:val="28"/>
        <w:lang w:val="ru-RU"/>
      </w:rPr>
      <w:t>Калугина Алена Валерьевна</w:t>
    </w:r>
    <w:r w:rsidR="000F20F1" w:rsidRPr="00071860">
      <w:rPr>
        <w:sz w:val="18"/>
        <w:szCs w:val="28"/>
      </w:rPr>
      <w:t>, тел.: 58-20-71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77CE2" w:rsidRDefault="00377CE2">
      <w:r>
        <w:separator/>
      </w:r>
    </w:p>
  </w:footnote>
  <w:footnote w:type="continuationSeparator" w:id="0">
    <w:p w:rsidR="00377CE2" w:rsidRDefault="00377CE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54C2"/>
    <w:rsid w:val="00000164"/>
    <w:rsid w:val="00001817"/>
    <w:rsid w:val="00002D4E"/>
    <w:rsid w:val="00003216"/>
    <w:rsid w:val="00006DD1"/>
    <w:rsid w:val="00006EC1"/>
    <w:rsid w:val="000102F7"/>
    <w:rsid w:val="00011269"/>
    <w:rsid w:val="000119B5"/>
    <w:rsid w:val="00012D66"/>
    <w:rsid w:val="0001642E"/>
    <w:rsid w:val="0002294F"/>
    <w:rsid w:val="00025C76"/>
    <w:rsid w:val="00026632"/>
    <w:rsid w:val="0003297B"/>
    <w:rsid w:val="00035ADE"/>
    <w:rsid w:val="00037DF1"/>
    <w:rsid w:val="00037ED1"/>
    <w:rsid w:val="00041208"/>
    <w:rsid w:val="0004595E"/>
    <w:rsid w:val="0004751C"/>
    <w:rsid w:val="00047BE1"/>
    <w:rsid w:val="00054DF3"/>
    <w:rsid w:val="00055219"/>
    <w:rsid w:val="000554BB"/>
    <w:rsid w:val="000578EB"/>
    <w:rsid w:val="00060F6F"/>
    <w:rsid w:val="00066427"/>
    <w:rsid w:val="000674B1"/>
    <w:rsid w:val="00070CB5"/>
    <w:rsid w:val="0007176C"/>
    <w:rsid w:val="00071860"/>
    <w:rsid w:val="00071942"/>
    <w:rsid w:val="00071BA7"/>
    <w:rsid w:val="000734D4"/>
    <w:rsid w:val="0007491C"/>
    <w:rsid w:val="00075B69"/>
    <w:rsid w:val="00082400"/>
    <w:rsid w:val="00082E26"/>
    <w:rsid w:val="000908F3"/>
    <w:rsid w:val="00095E5B"/>
    <w:rsid w:val="000A1342"/>
    <w:rsid w:val="000A710A"/>
    <w:rsid w:val="000A7B3A"/>
    <w:rsid w:val="000C446E"/>
    <w:rsid w:val="000D3D6D"/>
    <w:rsid w:val="000E1A11"/>
    <w:rsid w:val="000E1B59"/>
    <w:rsid w:val="000E36B2"/>
    <w:rsid w:val="000F20F1"/>
    <w:rsid w:val="000F7054"/>
    <w:rsid w:val="00101915"/>
    <w:rsid w:val="00107F8E"/>
    <w:rsid w:val="00123F91"/>
    <w:rsid w:val="001242C0"/>
    <w:rsid w:val="0012450C"/>
    <w:rsid w:val="001257CF"/>
    <w:rsid w:val="001268EA"/>
    <w:rsid w:val="00126B4B"/>
    <w:rsid w:val="00127833"/>
    <w:rsid w:val="0014046B"/>
    <w:rsid w:val="0014484F"/>
    <w:rsid w:val="00147520"/>
    <w:rsid w:val="0014798D"/>
    <w:rsid w:val="00147AD5"/>
    <w:rsid w:val="00151659"/>
    <w:rsid w:val="00164E3C"/>
    <w:rsid w:val="0016580A"/>
    <w:rsid w:val="00166A94"/>
    <w:rsid w:val="001678D2"/>
    <w:rsid w:val="00167A8F"/>
    <w:rsid w:val="001703C8"/>
    <w:rsid w:val="0017798C"/>
    <w:rsid w:val="00177B89"/>
    <w:rsid w:val="0018303B"/>
    <w:rsid w:val="001849BD"/>
    <w:rsid w:val="00185404"/>
    <w:rsid w:val="0018674E"/>
    <w:rsid w:val="0018769D"/>
    <w:rsid w:val="00190E28"/>
    <w:rsid w:val="00193878"/>
    <w:rsid w:val="001A5090"/>
    <w:rsid w:val="001A6C47"/>
    <w:rsid w:val="001B26D7"/>
    <w:rsid w:val="001B4108"/>
    <w:rsid w:val="001B4464"/>
    <w:rsid w:val="001B48A0"/>
    <w:rsid w:val="001B5358"/>
    <w:rsid w:val="001B56D2"/>
    <w:rsid w:val="001B5F04"/>
    <w:rsid w:val="001B664B"/>
    <w:rsid w:val="001B7BEA"/>
    <w:rsid w:val="001C7DA0"/>
    <w:rsid w:val="001D113D"/>
    <w:rsid w:val="001D34AD"/>
    <w:rsid w:val="001D667A"/>
    <w:rsid w:val="001D676A"/>
    <w:rsid w:val="001E0F16"/>
    <w:rsid w:val="001E164C"/>
    <w:rsid w:val="001E2458"/>
    <w:rsid w:val="001E2D4B"/>
    <w:rsid w:val="001E52BE"/>
    <w:rsid w:val="001E5A4F"/>
    <w:rsid w:val="001F268C"/>
    <w:rsid w:val="001F6CFF"/>
    <w:rsid w:val="00201A61"/>
    <w:rsid w:val="002023F7"/>
    <w:rsid w:val="002045B9"/>
    <w:rsid w:val="00212C29"/>
    <w:rsid w:val="00215889"/>
    <w:rsid w:val="00216DC0"/>
    <w:rsid w:val="00224845"/>
    <w:rsid w:val="0023038F"/>
    <w:rsid w:val="002322E6"/>
    <w:rsid w:val="00235DCC"/>
    <w:rsid w:val="00243C43"/>
    <w:rsid w:val="0024495C"/>
    <w:rsid w:val="00253F0B"/>
    <w:rsid w:val="00255E8D"/>
    <w:rsid w:val="00270265"/>
    <w:rsid w:val="002722FF"/>
    <w:rsid w:val="0027288F"/>
    <w:rsid w:val="002741AE"/>
    <w:rsid w:val="002744D8"/>
    <w:rsid w:val="0027514C"/>
    <w:rsid w:val="00277664"/>
    <w:rsid w:val="0028191D"/>
    <w:rsid w:val="00290762"/>
    <w:rsid w:val="00295212"/>
    <w:rsid w:val="002958C6"/>
    <w:rsid w:val="002A0456"/>
    <w:rsid w:val="002A241C"/>
    <w:rsid w:val="002B174B"/>
    <w:rsid w:val="002B2AA9"/>
    <w:rsid w:val="002B2AC1"/>
    <w:rsid w:val="002B2B1D"/>
    <w:rsid w:val="002C10DD"/>
    <w:rsid w:val="002C16AA"/>
    <w:rsid w:val="002C2053"/>
    <w:rsid w:val="002C3337"/>
    <w:rsid w:val="002C4684"/>
    <w:rsid w:val="002D1991"/>
    <w:rsid w:val="002D4E05"/>
    <w:rsid w:val="002D6A91"/>
    <w:rsid w:val="002D7B00"/>
    <w:rsid w:val="002E0322"/>
    <w:rsid w:val="002E20A4"/>
    <w:rsid w:val="002E369D"/>
    <w:rsid w:val="002E6613"/>
    <w:rsid w:val="002F26EC"/>
    <w:rsid w:val="002F4178"/>
    <w:rsid w:val="002F4C4F"/>
    <w:rsid w:val="002F6181"/>
    <w:rsid w:val="003012CF"/>
    <w:rsid w:val="00301FC4"/>
    <w:rsid w:val="0030506B"/>
    <w:rsid w:val="00306B84"/>
    <w:rsid w:val="00306BF5"/>
    <w:rsid w:val="00310BBB"/>
    <w:rsid w:val="003133C6"/>
    <w:rsid w:val="00313B78"/>
    <w:rsid w:val="00317954"/>
    <w:rsid w:val="003306D0"/>
    <w:rsid w:val="003315C2"/>
    <w:rsid w:val="003368BC"/>
    <w:rsid w:val="00342297"/>
    <w:rsid w:val="0034328F"/>
    <w:rsid w:val="00361E5B"/>
    <w:rsid w:val="00364F5C"/>
    <w:rsid w:val="00370F35"/>
    <w:rsid w:val="00377CE2"/>
    <w:rsid w:val="00380320"/>
    <w:rsid w:val="00383377"/>
    <w:rsid w:val="003858CE"/>
    <w:rsid w:val="00386887"/>
    <w:rsid w:val="003876AF"/>
    <w:rsid w:val="00390324"/>
    <w:rsid w:val="003910AB"/>
    <w:rsid w:val="00391EA5"/>
    <w:rsid w:val="0039325A"/>
    <w:rsid w:val="00394A49"/>
    <w:rsid w:val="0039727F"/>
    <w:rsid w:val="003A3B27"/>
    <w:rsid w:val="003A5653"/>
    <w:rsid w:val="003A5E30"/>
    <w:rsid w:val="003B2BD3"/>
    <w:rsid w:val="003B2D98"/>
    <w:rsid w:val="003B4830"/>
    <w:rsid w:val="003B6109"/>
    <w:rsid w:val="003B7C27"/>
    <w:rsid w:val="003C22EC"/>
    <w:rsid w:val="003C2BB5"/>
    <w:rsid w:val="003C2F4F"/>
    <w:rsid w:val="003C52E8"/>
    <w:rsid w:val="003D7C91"/>
    <w:rsid w:val="003F06E3"/>
    <w:rsid w:val="003F1CB8"/>
    <w:rsid w:val="003F3797"/>
    <w:rsid w:val="003F7A77"/>
    <w:rsid w:val="00402B09"/>
    <w:rsid w:val="00402BCC"/>
    <w:rsid w:val="00404811"/>
    <w:rsid w:val="00412E46"/>
    <w:rsid w:val="00415E4C"/>
    <w:rsid w:val="0042162C"/>
    <w:rsid w:val="004240C0"/>
    <w:rsid w:val="00427DF3"/>
    <w:rsid w:val="00427F52"/>
    <w:rsid w:val="00430C7C"/>
    <w:rsid w:val="004319BB"/>
    <w:rsid w:val="00431DD7"/>
    <w:rsid w:val="00434638"/>
    <w:rsid w:val="004354EB"/>
    <w:rsid w:val="00435D5B"/>
    <w:rsid w:val="00442201"/>
    <w:rsid w:val="00444C61"/>
    <w:rsid w:val="00450FB4"/>
    <w:rsid w:val="00457248"/>
    <w:rsid w:val="00460289"/>
    <w:rsid w:val="004606BF"/>
    <w:rsid w:val="00464AA3"/>
    <w:rsid w:val="004654BA"/>
    <w:rsid w:val="0047096D"/>
    <w:rsid w:val="004716F1"/>
    <w:rsid w:val="00474338"/>
    <w:rsid w:val="0047465E"/>
    <w:rsid w:val="00480CD7"/>
    <w:rsid w:val="00494233"/>
    <w:rsid w:val="004943DE"/>
    <w:rsid w:val="00495A0A"/>
    <w:rsid w:val="004973DB"/>
    <w:rsid w:val="0049797F"/>
    <w:rsid w:val="004A29B7"/>
    <w:rsid w:val="004A6357"/>
    <w:rsid w:val="004B3457"/>
    <w:rsid w:val="004B736D"/>
    <w:rsid w:val="004B7C43"/>
    <w:rsid w:val="004C4EF1"/>
    <w:rsid w:val="004C66B5"/>
    <w:rsid w:val="004C6F4D"/>
    <w:rsid w:val="004D2934"/>
    <w:rsid w:val="004D3B09"/>
    <w:rsid w:val="004D4F84"/>
    <w:rsid w:val="004D7538"/>
    <w:rsid w:val="004E07FD"/>
    <w:rsid w:val="004E44DF"/>
    <w:rsid w:val="004E65C0"/>
    <w:rsid w:val="004F14AF"/>
    <w:rsid w:val="00503EAE"/>
    <w:rsid w:val="00507AFF"/>
    <w:rsid w:val="0051116D"/>
    <w:rsid w:val="00513A2E"/>
    <w:rsid w:val="0051433A"/>
    <w:rsid w:val="0051534C"/>
    <w:rsid w:val="00521057"/>
    <w:rsid w:val="00521A1F"/>
    <w:rsid w:val="00523469"/>
    <w:rsid w:val="00525F08"/>
    <w:rsid w:val="0052768C"/>
    <w:rsid w:val="0053000B"/>
    <w:rsid w:val="00531294"/>
    <w:rsid w:val="005364A7"/>
    <w:rsid w:val="005446EA"/>
    <w:rsid w:val="0054499B"/>
    <w:rsid w:val="00545634"/>
    <w:rsid w:val="00547E5E"/>
    <w:rsid w:val="005506A4"/>
    <w:rsid w:val="00551E99"/>
    <w:rsid w:val="00557BFC"/>
    <w:rsid w:val="00562B7B"/>
    <w:rsid w:val="00565051"/>
    <w:rsid w:val="00583E28"/>
    <w:rsid w:val="005871B5"/>
    <w:rsid w:val="00591CE5"/>
    <w:rsid w:val="00591E52"/>
    <w:rsid w:val="00593D1F"/>
    <w:rsid w:val="0059460B"/>
    <w:rsid w:val="005968CC"/>
    <w:rsid w:val="005A0253"/>
    <w:rsid w:val="005A1CFB"/>
    <w:rsid w:val="005A3B1F"/>
    <w:rsid w:val="005A545F"/>
    <w:rsid w:val="005A5E9B"/>
    <w:rsid w:val="005A70E7"/>
    <w:rsid w:val="005B2E2B"/>
    <w:rsid w:val="005B3555"/>
    <w:rsid w:val="005B3883"/>
    <w:rsid w:val="005B42E2"/>
    <w:rsid w:val="005C3DF4"/>
    <w:rsid w:val="005C6510"/>
    <w:rsid w:val="005D09A7"/>
    <w:rsid w:val="005D19B9"/>
    <w:rsid w:val="005D3971"/>
    <w:rsid w:val="005E3156"/>
    <w:rsid w:val="005E3178"/>
    <w:rsid w:val="005E37E1"/>
    <w:rsid w:val="005E4341"/>
    <w:rsid w:val="005E4632"/>
    <w:rsid w:val="005E51D8"/>
    <w:rsid w:val="005E5883"/>
    <w:rsid w:val="005E7DF9"/>
    <w:rsid w:val="005F0051"/>
    <w:rsid w:val="006002F8"/>
    <w:rsid w:val="0060106B"/>
    <w:rsid w:val="00602374"/>
    <w:rsid w:val="0060378B"/>
    <w:rsid w:val="00603C5B"/>
    <w:rsid w:val="00610703"/>
    <w:rsid w:val="006112EF"/>
    <w:rsid w:val="00620B26"/>
    <w:rsid w:val="00621949"/>
    <w:rsid w:val="00623E92"/>
    <w:rsid w:val="00625006"/>
    <w:rsid w:val="006253A1"/>
    <w:rsid w:val="00626526"/>
    <w:rsid w:val="0062690D"/>
    <w:rsid w:val="006406DF"/>
    <w:rsid w:val="00640985"/>
    <w:rsid w:val="00641C5E"/>
    <w:rsid w:val="00643F33"/>
    <w:rsid w:val="00654404"/>
    <w:rsid w:val="0066022E"/>
    <w:rsid w:val="00666CCE"/>
    <w:rsid w:val="00676581"/>
    <w:rsid w:val="006825FF"/>
    <w:rsid w:val="0068335B"/>
    <w:rsid w:val="00694099"/>
    <w:rsid w:val="00697A59"/>
    <w:rsid w:val="006A79D4"/>
    <w:rsid w:val="006B18A4"/>
    <w:rsid w:val="006B4BC0"/>
    <w:rsid w:val="006C15E5"/>
    <w:rsid w:val="006C2245"/>
    <w:rsid w:val="006C3CEC"/>
    <w:rsid w:val="006C606D"/>
    <w:rsid w:val="006C7754"/>
    <w:rsid w:val="006D1518"/>
    <w:rsid w:val="006D1E91"/>
    <w:rsid w:val="006D2BD1"/>
    <w:rsid w:val="006E0502"/>
    <w:rsid w:val="006E4635"/>
    <w:rsid w:val="006E58ED"/>
    <w:rsid w:val="006F1FAC"/>
    <w:rsid w:val="007011CF"/>
    <w:rsid w:val="0070785D"/>
    <w:rsid w:val="0071287B"/>
    <w:rsid w:val="00713BBE"/>
    <w:rsid w:val="007174DF"/>
    <w:rsid w:val="00723AA1"/>
    <w:rsid w:val="007246ED"/>
    <w:rsid w:val="00731FB8"/>
    <w:rsid w:val="0073294D"/>
    <w:rsid w:val="007335D8"/>
    <w:rsid w:val="007427D3"/>
    <w:rsid w:val="00743CFB"/>
    <w:rsid w:val="00743D90"/>
    <w:rsid w:val="00750A5E"/>
    <w:rsid w:val="00750DA3"/>
    <w:rsid w:val="007526C3"/>
    <w:rsid w:val="007622E2"/>
    <w:rsid w:val="007630FD"/>
    <w:rsid w:val="00763340"/>
    <w:rsid w:val="00764909"/>
    <w:rsid w:val="00764BF4"/>
    <w:rsid w:val="007744B2"/>
    <w:rsid w:val="0077527E"/>
    <w:rsid w:val="0077770C"/>
    <w:rsid w:val="007830B2"/>
    <w:rsid w:val="00784463"/>
    <w:rsid w:val="00787BC1"/>
    <w:rsid w:val="00787F71"/>
    <w:rsid w:val="00791E56"/>
    <w:rsid w:val="00796807"/>
    <w:rsid w:val="00797382"/>
    <w:rsid w:val="007A706B"/>
    <w:rsid w:val="007A750E"/>
    <w:rsid w:val="007B22D5"/>
    <w:rsid w:val="007B2A24"/>
    <w:rsid w:val="007B4D2F"/>
    <w:rsid w:val="007C2607"/>
    <w:rsid w:val="007C65F0"/>
    <w:rsid w:val="007D072C"/>
    <w:rsid w:val="007D308D"/>
    <w:rsid w:val="007D3119"/>
    <w:rsid w:val="007D3F57"/>
    <w:rsid w:val="007E3CAC"/>
    <w:rsid w:val="007E4B4F"/>
    <w:rsid w:val="007E63C3"/>
    <w:rsid w:val="007E64A5"/>
    <w:rsid w:val="007F056B"/>
    <w:rsid w:val="007F3C3F"/>
    <w:rsid w:val="007F5067"/>
    <w:rsid w:val="007F7A8A"/>
    <w:rsid w:val="00801562"/>
    <w:rsid w:val="00806B46"/>
    <w:rsid w:val="008115CE"/>
    <w:rsid w:val="00813250"/>
    <w:rsid w:val="00814BA0"/>
    <w:rsid w:val="00815069"/>
    <w:rsid w:val="00815A35"/>
    <w:rsid w:val="00830E5E"/>
    <w:rsid w:val="00832311"/>
    <w:rsid w:val="00834FC1"/>
    <w:rsid w:val="008351F4"/>
    <w:rsid w:val="00835832"/>
    <w:rsid w:val="00841E94"/>
    <w:rsid w:val="008428E9"/>
    <w:rsid w:val="00844C7C"/>
    <w:rsid w:val="008523F9"/>
    <w:rsid w:val="00857EF2"/>
    <w:rsid w:val="008618F0"/>
    <w:rsid w:val="00862957"/>
    <w:rsid w:val="00862DBB"/>
    <w:rsid w:val="00865361"/>
    <w:rsid w:val="008667DD"/>
    <w:rsid w:val="008758CF"/>
    <w:rsid w:val="00880CBD"/>
    <w:rsid w:val="00880E4A"/>
    <w:rsid w:val="00883E16"/>
    <w:rsid w:val="008908DC"/>
    <w:rsid w:val="0089139E"/>
    <w:rsid w:val="00893AFD"/>
    <w:rsid w:val="008A0D9C"/>
    <w:rsid w:val="008A3CD7"/>
    <w:rsid w:val="008A44F4"/>
    <w:rsid w:val="008A6BA7"/>
    <w:rsid w:val="008A7FB4"/>
    <w:rsid w:val="008B1E3B"/>
    <w:rsid w:val="008B5764"/>
    <w:rsid w:val="008C06D5"/>
    <w:rsid w:val="008C30C6"/>
    <w:rsid w:val="008D589C"/>
    <w:rsid w:val="008E11E4"/>
    <w:rsid w:val="008E133F"/>
    <w:rsid w:val="008E7D95"/>
    <w:rsid w:val="008F4DB0"/>
    <w:rsid w:val="008F7A5F"/>
    <w:rsid w:val="008F7A8B"/>
    <w:rsid w:val="0090330C"/>
    <w:rsid w:val="00903564"/>
    <w:rsid w:val="00904D36"/>
    <w:rsid w:val="009109D4"/>
    <w:rsid w:val="00912203"/>
    <w:rsid w:val="00913758"/>
    <w:rsid w:val="0091666F"/>
    <w:rsid w:val="009250AF"/>
    <w:rsid w:val="00930C4B"/>
    <w:rsid w:val="00930E99"/>
    <w:rsid w:val="00935F45"/>
    <w:rsid w:val="00941BE9"/>
    <w:rsid w:val="00943572"/>
    <w:rsid w:val="0094372C"/>
    <w:rsid w:val="00943A0E"/>
    <w:rsid w:val="0095025A"/>
    <w:rsid w:val="00950BF1"/>
    <w:rsid w:val="00951CBA"/>
    <w:rsid w:val="0095244D"/>
    <w:rsid w:val="00953177"/>
    <w:rsid w:val="00954A2D"/>
    <w:rsid w:val="009558A6"/>
    <w:rsid w:val="009607CD"/>
    <w:rsid w:val="0096682A"/>
    <w:rsid w:val="00974337"/>
    <w:rsid w:val="00976C32"/>
    <w:rsid w:val="00985BFE"/>
    <w:rsid w:val="00991EF8"/>
    <w:rsid w:val="00996CA0"/>
    <w:rsid w:val="00996E95"/>
    <w:rsid w:val="009A3D2A"/>
    <w:rsid w:val="009A5F76"/>
    <w:rsid w:val="009B42DE"/>
    <w:rsid w:val="009B444B"/>
    <w:rsid w:val="009C0433"/>
    <w:rsid w:val="009C06B4"/>
    <w:rsid w:val="009C2503"/>
    <w:rsid w:val="009C555D"/>
    <w:rsid w:val="009C7C35"/>
    <w:rsid w:val="009C7CD0"/>
    <w:rsid w:val="009D4243"/>
    <w:rsid w:val="009D600E"/>
    <w:rsid w:val="009F60C3"/>
    <w:rsid w:val="009F65C4"/>
    <w:rsid w:val="009F6CDC"/>
    <w:rsid w:val="00A05F61"/>
    <w:rsid w:val="00A13173"/>
    <w:rsid w:val="00A17271"/>
    <w:rsid w:val="00A21D95"/>
    <w:rsid w:val="00A21FAA"/>
    <w:rsid w:val="00A22A04"/>
    <w:rsid w:val="00A2349D"/>
    <w:rsid w:val="00A24169"/>
    <w:rsid w:val="00A32E5F"/>
    <w:rsid w:val="00A40E35"/>
    <w:rsid w:val="00A47FE9"/>
    <w:rsid w:val="00A504F5"/>
    <w:rsid w:val="00A5091C"/>
    <w:rsid w:val="00A51FF7"/>
    <w:rsid w:val="00A57293"/>
    <w:rsid w:val="00A62104"/>
    <w:rsid w:val="00A652FE"/>
    <w:rsid w:val="00A73396"/>
    <w:rsid w:val="00A75382"/>
    <w:rsid w:val="00A759EE"/>
    <w:rsid w:val="00A8475D"/>
    <w:rsid w:val="00A849BB"/>
    <w:rsid w:val="00A87571"/>
    <w:rsid w:val="00A96008"/>
    <w:rsid w:val="00AA5E59"/>
    <w:rsid w:val="00AA769C"/>
    <w:rsid w:val="00AB23B7"/>
    <w:rsid w:val="00AB4BBD"/>
    <w:rsid w:val="00AB5F5A"/>
    <w:rsid w:val="00AB7858"/>
    <w:rsid w:val="00AC2F6C"/>
    <w:rsid w:val="00AC4AD2"/>
    <w:rsid w:val="00AD1E4A"/>
    <w:rsid w:val="00AD46FB"/>
    <w:rsid w:val="00AD7DFF"/>
    <w:rsid w:val="00AE0436"/>
    <w:rsid w:val="00AE1E76"/>
    <w:rsid w:val="00AE20A7"/>
    <w:rsid w:val="00AE5E34"/>
    <w:rsid w:val="00AF1CD6"/>
    <w:rsid w:val="00AF1D69"/>
    <w:rsid w:val="00B07896"/>
    <w:rsid w:val="00B10BD4"/>
    <w:rsid w:val="00B12F7C"/>
    <w:rsid w:val="00B16BDB"/>
    <w:rsid w:val="00B2170B"/>
    <w:rsid w:val="00B264DA"/>
    <w:rsid w:val="00B278D7"/>
    <w:rsid w:val="00B337D6"/>
    <w:rsid w:val="00B35164"/>
    <w:rsid w:val="00B4544E"/>
    <w:rsid w:val="00B45917"/>
    <w:rsid w:val="00B50B57"/>
    <w:rsid w:val="00B564FF"/>
    <w:rsid w:val="00B60868"/>
    <w:rsid w:val="00B60A3D"/>
    <w:rsid w:val="00B6148F"/>
    <w:rsid w:val="00B63564"/>
    <w:rsid w:val="00B67D03"/>
    <w:rsid w:val="00B70B1D"/>
    <w:rsid w:val="00B70EBB"/>
    <w:rsid w:val="00B71E42"/>
    <w:rsid w:val="00B72A3C"/>
    <w:rsid w:val="00B7544D"/>
    <w:rsid w:val="00B8408E"/>
    <w:rsid w:val="00B86B51"/>
    <w:rsid w:val="00B90F58"/>
    <w:rsid w:val="00B9107B"/>
    <w:rsid w:val="00B94168"/>
    <w:rsid w:val="00B96C2B"/>
    <w:rsid w:val="00B977F7"/>
    <w:rsid w:val="00B97B47"/>
    <w:rsid w:val="00BA257C"/>
    <w:rsid w:val="00BA5C61"/>
    <w:rsid w:val="00BA71A4"/>
    <w:rsid w:val="00BA7B74"/>
    <w:rsid w:val="00BB0830"/>
    <w:rsid w:val="00BB4311"/>
    <w:rsid w:val="00BB7C2E"/>
    <w:rsid w:val="00BC3E08"/>
    <w:rsid w:val="00BC5639"/>
    <w:rsid w:val="00BC5CFB"/>
    <w:rsid w:val="00BC6550"/>
    <w:rsid w:val="00BD3267"/>
    <w:rsid w:val="00BD5078"/>
    <w:rsid w:val="00BD7B51"/>
    <w:rsid w:val="00BD7F0F"/>
    <w:rsid w:val="00BF6213"/>
    <w:rsid w:val="00BF6B2A"/>
    <w:rsid w:val="00BF7389"/>
    <w:rsid w:val="00C01B3B"/>
    <w:rsid w:val="00C058A7"/>
    <w:rsid w:val="00C06EEF"/>
    <w:rsid w:val="00C1419C"/>
    <w:rsid w:val="00C16561"/>
    <w:rsid w:val="00C17727"/>
    <w:rsid w:val="00C177EA"/>
    <w:rsid w:val="00C17B0D"/>
    <w:rsid w:val="00C35B3A"/>
    <w:rsid w:val="00C366F6"/>
    <w:rsid w:val="00C36A6E"/>
    <w:rsid w:val="00C403F1"/>
    <w:rsid w:val="00C41082"/>
    <w:rsid w:val="00C4276C"/>
    <w:rsid w:val="00C42B07"/>
    <w:rsid w:val="00C443A0"/>
    <w:rsid w:val="00C45C26"/>
    <w:rsid w:val="00C513A7"/>
    <w:rsid w:val="00C51E24"/>
    <w:rsid w:val="00C52710"/>
    <w:rsid w:val="00C5452E"/>
    <w:rsid w:val="00C57962"/>
    <w:rsid w:val="00C60564"/>
    <w:rsid w:val="00C61138"/>
    <w:rsid w:val="00C62A8B"/>
    <w:rsid w:val="00C63BCC"/>
    <w:rsid w:val="00C65415"/>
    <w:rsid w:val="00C82391"/>
    <w:rsid w:val="00C86266"/>
    <w:rsid w:val="00C90BB4"/>
    <w:rsid w:val="00C91B46"/>
    <w:rsid w:val="00C91CDF"/>
    <w:rsid w:val="00C925F4"/>
    <w:rsid w:val="00C96E90"/>
    <w:rsid w:val="00CA1398"/>
    <w:rsid w:val="00CA15B4"/>
    <w:rsid w:val="00CA1B7F"/>
    <w:rsid w:val="00CB459B"/>
    <w:rsid w:val="00CB5127"/>
    <w:rsid w:val="00CB5434"/>
    <w:rsid w:val="00CB548C"/>
    <w:rsid w:val="00CB676A"/>
    <w:rsid w:val="00CC4433"/>
    <w:rsid w:val="00CD06C3"/>
    <w:rsid w:val="00CD0761"/>
    <w:rsid w:val="00CD2B68"/>
    <w:rsid w:val="00CD2DDC"/>
    <w:rsid w:val="00CE2998"/>
    <w:rsid w:val="00CE50AB"/>
    <w:rsid w:val="00CE560E"/>
    <w:rsid w:val="00CE5A4D"/>
    <w:rsid w:val="00CF55AE"/>
    <w:rsid w:val="00CF6382"/>
    <w:rsid w:val="00CF6E19"/>
    <w:rsid w:val="00CF73D3"/>
    <w:rsid w:val="00D02337"/>
    <w:rsid w:val="00D1164F"/>
    <w:rsid w:val="00D150E8"/>
    <w:rsid w:val="00D161A1"/>
    <w:rsid w:val="00D16B55"/>
    <w:rsid w:val="00D20004"/>
    <w:rsid w:val="00D2056B"/>
    <w:rsid w:val="00D219B4"/>
    <w:rsid w:val="00D26BC3"/>
    <w:rsid w:val="00D27294"/>
    <w:rsid w:val="00D3383F"/>
    <w:rsid w:val="00D344F5"/>
    <w:rsid w:val="00D45A0D"/>
    <w:rsid w:val="00D45A83"/>
    <w:rsid w:val="00D5440C"/>
    <w:rsid w:val="00D60677"/>
    <w:rsid w:val="00D63055"/>
    <w:rsid w:val="00D67C89"/>
    <w:rsid w:val="00D70BD0"/>
    <w:rsid w:val="00D74FE8"/>
    <w:rsid w:val="00D862D9"/>
    <w:rsid w:val="00D86DBF"/>
    <w:rsid w:val="00D874DF"/>
    <w:rsid w:val="00D92DA3"/>
    <w:rsid w:val="00D9464F"/>
    <w:rsid w:val="00D9582F"/>
    <w:rsid w:val="00D95B32"/>
    <w:rsid w:val="00D95F52"/>
    <w:rsid w:val="00DA1264"/>
    <w:rsid w:val="00DA2A71"/>
    <w:rsid w:val="00DA45AB"/>
    <w:rsid w:val="00DA4B87"/>
    <w:rsid w:val="00DA4EC0"/>
    <w:rsid w:val="00DB12BF"/>
    <w:rsid w:val="00DB69E9"/>
    <w:rsid w:val="00DC0F03"/>
    <w:rsid w:val="00DC5437"/>
    <w:rsid w:val="00DD21DD"/>
    <w:rsid w:val="00DF4263"/>
    <w:rsid w:val="00DF6999"/>
    <w:rsid w:val="00E0389D"/>
    <w:rsid w:val="00E07FE8"/>
    <w:rsid w:val="00E139C0"/>
    <w:rsid w:val="00E144FF"/>
    <w:rsid w:val="00E15D5B"/>
    <w:rsid w:val="00E17083"/>
    <w:rsid w:val="00E2173A"/>
    <w:rsid w:val="00E27685"/>
    <w:rsid w:val="00E32D0E"/>
    <w:rsid w:val="00E33710"/>
    <w:rsid w:val="00E35DFD"/>
    <w:rsid w:val="00E4076E"/>
    <w:rsid w:val="00E40D62"/>
    <w:rsid w:val="00E41559"/>
    <w:rsid w:val="00E44AC3"/>
    <w:rsid w:val="00E52033"/>
    <w:rsid w:val="00E567BD"/>
    <w:rsid w:val="00E61560"/>
    <w:rsid w:val="00E67ADE"/>
    <w:rsid w:val="00E7128A"/>
    <w:rsid w:val="00E723C7"/>
    <w:rsid w:val="00E74617"/>
    <w:rsid w:val="00E810DA"/>
    <w:rsid w:val="00E84A5B"/>
    <w:rsid w:val="00E87DF1"/>
    <w:rsid w:val="00E92A24"/>
    <w:rsid w:val="00E94B35"/>
    <w:rsid w:val="00EA5F18"/>
    <w:rsid w:val="00EA63A3"/>
    <w:rsid w:val="00EB288F"/>
    <w:rsid w:val="00EB2D38"/>
    <w:rsid w:val="00EB52AE"/>
    <w:rsid w:val="00EC2F22"/>
    <w:rsid w:val="00EC73E9"/>
    <w:rsid w:val="00ED137E"/>
    <w:rsid w:val="00ED277E"/>
    <w:rsid w:val="00ED6193"/>
    <w:rsid w:val="00ED72B9"/>
    <w:rsid w:val="00EE138B"/>
    <w:rsid w:val="00EE34BB"/>
    <w:rsid w:val="00EE663B"/>
    <w:rsid w:val="00EF0B82"/>
    <w:rsid w:val="00EF59E4"/>
    <w:rsid w:val="00F0106A"/>
    <w:rsid w:val="00F03198"/>
    <w:rsid w:val="00F05F4F"/>
    <w:rsid w:val="00F07F8A"/>
    <w:rsid w:val="00F12720"/>
    <w:rsid w:val="00F20630"/>
    <w:rsid w:val="00F223BD"/>
    <w:rsid w:val="00F30419"/>
    <w:rsid w:val="00F3204C"/>
    <w:rsid w:val="00F32506"/>
    <w:rsid w:val="00F325FD"/>
    <w:rsid w:val="00F33FF9"/>
    <w:rsid w:val="00F41580"/>
    <w:rsid w:val="00F428DD"/>
    <w:rsid w:val="00F44F2F"/>
    <w:rsid w:val="00F460B6"/>
    <w:rsid w:val="00F46D26"/>
    <w:rsid w:val="00F52450"/>
    <w:rsid w:val="00F560F3"/>
    <w:rsid w:val="00F64AEA"/>
    <w:rsid w:val="00F64E1C"/>
    <w:rsid w:val="00F66732"/>
    <w:rsid w:val="00F66975"/>
    <w:rsid w:val="00F7127B"/>
    <w:rsid w:val="00F72A35"/>
    <w:rsid w:val="00F73EFF"/>
    <w:rsid w:val="00F754C2"/>
    <w:rsid w:val="00F7706F"/>
    <w:rsid w:val="00F8666F"/>
    <w:rsid w:val="00FA0394"/>
    <w:rsid w:val="00FA09E8"/>
    <w:rsid w:val="00FA4D29"/>
    <w:rsid w:val="00FB3118"/>
    <w:rsid w:val="00FB4971"/>
    <w:rsid w:val="00FC1DCD"/>
    <w:rsid w:val="00FC5095"/>
    <w:rsid w:val="00FC519C"/>
    <w:rsid w:val="00FC5263"/>
    <w:rsid w:val="00FD6406"/>
    <w:rsid w:val="00FD7047"/>
    <w:rsid w:val="00FE1509"/>
    <w:rsid w:val="00FF0C0E"/>
    <w:rsid w:val="00FF4319"/>
    <w:rsid w:val="00FF6A93"/>
    <w:rsid w:val="00FF7C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495FAA4B-31D1-4113-A0BB-F16F957797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character" w:customStyle="1" w:styleId="a5">
    <w:name w:val="Символ нумерации"/>
  </w:style>
  <w:style w:type="paragraph" w:customStyle="1" w:styleId="a6">
    <w:name w:val="Title"/>
    <w:basedOn w:val="a"/>
    <w:next w:val="a7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7">
    <w:name w:val="Body Text"/>
    <w:basedOn w:val="a"/>
    <w:link w:val="a8"/>
    <w:rPr>
      <w:sz w:val="28"/>
      <w:szCs w:val="20"/>
    </w:rPr>
  </w:style>
  <w:style w:type="paragraph" w:styleId="a9">
    <w:name w:val="List"/>
    <w:basedOn w:val="a7"/>
    <w:rPr>
      <w:rFonts w:cs="Mangal"/>
    </w:rPr>
  </w:style>
  <w:style w:type="paragraph" w:styleId="aa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30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b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c">
    <w:name w:val="footer"/>
    <w:basedOn w:val="a"/>
    <w:link w:val="ad"/>
    <w:uiPriority w:val="99"/>
    <w:pPr>
      <w:suppressLineNumbers/>
      <w:tabs>
        <w:tab w:val="center" w:pos="4822"/>
        <w:tab w:val="right" w:pos="9645"/>
      </w:tabs>
    </w:pPr>
    <w:rPr>
      <w:lang w:val="x-none"/>
    </w:rPr>
  </w:style>
  <w:style w:type="paragraph" w:styleId="ae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f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f0">
    <w:name w:val="Содержимое таблицы"/>
    <w:basedOn w:val="a"/>
    <w:pPr>
      <w:suppressLineNumbers/>
    </w:pPr>
  </w:style>
  <w:style w:type="paragraph" w:customStyle="1" w:styleId="af1">
    <w:name w:val="Заголовок таблицы"/>
    <w:basedOn w:val="af0"/>
    <w:pPr>
      <w:jc w:val="center"/>
    </w:pPr>
    <w:rPr>
      <w:b/>
      <w:bCs/>
    </w:rPr>
  </w:style>
  <w:style w:type="paragraph" w:customStyle="1" w:styleId="af2">
    <w:name w:val="Базовый"/>
    <w:rsid w:val="00996CA0"/>
    <w:pPr>
      <w:suppressAutoHyphens/>
      <w:spacing w:line="100" w:lineRule="atLeast"/>
    </w:pPr>
    <w:rPr>
      <w:sz w:val="24"/>
      <w:szCs w:val="24"/>
      <w:lang w:eastAsia="zh-CN"/>
    </w:rPr>
  </w:style>
  <w:style w:type="character" w:customStyle="1" w:styleId="ad">
    <w:name w:val="Нижний колонтитул Знак"/>
    <w:link w:val="ac"/>
    <w:uiPriority w:val="99"/>
    <w:rsid w:val="006002F8"/>
    <w:rPr>
      <w:sz w:val="24"/>
      <w:szCs w:val="24"/>
      <w:lang w:eastAsia="zh-CN"/>
    </w:rPr>
  </w:style>
  <w:style w:type="character" w:customStyle="1" w:styleId="a8">
    <w:name w:val="Основной текст Знак"/>
    <w:link w:val="a7"/>
    <w:rsid w:val="002C16AA"/>
    <w:rPr>
      <w:sz w:val="2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655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086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7F47B3-7281-454A-B813-62FD5ECC48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314</Words>
  <Characters>1792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2102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dc:description/>
  <cp:lastModifiedBy>Курдюкова Светлана Сергеевна</cp:lastModifiedBy>
  <cp:revision>2</cp:revision>
  <cp:lastPrinted>2025-12-24T04:48:00Z</cp:lastPrinted>
  <dcterms:created xsi:type="dcterms:W3CDTF">2025-12-29T09:55:00Z</dcterms:created>
  <dcterms:modified xsi:type="dcterms:W3CDTF">2025-12-29T09:55:00Z</dcterms:modified>
</cp:coreProperties>
</file>