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916" w:type="dxa"/>
        <w:tblInd w:w="-743" w:type="dxa"/>
        <w:tblLayout w:type="fixed"/>
        <w:tblLook w:val="0000" w:firstRow="0" w:lastRow="0" w:firstColumn="0" w:lastColumn="0" w:noHBand="0" w:noVBand="0"/>
      </w:tblPr>
      <w:tblGrid>
        <w:gridCol w:w="4537"/>
        <w:gridCol w:w="6379"/>
      </w:tblGrid>
      <w:tr w:rsidR="00201A61" w:rsidRPr="004F44C6" w:rsidTr="00051427">
        <w:tc>
          <w:tcPr>
            <w:tcW w:w="10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44C6" w:rsidRPr="004F44C6" w:rsidRDefault="004F44C6" w:rsidP="004E7724">
            <w:pPr>
              <w:suppressAutoHyphens w:val="0"/>
              <w:rPr>
                <w:sz w:val="12"/>
                <w:szCs w:val="12"/>
                <w:lang w:eastAsia="ru-RU"/>
              </w:rPr>
            </w:pPr>
            <w:bookmarkStart w:id="0" w:name="_GoBack"/>
            <w:bookmarkEnd w:id="0"/>
            <w:r w:rsidRPr="004F44C6">
              <w:rPr>
                <w:sz w:val="28"/>
                <w:szCs w:val="28"/>
                <w:lang w:eastAsia="ru-RU"/>
              </w:rPr>
              <w:t xml:space="preserve"> </w:t>
            </w:r>
            <w:r w:rsidR="001E0F16" w:rsidRPr="004F44C6">
              <w:rPr>
                <w:sz w:val="28"/>
                <w:szCs w:val="28"/>
                <w:lang w:eastAsia="ru-RU"/>
              </w:rPr>
              <w:t>№ 06-</w:t>
            </w:r>
            <w:r w:rsidR="00394C42" w:rsidRPr="004F44C6">
              <w:rPr>
                <w:sz w:val="28"/>
                <w:szCs w:val="28"/>
                <w:lang w:eastAsia="ru-RU"/>
              </w:rPr>
              <w:t>06-02-91</w:t>
            </w:r>
            <w:r w:rsidR="004E7724">
              <w:rPr>
                <w:sz w:val="28"/>
                <w:szCs w:val="28"/>
                <w:lang w:eastAsia="ru-RU"/>
              </w:rPr>
              <w:t>/52</w:t>
            </w:r>
            <w:r w:rsidR="000205DE" w:rsidRPr="004F44C6">
              <w:rPr>
                <w:sz w:val="28"/>
                <w:szCs w:val="28"/>
                <w:lang w:eastAsia="ru-RU"/>
              </w:rPr>
              <w:t xml:space="preserve"> </w:t>
            </w:r>
            <w:r w:rsidR="0057185F" w:rsidRPr="004F44C6">
              <w:rPr>
                <w:sz w:val="28"/>
                <w:szCs w:val="28"/>
                <w:lang w:eastAsia="ru-RU"/>
              </w:rPr>
              <w:t xml:space="preserve">от </w:t>
            </w:r>
            <w:r w:rsidR="004E7724">
              <w:rPr>
                <w:sz w:val="28"/>
                <w:szCs w:val="28"/>
                <w:lang w:eastAsia="ru-RU"/>
              </w:rPr>
              <w:t>21.01.</w:t>
            </w:r>
            <w:r w:rsidR="006E6550" w:rsidRPr="004F44C6">
              <w:rPr>
                <w:sz w:val="28"/>
                <w:szCs w:val="28"/>
                <w:lang w:eastAsia="ru-RU"/>
              </w:rPr>
              <w:t>202</w:t>
            </w:r>
            <w:r w:rsidR="005A7296">
              <w:rPr>
                <w:sz w:val="28"/>
                <w:szCs w:val="28"/>
                <w:lang w:eastAsia="ru-RU"/>
              </w:rPr>
              <w:t>6</w:t>
            </w:r>
          </w:p>
        </w:tc>
      </w:tr>
      <w:tr w:rsidR="00201A61" w:rsidRPr="004F44C6" w:rsidTr="00051427">
        <w:tc>
          <w:tcPr>
            <w:tcW w:w="10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04AC" w:rsidRDefault="003804AC" w:rsidP="0028149F">
            <w:pPr>
              <w:tabs>
                <w:tab w:val="left" w:pos="6120"/>
              </w:tabs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  <w:p w:rsidR="00201A61" w:rsidRPr="004F44C6" w:rsidRDefault="00201A61" w:rsidP="0028149F">
            <w:pPr>
              <w:tabs>
                <w:tab w:val="left" w:pos="6120"/>
              </w:tabs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4F44C6">
              <w:rPr>
                <w:i/>
                <w:iCs/>
                <w:sz w:val="28"/>
                <w:szCs w:val="28"/>
                <w:lang w:eastAsia="ru-RU"/>
              </w:rPr>
              <w:t>ЗАКЛЮЧЕНИЕ</w:t>
            </w:r>
          </w:p>
          <w:p w:rsidR="00394C42" w:rsidRPr="004F44C6" w:rsidRDefault="00201A61" w:rsidP="000205DE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4F44C6">
              <w:rPr>
                <w:i/>
                <w:iCs/>
                <w:sz w:val="28"/>
                <w:szCs w:val="28"/>
                <w:lang w:eastAsia="ru-RU"/>
              </w:rPr>
              <w:t xml:space="preserve">о результатах публичных слушаний по </w:t>
            </w:r>
            <w:r w:rsidR="00450FB4" w:rsidRPr="004F44C6">
              <w:rPr>
                <w:i/>
                <w:iCs/>
                <w:sz w:val="28"/>
                <w:szCs w:val="28"/>
                <w:lang w:eastAsia="ru-RU"/>
              </w:rPr>
              <w:t xml:space="preserve">проекту решения </w:t>
            </w:r>
            <w:r w:rsidR="00D161A1" w:rsidRPr="004F44C6">
              <w:rPr>
                <w:i/>
                <w:iCs/>
                <w:sz w:val="28"/>
                <w:szCs w:val="28"/>
                <w:lang w:eastAsia="ru-RU"/>
              </w:rPr>
              <w:t>«</w:t>
            </w:r>
            <w:r w:rsidR="00A849BB" w:rsidRPr="004F44C6">
              <w:rPr>
                <w:i/>
                <w:iCs/>
                <w:sz w:val="28"/>
                <w:szCs w:val="28"/>
                <w:lang w:eastAsia="ru-RU"/>
              </w:rPr>
              <w:t xml:space="preserve">О </w:t>
            </w:r>
            <w:r w:rsidR="000205DE" w:rsidRPr="004F44C6">
              <w:rPr>
                <w:i/>
                <w:iCs/>
                <w:sz w:val="28"/>
                <w:szCs w:val="28"/>
                <w:lang w:eastAsia="ru-RU"/>
              </w:rPr>
              <w:t xml:space="preserve">предоставлении </w:t>
            </w:r>
          </w:p>
          <w:p w:rsidR="000205DE" w:rsidRPr="004F44C6" w:rsidRDefault="000205DE" w:rsidP="000205DE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4F44C6">
              <w:rPr>
                <w:i/>
                <w:iCs/>
                <w:sz w:val="28"/>
                <w:szCs w:val="28"/>
                <w:lang w:eastAsia="ru-RU"/>
              </w:rPr>
              <w:t xml:space="preserve">разрешения на условно разрешенный вид использования земельного участка </w:t>
            </w:r>
          </w:p>
          <w:p w:rsidR="007615EC" w:rsidRDefault="000205DE" w:rsidP="007615EC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4F44C6">
              <w:rPr>
                <w:i/>
                <w:iCs/>
                <w:sz w:val="28"/>
                <w:szCs w:val="28"/>
                <w:lang w:eastAsia="ru-RU"/>
              </w:rPr>
              <w:t xml:space="preserve">с кадастровым номером </w:t>
            </w:r>
            <w:r w:rsidR="007615EC" w:rsidRPr="007615EC">
              <w:rPr>
                <w:i/>
                <w:iCs/>
                <w:sz w:val="28"/>
                <w:szCs w:val="28"/>
                <w:lang w:eastAsia="ru-RU"/>
              </w:rPr>
              <w:t xml:space="preserve">42:24:0401014:20317, </w:t>
            </w:r>
          </w:p>
          <w:p w:rsidR="004D2007" w:rsidRDefault="007615EC" w:rsidP="007615EC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7615EC">
              <w:rPr>
                <w:i/>
                <w:iCs/>
                <w:sz w:val="28"/>
                <w:szCs w:val="28"/>
                <w:lang w:eastAsia="ru-RU"/>
              </w:rPr>
              <w:t>расположенного по ул. Ракитянского</w:t>
            </w:r>
            <w:r w:rsidR="007B7884" w:rsidRPr="004F44C6">
              <w:rPr>
                <w:i/>
                <w:iCs/>
                <w:sz w:val="28"/>
                <w:szCs w:val="28"/>
                <w:lang w:eastAsia="ru-RU"/>
              </w:rPr>
              <w:t>»</w:t>
            </w:r>
          </w:p>
          <w:p w:rsidR="003804AC" w:rsidRPr="004F44C6" w:rsidRDefault="003804AC" w:rsidP="002A165D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</w:tc>
      </w:tr>
      <w:tr w:rsidR="00201A61" w:rsidRPr="004F44C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5A7296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5A7296"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5A7296" w:rsidRDefault="00CA1E1D" w:rsidP="00CA1E1D">
            <w:pPr>
              <w:tabs>
                <w:tab w:val="left" w:pos="1200"/>
              </w:tabs>
              <w:suppressAutoHyphens w:val="0"/>
              <w:snapToGrid w:val="0"/>
              <w:jc w:val="both"/>
              <w:rPr>
                <w:sz w:val="28"/>
                <w:szCs w:val="28"/>
              </w:rPr>
            </w:pPr>
            <w:r w:rsidRPr="005A7296">
              <w:rPr>
                <w:sz w:val="28"/>
                <w:szCs w:val="28"/>
                <w:lang w:eastAsia="ru-RU"/>
              </w:rPr>
              <w:t>Без участия.</w:t>
            </w:r>
          </w:p>
        </w:tc>
      </w:tr>
      <w:tr w:rsidR="00201A61" w:rsidRPr="004F44C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5A7296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5A7296"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5A7296" w:rsidRDefault="00D161A1" w:rsidP="002C0F76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  <w:r w:rsidRPr="005A7296">
              <w:rPr>
                <w:sz w:val="28"/>
                <w:szCs w:val="28"/>
                <w:lang w:eastAsia="ru-RU"/>
              </w:rPr>
              <w:t xml:space="preserve">от </w:t>
            </w:r>
            <w:r w:rsidR="007615EC" w:rsidRPr="007615EC">
              <w:rPr>
                <w:sz w:val="28"/>
                <w:szCs w:val="28"/>
                <w:lang w:eastAsia="ru-RU"/>
              </w:rPr>
              <w:t>15.01.2026 № 4</w:t>
            </w:r>
          </w:p>
        </w:tc>
      </w:tr>
      <w:tr w:rsidR="00201A61" w:rsidRPr="004F44C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5A7296" w:rsidRDefault="00201A61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 w:rsidRPr="005A7296"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5A7296" w:rsidRDefault="00CA1E1D" w:rsidP="004D2007">
            <w:pPr>
              <w:autoSpaceDE w:val="0"/>
              <w:snapToGrid w:val="0"/>
              <w:ind w:left="13" w:right="34"/>
              <w:jc w:val="both"/>
              <w:rPr>
                <w:sz w:val="28"/>
                <w:szCs w:val="28"/>
              </w:rPr>
            </w:pPr>
            <w:r w:rsidRPr="005A7296">
              <w:rPr>
                <w:rFonts w:eastAsia="Arial" w:cs="Arial"/>
                <w:sz w:val="28"/>
                <w:szCs w:val="28"/>
                <w:lang w:eastAsia="ru-RU"/>
              </w:rPr>
              <w:t>Предложения и замечания участников публичных слушаний, в том числе постоянно проживающих                  на территории, в пределах которой проводились публичные слушания, в комиссию не поступали.</w:t>
            </w:r>
          </w:p>
        </w:tc>
      </w:tr>
      <w:tr w:rsidR="00A849BB" w:rsidRPr="004F44C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849BB" w:rsidRPr="005A7296" w:rsidRDefault="00A849BB" w:rsidP="00A849BB">
            <w:pPr>
              <w:jc w:val="both"/>
              <w:rPr>
                <w:sz w:val="28"/>
                <w:szCs w:val="28"/>
                <w:lang w:eastAsia="ru-RU"/>
              </w:rPr>
            </w:pPr>
            <w:r w:rsidRPr="005A7296">
              <w:rPr>
                <w:sz w:val="28"/>
                <w:szCs w:val="28"/>
              </w:rPr>
              <w:t>Аргументированные рекомендации комиссии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0021" w:rsidRDefault="00EB4A25" w:rsidP="006A4D0D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 w:rsidRPr="005A7296">
              <w:rPr>
                <w:sz w:val="28"/>
                <w:szCs w:val="28"/>
                <w:lang w:eastAsia="ru-RU"/>
              </w:rPr>
              <w:t>Картой градостроительного зонирования</w:t>
            </w:r>
            <w:r w:rsidR="0028149F" w:rsidRPr="005A7296">
              <w:rPr>
                <w:sz w:val="28"/>
                <w:szCs w:val="28"/>
                <w:lang w:eastAsia="ru-RU"/>
              </w:rPr>
              <w:t xml:space="preserve"> </w:t>
            </w:r>
            <w:r w:rsidRPr="005A7296">
              <w:rPr>
                <w:sz w:val="28"/>
                <w:szCs w:val="28"/>
                <w:lang w:eastAsia="ru-RU"/>
              </w:rPr>
              <w:t>в составе Правил землепользования</w:t>
            </w:r>
            <w:r w:rsidR="0028149F" w:rsidRPr="005A7296">
              <w:rPr>
                <w:sz w:val="28"/>
                <w:szCs w:val="28"/>
                <w:lang w:eastAsia="ru-RU"/>
              </w:rPr>
              <w:t xml:space="preserve"> </w:t>
            </w:r>
            <w:r w:rsidRPr="005A7296">
              <w:rPr>
                <w:sz w:val="28"/>
                <w:szCs w:val="28"/>
                <w:lang w:eastAsia="ru-RU"/>
              </w:rPr>
              <w:t>и застройки в городе Кемерово (утверждены постановлением Кемеровского городского Совета народных депутатов от 24.11.2006 № 75</w:t>
            </w:r>
            <w:r w:rsidR="0028149F" w:rsidRPr="005A7296">
              <w:rPr>
                <w:sz w:val="28"/>
                <w:szCs w:val="28"/>
                <w:lang w:eastAsia="ru-RU"/>
              </w:rPr>
              <w:t xml:space="preserve">, </w:t>
            </w:r>
            <w:r w:rsidR="0058455D" w:rsidRPr="005A7296">
              <w:rPr>
                <w:sz w:val="28"/>
                <w:szCs w:val="28"/>
                <w:lang w:eastAsia="ru-RU"/>
              </w:rPr>
              <w:t>далее - Правила</w:t>
            </w:r>
            <w:r w:rsidRPr="005A7296">
              <w:rPr>
                <w:sz w:val="28"/>
                <w:szCs w:val="28"/>
                <w:lang w:eastAsia="ru-RU"/>
              </w:rPr>
              <w:t>) определена принадлежность земельного участка</w:t>
            </w:r>
            <w:r w:rsidR="00DC5E49" w:rsidRPr="005A7296">
              <w:rPr>
                <w:sz w:val="28"/>
                <w:szCs w:val="28"/>
                <w:lang w:eastAsia="ru-RU"/>
              </w:rPr>
              <w:t xml:space="preserve"> </w:t>
            </w:r>
            <w:r w:rsidR="004F44C6" w:rsidRPr="005A7296">
              <w:rPr>
                <w:sz w:val="28"/>
                <w:szCs w:val="28"/>
                <w:lang w:eastAsia="ru-RU"/>
              </w:rPr>
              <w:t xml:space="preserve">            </w:t>
            </w:r>
            <w:r w:rsidRPr="005A7296">
              <w:rPr>
                <w:sz w:val="28"/>
                <w:szCs w:val="28"/>
                <w:lang w:eastAsia="ru-RU"/>
              </w:rPr>
              <w:t xml:space="preserve">с кадастровым номером </w:t>
            </w:r>
            <w:r w:rsidR="007615EC" w:rsidRPr="007615EC">
              <w:rPr>
                <w:sz w:val="28"/>
                <w:szCs w:val="28"/>
                <w:lang w:eastAsia="ru-RU"/>
              </w:rPr>
              <w:t>42:24:0401014:2031</w:t>
            </w:r>
            <w:r w:rsidR="00090021">
              <w:rPr>
                <w:sz w:val="28"/>
                <w:szCs w:val="28"/>
                <w:lang w:eastAsia="ru-RU"/>
              </w:rPr>
              <w:t>7</w:t>
            </w:r>
            <w:r w:rsidR="007615EC" w:rsidRPr="007615EC">
              <w:rPr>
                <w:sz w:val="28"/>
                <w:szCs w:val="28"/>
                <w:lang w:eastAsia="ru-RU"/>
              </w:rPr>
              <w:t xml:space="preserve">                                         к территориальной зоне делового, общественного и коммерческого назначения (О1</w:t>
            </w:r>
            <w:r w:rsidRPr="005A7296">
              <w:rPr>
                <w:sz w:val="28"/>
                <w:szCs w:val="28"/>
                <w:lang w:eastAsia="ru-RU"/>
              </w:rPr>
              <w:t>)</w:t>
            </w:r>
            <w:r w:rsidR="00930608" w:rsidRPr="005A7296">
              <w:rPr>
                <w:sz w:val="28"/>
                <w:szCs w:val="28"/>
                <w:lang w:eastAsia="ru-RU"/>
              </w:rPr>
              <w:t>.</w:t>
            </w:r>
          </w:p>
          <w:p w:rsidR="00090021" w:rsidRPr="00530661" w:rsidRDefault="00090021" w:rsidP="00090021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530661">
              <w:rPr>
                <w:sz w:val="27"/>
                <w:szCs w:val="27"/>
                <w:lang w:eastAsia="ru-RU"/>
              </w:rPr>
              <w:t>Согласно сведениям Единого государственного реестра недвижимости, земельный участок                       с кадастровым номером 42:24:0401014:20317                         (номер присвоен 17.09.2019) площадью 2211 кв. м, имеет разрешенное использование «служебные гаражи».</w:t>
            </w:r>
          </w:p>
          <w:p w:rsidR="006A4D0D" w:rsidRDefault="00F07A81" w:rsidP="006A4D0D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 w:rsidRPr="00F07A81">
              <w:rPr>
                <w:sz w:val="28"/>
                <w:szCs w:val="28"/>
                <w:lang w:eastAsia="ru-RU"/>
              </w:rPr>
              <w:t xml:space="preserve">Одним из основных принципов законодательства о градостроительной деятельности является осуществление строительства на основе документов территориального планирования, правил землепользования и застройки                      и документации по планировке территории </w:t>
            </w:r>
            <w:r w:rsidR="006A4D0D">
              <w:rPr>
                <w:sz w:val="28"/>
                <w:szCs w:val="28"/>
                <w:lang w:eastAsia="ru-RU"/>
              </w:rPr>
              <w:t xml:space="preserve">                     </w:t>
            </w:r>
            <w:r w:rsidRPr="00F07A81">
              <w:rPr>
                <w:sz w:val="28"/>
                <w:szCs w:val="28"/>
                <w:lang w:eastAsia="ru-RU"/>
              </w:rPr>
              <w:t xml:space="preserve">(п. 4 ст. 2 Градостроительного кодекса Российской </w:t>
            </w:r>
            <w:r w:rsidRPr="00F07A81">
              <w:rPr>
                <w:sz w:val="28"/>
                <w:szCs w:val="28"/>
                <w:lang w:eastAsia="ru-RU"/>
              </w:rPr>
              <w:lastRenderedPageBreak/>
              <w:t>Федерации).</w:t>
            </w:r>
            <w:r w:rsidR="006A4D0D">
              <w:rPr>
                <w:sz w:val="28"/>
                <w:szCs w:val="28"/>
                <w:lang w:eastAsia="ru-RU"/>
              </w:rPr>
              <w:t xml:space="preserve"> </w:t>
            </w:r>
          </w:p>
          <w:p w:rsidR="00CA34E5" w:rsidRDefault="006A4D0D" w:rsidP="00F07A81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Г</w:t>
            </w:r>
            <w:r w:rsidRPr="006A4D0D">
              <w:rPr>
                <w:sz w:val="28"/>
                <w:szCs w:val="28"/>
                <w:lang w:eastAsia="ru-RU"/>
              </w:rPr>
              <w:t xml:space="preserve">радостроительным регламентом </w:t>
            </w:r>
            <w:r>
              <w:rPr>
                <w:sz w:val="28"/>
                <w:szCs w:val="28"/>
                <w:lang w:eastAsia="ru-RU"/>
              </w:rPr>
              <w:t xml:space="preserve">выше указанной </w:t>
            </w:r>
            <w:r w:rsidRPr="006A4D0D">
              <w:rPr>
                <w:sz w:val="28"/>
                <w:szCs w:val="28"/>
                <w:lang w:eastAsia="ru-RU"/>
              </w:rPr>
              <w:t xml:space="preserve">территориальной зоны вид разрешенного использования «автомобильные мойки» </w:t>
            </w:r>
            <w:r>
              <w:rPr>
                <w:sz w:val="28"/>
                <w:szCs w:val="28"/>
                <w:lang w:eastAsia="ru-RU"/>
              </w:rPr>
              <w:t xml:space="preserve">                              </w:t>
            </w:r>
            <w:r w:rsidRPr="006A4D0D">
              <w:rPr>
                <w:sz w:val="28"/>
                <w:szCs w:val="28"/>
                <w:lang w:eastAsia="ru-RU"/>
              </w:rPr>
              <w:t xml:space="preserve">не предусмотрен.  </w:t>
            </w:r>
          </w:p>
          <w:p w:rsidR="00B3617D" w:rsidRPr="005A7296" w:rsidRDefault="001B0936" w:rsidP="009D1AA6">
            <w:pPr>
              <w:snapToGrid w:val="0"/>
              <w:ind w:firstLine="34"/>
              <w:jc w:val="both"/>
              <w:rPr>
                <w:sz w:val="28"/>
                <w:szCs w:val="28"/>
              </w:rPr>
            </w:pPr>
            <w:r w:rsidRPr="005A7296">
              <w:rPr>
                <w:sz w:val="28"/>
                <w:szCs w:val="28"/>
              </w:rPr>
              <w:t>Постановлением администрации города Кемерово</w:t>
            </w:r>
            <w:r w:rsidR="0028149F" w:rsidRPr="005A7296">
              <w:rPr>
                <w:sz w:val="28"/>
                <w:szCs w:val="28"/>
              </w:rPr>
              <w:t xml:space="preserve">             </w:t>
            </w:r>
            <w:r w:rsidRPr="005A7296">
              <w:rPr>
                <w:sz w:val="28"/>
                <w:szCs w:val="28"/>
              </w:rPr>
              <w:t xml:space="preserve"> от </w:t>
            </w:r>
            <w:r w:rsidR="0020676E" w:rsidRPr="005A7296">
              <w:rPr>
                <w:sz w:val="28"/>
                <w:szCs w:val="28"/>
              </w:rPr>
              <w:t xml:space="preserve">19.10.2021 № 2943 </w:t>
            </w:r>
            <w:r w:rsidRPr="005A7296">
              <w:rPr>
                <w:sz w:val="28"/>
                <w:szCs w:val="28"/>
              </w:rPr>
              <w:t>утвержден административный регламент предоставления муниципальной услуги «Предоставление разрешения на условно разрешенный</w:t>
            </w:r>
            <w:r w:rsidR="000E4515" w:rsidRPr="005A7296">
              <w:rPr>
                <w:sz w:val="28"/>
                <w:szCs w:val="28"/>
              </w:rPr>
              <w:t xml:space="preserve"> </w:t>
            </w:r>
            <w:r w:rsidRPr="005A7296">
              <w:rPr>
                <w:sz w:val="28"/>
                <w:szCs w:val="28"/>
              </w:rPr>
              <w:t>вид использования земельного участка или объекта капитального строительства» (далее - Регламент).</w:t>
            </w:r>
          </w:p>
          <w:p w:rsidR="00F07A81" w:rsidRDefault="001B0936" w:rsidP="00CE3C96">
            <w:pPr>
              <w:snapToGrid w:val="0"/>
              <w:ind w:firstLine="34"/>
              <w:jc w:val="both"/>
              <w:rPr>
                <w:sz w:val="28"/>
                <w:szCs w:val="28"/>
                <w:lang w:eastAsia="ru-RU"/>
              </w:rPr>
            </w:pPr>
            <w:r w:rsidRPr="005A7296">
              <w:rPr>
                <w:sz w:val="28"/>
                <w:szCs w:val="28"/>
              </w:rPr>
              <w:t xml:space="preserve">Согласно пп. </w:t>
            </w:r>
            <w:r w:rsidR="00BE5147">
              <w:rPr>
                <w:sz w:val="28"/>
                <w:szCs w:val="28"/>
              </w:rPr>
              <w:t>6</w:t>
            </w:r>
            <w:r w:rsidRPr="005A7296">
              <w:rPr>
                <w:sz w:val="28"/>
                <w:szCs w:val="28"/>
              </w:rPr>
              <w:t xml:space="preserve"> п. </w:t>
            </w:r>
            <w:r w:rsidR="002A32BF" w:rsidRPr="005A7296">
              <w:rPr>
                <w:sz w:val="28"/>
                <w:szCs w:val="28"/>
              </w:rPr>
              <w:t>3</w:t>
            </w:r>
            <w:r w:rsidR="003804AC" w:rsidRPr="005A7296">
              <w:rPr>
                <w:sz w:val="28"/>
                <w:szCs w:val="28"/>
              </w:rPr>
              <w:t>.5 раздела 3</w:t>
            </w:r>
            <w:r w:rsidRPr="005A7296">
              <w:rPr>
                <w:sz w:val="28"/>
                <w:szCs w:val="28"/>
              </w:rPr>
              <w:t xml:space="preserve"> Регламента, </w:t>
            </w:r>
            <w:r w:rsidR="00B3617D" w:rsidRPr="005A7296">
              <w:rPr>
                <w:sz w:val="28"/>
                <w:szCs w:val="28"/>
                <w:lang w:eastAsia="ru-RU"/>
              </w:rPr>
              <w:t>основани</w:t>
            </w:r>
            <w:r w:rsidR="00F07A81">
              <w:rPr>
                <w:sz w:val="28"/>
                <w:szCs w:val="28"/>
                <w:lang w:eastAsia="ru-RU"/>
              </w:rPr>
              <w:t>ем</w:t>
            </w:r>
            <w:r w:rsidR="00B3617D" w:rsidRPr="005A7296">
              <w:rPr>
                <w:sz w:val="28"/>
                <w:szCs w:val="28"/>
                <w:lang w:eastAsia="ru-RU"/>
              </w:rPr>
              <w:t xml:space="preserve"> для отказа в предоставлении разрешения</w:t>
            </w:r>
            <w:r w:rsidR="00335A17" w:rsidRPr="005A7296">
              <w:rPr>
                <w:sz w:val="28"/>
                <w:szCs w:val="28"/>
                <w:lang w:eastAsia="ru-RU"/>
              </w:rPr>
              <w:t xml:space="preserve"> </w:t>
            </w:r>
            <w:r w:rsidR="00B3617D" w:rsidRPr="005A7296">
              <w:rPr>
                <w:sz w:val="28"/>
                <w:szCs w:val="28"/>
                <w:lang w:eastAsia="ru-RU"/>
              </w:rPr>
              <w:t>на условно разрешенный</w:t>
            </w:r>
            <w:r w:rsidR="00E86DDC">
              <w:rPr>
                <w:sz w:val="28"/>
                <w:szCs w:val="28"/>
                <w:lang w:eastAsia="ru-RU"/>
              </w:rPr>
              <w:t xml:space="preserve">                           </w:t>
            </w:r>
            <w:r w:rsidR="00B3617D" w:rsidRPr="005A7296">
              <w:rPr>
                <w:sz w:val="28"/>
                <w:szCs w:val="28"/>
                <w:lang w:eastAsia="ru-RU"/>
              </w:rPr>
              <w:t xml:space="preserve"> вид </w:t>
            </w:r>
            <w:r w:rsidR="00335A17" w:rsidRPr="005A7296">
              <w:rPr>
                <w:sz w:val="28"/>
                <w:szCs w:val="28"/>
                <w:lang w:eastAsia="ru-RU"/>
              </w:rPr>
              <w:t xml:space="preserve">использования земельного участка </w:t>
            </w:r>
            <w:r w:rsidR="00E86DDC">
              <w:rPr>
                <w:sz w:val="28"/>
                <w:szCs w:val="28"/>
                <w:lang w:eastAsia="ru-RU"/>
              </w:rPr>
              <w:t xml:space="preserve">                </w:t>
            </w:r>
            <w:r w:rsidR="00335A17" w:rsidRPr="005A7296">
              <w:rPr>
                <w:sz w:val="28"/>
                <w:szCs w:val="28"/>
                <w:lang w:eastAsia="ru-RU"/>
              </w:rPr>
              <w:t>явля</w:t>
            </w:r>
            <w:r w:rsidR="00F07A81">
              <w:rPr>
                <w:sz w:val="28"/>
                <w:szCs w:val="28"/>
                <w:lang w:eastAsia="ru-RU"/>
              </w:rPr>
              <w:t>е</w:t>
            </w:r>
            <w:r w:rsidR="00335A17" w:rsidRPr="005A7296">
              <w:rPr>
                <w:sz w:val="28"/>
                <w:szCs w:val="28"/>
                <w:lang w:eastAsia="ru-RU"/>
              </w:rPr>
              <w:t>тся</w:t>
            </w:r>
            <w:r w:rsidR="00F07A81">
              <w:rPr>
                <w:sz w:val="28"/>
                <w:szCs w:val="28"/>
                <w:lang w:eastAsia="ru-RU"/>
              </w:rPr>
              <w:t xml:space="preserve"> </w:t>
            </w:r>
            <w:r w:rsidR="006A4D0D" w:rsidRPr="006A4D0D">
              <w:rPr>
                <w:sz w:val="28"/>
                <w:szCs w:val="28"/>
                <w:lang w:eastAsia="ru-RU"/>
              </w:rPr>
              <w:t>отсутстви</w:t>
            </w:r>
            <w:r w:rsidR="00CD775B">
              <w:rPr>
                <w:sz w:val="28"/>
                <w:szCs w:val="28"/>
                <w:lang w:eastAsia="ru-RU"/>
              </w:rPr>
              <w:t>е</w:t>
            </w:r>
            <w:r w:rsidR="006A4D0D" w:rsidRPr="006A4D0D">
              <w:rPr>
                <w:sz w:val="28"/>
                <w:szCs w:val="28"/>
                <w:lang w:eastAsia="ru-RU"/>
              </w:rPr>
              <w:t xml:space="preserve"> испрашиваемого вида разрешенного использования земельного участка </w:t>
            </w:r>
            <w:r w:rsidR="006A4D0D">
              <w:rPr>
                <w:sz w:val="28"/>
                <w:szCs w:val="28"/>
                <w:lang w:eastAsia="ru-RU"/>
              </w:rPr>
              <w:t xml:space="preserve">    </w:t>
            </w:r>
            <w:r w:rsidR="006A4D0D" w:rsidRPr="006A4D0D">
              <w:rPr>
                <w:sz w:val="28"/>
                <w:szCs w:val="28"/>
                <w:lang w:eastAsia="ru-RU"/>
              </w:rPr>
              <w:t xml:space="preserve">и (или) объекта капитального строительства </w:t>
            </w:r>
            <w:r w:rsidR="006A4D0D">
              <w:rPr>
                <w:sz w:val="28"/>
                <w:szCs w:val="28"/>
                <w:lang w:eastAsia="ru-RU"/>
              </w:rPr>
              <w:t xml:space="preserve">                       </w:t>
            </w:r>
            <w:r w:rsidR="006A4D0D" w:rsidRPr="006A4D0D">
              <w:rPr>
                <w:sz w:val="28"/>
                <w:szCs w:val="28"/>
                <w:lang w:eastAsia="ru-RU"/>
              </w:rPr>
              <w:t>в градостроительном регламенте соответствующей территориальной зоны, в границах которой расположен земельный участок и (или) объект капитального строительства</w:t>
            </w:r>
            <w:r w:rsidR="00F07A81">
              <w:rPr>
                <w:sz w:val="28"/>
                <w:szCs w:val="28"/>
                <w:lang w:eastAsia="ru-RU"/>
              </w:rPr>
              <w:t>.</w:t>
            </w:r>
          </w:p>
          <w:p w:rsidR="00A849BB" w:rsidRPr="005A7296" w:rsidRDefault="0039384B" w:rsidP="006A4D0D">
            <w:pPr>
              <w:snapToGrid w:val="0"/>
              <w:ind w:firstLine="34"/>
              <w:jc w:val="both"/>
              <w:rPr>
                <w:sz w:val="28"/>
                <w:szCs w:val="28"/>
              </w:rPr>
            </w:pPr>
            <w:r w:rsidRPr="005A7296">
              <w:rPr>
                <w:sz w:val="28"/>
                <w:szCs w:val="28"/>
                <w:lang w:eastAsia="ru-RU"/>
              </w:rPr>
              <w:t>В связи с</w:t>
            </w:r>
            <w:r w:rsidR="001B0936" w:rsidRPr="005A7296">
              <w:rPr>
                <w:sz w:val="28"/>
                <w:szCs w:val="28"/>
                <w:lang w:eastAsia="ru-RU"/>
              </w:rPr>
              <w:t xml:space="preserve"> изложенным</w:t>
            </w:r>
            <w:r w:rsidRPr="005A7296">
              <w:rPr>
                <w:sz w:val="28"/>
                <w:szCs w:val="28"/>
                <w:lang w:eastAsia="ru-RU"/>
              </w:rPr>
              <w:t xml:space="preserve">, </w:t>
            </w:r>
            <w:r w:rsidR="00930608" w:rsidRPr="005A7296">
              <w:rPr>
                <w:sz w:val="28"/>
                <w:szCs w:val="28"/>
                <w:lang w:eastAsia="ru-RU"/>
              </w:rPr>
              <w:t xml:space="preserve">комиссия </w:t>
            </w:r>
            <w:r w:rsidR="006A4D0D">
              <w:rPr>
                <w:sz w:val="28"/>
                <w:szCs w:val="28"/>
                <w:lang w:eastAsia="ru-RU"/>
              </w:rPr>
              <w:t xml:space="preserve">                            </w:t>
            </w:r>
            <w:r w:rsidR="00930608" w:rsidRPr="005A7296">
              <w:rPr>
                <w:sz w:val="28"/>
                <w:szCs w:val="28"/>
                <w:lang w:eastAsia="ru-RU"/>
              </w:rPr>
              <w:t>приходит</w:t>
            </w:r>
            <w:r w:rsidR="006A4D0D">
              <w:rPr>
                <w:sz w:val="28"/>
                <w:szCs w:val="28"/>
                <w:lang w:eastAsia="ru-RU"/>
              </w:rPr>
              <w:t xml:space="preserve"> </w:t>
            </w:r>
            <w:r w:rsidR="00930608" w:rsidRPr="005A7296">
              <w:rPr>
                <w:sz w:val="28"/>
                <w:szCs w:val="28"/>
                <w:lang w:eastAsia="ru-RU"/>
              </w:rPr>
              <w:t>к выводу об отсутствии оснований</w:t>
            </w:r>
            <w:r w:rsidR="00C3130D" w:rsidRPr="005A7296">
              <w:rPr>
                <w:sz w:val="28"/>
                <w:szCs w:val="28"/>
                <w:lang w:eastAsia="ru-RU"/>
              </w:rPr>
              <w:t xml:space="preserve">                                 </w:t>
            </w:r>
            <w:r w:rsidR="00930608" w:rsidRPr="005A7296">
              <w:rPr>
                <w:sz w:val="28"/>
                <w:szCs w:val="28"/>
                <w:lang w:eastAsia="ru-RU"/>
              </w:rPr>
              <w:t xml:space="preserve"> для предоставления</w:t>
            </w:r>
            <w:r w:rsidR="00E30219" w:rsidRPr="005A7296">
              <w:rPr>
                <w:sz w:val="28"/>
                <w:szCs w:val="28"/>
                <w:lang w:eastAsia="ru-RU"/>
              </w:rPr>
              <w:t xml:space="preserve"> </w:t>
            </w:r>
            <w:r w:rsidRPr="005A7296">
              <w:rPr>
                <w:sz w:val="28"/>
                <w:szCs w:val="28"/>
                <w:lang w:eastAsia="ru-RU"/>
              </w:rPr>
              <w:t>разрешени</w:t>
            </w:r>
            <w:r w:rsidR="00E30219" w:rsidRPr="005A7296">
              <w:rPr>
                <w:sz w:val="28"/>
                <w:szCs w:val="28"/>
                <w:lang w:eastAsia="ru-RU"/>
              </w:rPr>
              <w:t>я</w:t>
            </w:r>
            <w:r w:rsidRPr="005A7296">
              <w:rPr>
                <w:sz w:val="28"/>
                <w:szCs w:val="28"/>
                <w:lang w:eastAsia="ru-RU"/>
              </w:rPr>
              <w:t xml:space="preserve"> на условно разрешенный вид использования </w:t>
            </w:r>
            <w:r w:rsidR="006A4D0D">
              <w:rPr>
                <w:sz w:val="28"/>
                <w:szCs w:val="28"/>
                <w:lang w:eastAsia="ru-RU"/>
              </w:rPr>
              <w:t xml:space="preserve">                      </w:t>
            </w:r>
            <w:r w:rsidRPr="005A7296">
              <w:rPr>
                <w:sz w:val="28"/>
                <w:szCs w:val="28"/>
                <w:lang w:eastAsia="ru-RU"/>
              </w:rPr>
              <w:t xml:space="preserve">земельного участка с кадастровым номером </w:t>
            </w:r>
            <w:r w:rsidR="006A4D0D" w:rsidRPr="006A4D0D">
              <w:rPr>
                <w:color w:val="000000"/>
                <w:sz w:val="28"/>
                <w:szCs w:val="28"/>
              </w:rPr>
              <w:t xml:space="preserve">42:24:0401014:20317, расположенного в Рудничном районе города Кемерово, по адресу: </w:t>
            </w:r>
            <w:r w:rsidR="006A4D0D">
              <w:rPr>
                <w:color w:val="000000"/>
                <w:sz w:val="28"/>
                <w:szCs w:val="28"/>
              </w:rPr>
              <w:t xml:space="preserve"> </w:t>
            </w:r>
            <w:r w:rsidR="006A4D0D" w:rsidRPr="006A4D0D">
              <w:rPr>
                <w:color w:val="000000"/>
                <w:sz w:val="28"/>
                <w:szCs w:val="28"/>
              </w:rPr>
              <w:t>ул. Ракитянского – «автомобильные мойки»</w:t>
            </w:r>
            <w:r w:rsidR="006A4D0D">
              <w:rPr>
                <w:color w:val="000000"/>
                <w:sz w:val="28"/>
                <w:szCs w:val="28"/>
              </w:rPr>
              <w:t xml:space="preserve">                 </w:t>
            </w:r>
            <w:r w:rsidR="006A4D0D" w:rsidRPr="006A4D0D">
              <w:rPr>
                <w:color w:val="000000"/>
                <w:sz w:val="28"/>
                <w:szCs w:val="28"/>
              </w:rPr>
              <w:t xml:space="preserve"> (код 4.9.1.3</w:t>
            </w:r>
            <w:r w:rsidR="00930608" w:rsidRPr="005A7296">
              <w:rPr>
                <w:sz w:val="28"/>
                <w:szCs w:val="28"/>
                <w:lang w:eastAsia="ru-RU"/>
              </w:rPr>
              <w:t>)</w:t>
            </w:r>
            <w:r w:rsidR="00124B5F" w:rsidRPr="005A7296">
              <w:rPr>
                <w:sz w:val="28"/>
                <w:szCs w:val="28"/>
                <w:lang w:eastAsia="ru-RU"/>
              </w:rPr>
              <w:t>,</w:t>
            </w:r>
            <w:r w:rsidR="00F07A81">
              <w:rPr>
                <w:sz w:val="28"/>
                <w:szCs w:val="28"/>
                <w:lang w:eastAsia="ru-RU"/>
              </w:rPr>
              <w:t xml:space="preserve"> </w:t>
            </w:r>
            <w:r w:rsidR="00124B5F" w:rsidRPr="005A7296">
              <w:rPr>
                <w:sz w:val="28"/>
                <w:szCs w:val="28"/>
                <w:lang w:eastAsia="ru-RU"/>
              </w:rPr>
              <w:t xml:space="preserve">по заявлению </w:t>
            </w:r>
            <w:r w:rsidR="006A4D0D" w:rsidRPr="006A4D0D">
              <w:rPr>
                <w:color w:val="000000"/>
                <w:sz w:val="28"/>
                <w:szCs w:val="28"/>
              </w:rPr>
              <w:t>Опрышко А.А, Опрышко Д.А</w:t>
            </w:r>
            <w:r w:rsidR="000E4515" w:rsidRPr="005A7296">
              <w:rPr>
                <w:color w:val="000000"/>
                <w:sz w:val="28"/>
                <w:szCs w:val="28"/>
              </w:rPr>
              <w:t>.</w:t>
            </w:r>
          </w:p>
        </w:tc>
      </w:tr>
      <w:tr w:rsidR="00201A61" w:rsidRPr="004F44C6" w:rsidTr="00051427">
        <w:tc>
          <w:tcPr>
            <w:tcW w:w="10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04AC" w:rsidRPr="005A7296" w:rsidRDefault="003804AC" w:rsidP="00ED277E">
            <w:pPr>
              <w:suppressAutoHyphens w:val="0"/>
              <w:rPr>
                <w:sz w:val="28"/>
                <w:szCs w:val="28"/>
              </w:rPr>
            </w:pPr>
          </w:p>
          <w:p w:rsidR="00ED277E" w:rsidRPr="005A7296" w:rsidRDefault="008D24F9" w:rsidP="00ED277E">
            <w:pPr>
              <w:suppressAutoHyphens w:val="0"/>
              <w:rPr>
                <w:sz w:val="28"/>
                <w:szCs w:val="28"/>
              </w:rPr>
            </w:pPr>
            <w:r w:rsidRPr="005A7296">
              <w:rPr>
                <w:sz w:val="28"/>
                <w:szCs w:val="28"/>
              </w:rPr>
              <w:t>Председатель</w:t>
            </w:r>
            <w:r w:rsidR="00ED277E" w:rsidRPr="005A7296">
              <w:rPr>
                <w:sz w:val="28"/>
                <w:szCs w:val="28"/>
              </w:rPr>
              <w:t xml:space="preserve"> комиссии                              </w:t>
            </w:r>
            <w:r w:rsidR="006E6550" w:rsidRPr="005A7296">
              <w:rPr>
                <w:sz w:val="28"/>
                <w:szCs w:val="28"/>
              </w:rPr>
              <w:t xml:space="preserve">  </w:t>
            </w:r>
            <w:r w:rsidR="00514851" w:rsidRPr="005A7296">
              <w:rPr>
                <w:sz w:val="28"/>
                <w:szCs w:val="28"/>
              </w:rPr>
              <w:t xml:space="preserve">     </w:t>
            </w:r>
            <w:r w:rsidR="006E6550" w:rsidRPr="005A7296">
              <w:rPr>
                <w:sz w:val="28"/>
                <w:szCs w:val="28"/>
              </w:rPr>
              <w:t xml:space="preserve">        </w:t>
            </w:r>
            <w:r w:rsidR="0028149F" w:rsidRPr="005A7296">
              <w:rPr>
                <w:sz w:val="28"/>
                <w:szCs w:val="28"/>
              </w:rPr>
              <w:t xml:space="preserve">            </w:t>
            </w:r>
            <w:r w:rsidR="00C3130D" w:rsidRPr="005A7296">
              <w:rPr>
                <w:sz w:val="28"/>
                <w:szCs w:val="28"/>
              </w:rPr>
              <w:t xml:space="preserve">       </w:t>
            </w:r>
            <w:r w:rsidR="00ED277E" w:rsidRPr="005A7296">
              <w:rPr>
                <w:sz w:val="28"/>
                <w:szCs w:val="28"/>
              </w:rPr>
              <w:t xml:space="preserve"> </w:t>
            </w:r>
            <w:r w:rsidR="005C268F" w:rsidRPr="005A7296">
              <w:rPr>
                <w:sz w:val="28"/>
                <w:szCs w:val="28"/>
              </w:rPr>
              <w:t xml:space="preserve">   </w:t>
            </w:r>
            <w:r w:rsidR="00ED277E" w:rsidRPr="005A7296">
              <w:rPr>
                <w:sz w:val="28"/>
                <w:szCs w:val="28"/>
              </w:rPr>
              <w:t xml:space="preserve">                    </w:t>
            </w:r>
            <w:r w:rsidR="00B457B6" w:rsidRPr="005A7296">
              <w:rPr>
                <w:sz w:val="28"/>
                <w:szCs w:val="28"/>
              </w:rPr>
              <w:t>В.П. Мельник</w:t>
            </w:r>
          </w:p>
          <w:p w:rsidR="00201A61" w:rsidRPr="005A7296" w:rsidRDefault="00201A61" w:rsidP="00ED277E">
            <w:pPr>
              <w:suppressAutoHyphens w:val="0"/>
              <w:rPr>
                <w:sz w:val="28"/>
                <w:szCs w:val="28"/>
              </w:rPr>
            </w:pPr>
          </w:p>
        </w:tc>
      </w:tr>
    </w:tbl>
    <w:p w:rsidR="003974D2" w:rsidRDefault="003974D2" w:rsidP="00813250">
      <w:pPr>
        <w:pStyle w:val="a7"/>
        <w:widowControl w:val="0"/>
        <w:rPr>
          <w:szCs w:val="28"/>
        </w:rPr>
      </w:pPr>
    </w:p>
    <w:p w:rsidR="00806307" w:rsidRDefault="00806307" w:rsidP="00813250">
      <w:pPr>
        <w:pStyle w:val="a7"/>
        <w:widowControl w:val="0"/>
        <w:rPr>
          <w:sz w:val="14"/>
          <w:szCs w:val="28"/>
        </w:rPr>
      </w:pPr>
    </w:p>
    <w:p w:rsidR="007F7753" w:rsidRDefault="007F7753" w:rsidP="00813250">
      <w:pPr>
        <w:pStyle w:val="a7"/>
        <w:widowControl w:val="0"/>
        <w:rPr>
          <w:sz w:val="14"/>
          <w:szCs w:val="28"/>
        </w:rPr>
      </w:pPr>
    </w:p>
    <w:p w:rsidR="007F7753" w:rsidRDefault="007F7753" w:rsidP="00813250">
      <w:pPr>
        <w:pStyle w:val="a7"/>
        <w:widowControl w:val="0"/>
        <w:rPr>
          <w:sz w:val="14"/>
          <w:szCs w:val="28"/>
        </w:rPr>
      </w:pPr>
    </w:p>
    <w:p w:rsidR="007F7753" w:rsidRDefault="007F7753" w:rsidP="00813250">
      <w:pPr>
        <w:pStyle w:val="a7"/>
        <w:widowControl w:val="0"/>
        <w:rPr>
          <w:sz w:val="14"/>
          <w:szCs w:val="28"/>
        </w:rPr>
      </w:pPr>
    </w:p>
    <w:p w:rsidR="007F7753" w:rsidRDefault="007F7753" w:rsidP="00813250">
      <w:pPr>
        <w:pStyle w:val="a7"/>
        <w:widowControl w:val="0"/>
        <w:rPr>
          <w:sz w:val="14"/>
          <w:szCs w:val="28"/>
        </w:rPr>
      </w:pPr>
    </w:p>
    <w:p w:rsidR="006A4D0D" w:rsidRDefault="006A4D0D" w:rsidP="00813250">
      <w:pPr>
        <w:pStyle w:val="a7"/>
        <w:widowControl w:val="0"/>
        <w:rPr>
          <w:sz w:val="14"/>
          <w:szCs w:val="28"/>
        </w:rPr>
      </w:pPr>
    </w:p>
    <w:p w:rsidR="006A4D0D" w:rsidRDefault="006A4D0D" w:rsidP="00813250">
      <w:pPr>
        <w:pStyle w:val="a7"/>
        <w:widowControl w:val="0"/>
        <w:rPr>
          <w:sz w:val="14"/>
          <w:szCs w:val="28"/>
        </w:rPr>
      </w:pPr>
    </w:p>
    <w:sectPr w:rsidR="006A4D0D" w:rsidSect="007121E3">
      <w:pgSz w:w="11906" w:h="16838" w:code="9"/>
      <w:pgMar w:top="1134" w:right="709" w:bottom="1134" w:left="1418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F75A4" w:rsidRDefault="006F75A4">
      <w:r>
        <w:separator/>
      </w:r>
    </w:p>
  </w:endnote>
  <w:endnote w:type="continuationSeparator" w:id="0">
    <w:p w:rsidR="006F75A4" w:rsidRDefault="006F75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F75A4" w:rsidRDefault="006F75A4">
      <w:r>
        <w:separator/>
      </w:r>
    </w:p>
  </w:footnote>
  <w:footnote w:type="continuationSeparator" w:id="0">
    <w:p w:rsidR="006F75A4" w:rsidRDefault="006F75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54C2"/>
    <w:rsid w:val="00000807"/>
    <w:rsid w:val="00001F8D"/>
    <w:rsid w:val="000063F5"/>
    <w:rsid w:val="00006EC1"/>
    <w:rsid w:val="0001642E"/>
    <w:rsid w:val="000205DE"/>
    <w:rsid w:val="0002294F"/>
    <w:rsid w:val="00025C76"/>
    <w:rsid w:val="00033B69"/>
    <w:rsid w:val="00034AF6"/>
    <w:rsid w:val="00041208"/>
    <w:rsid w:val="00047BE1"/>
    <w:rsid w:val="00051427"/>
    <w:rsid w:val="00051E75"/>
    <w:rsid w:val="00062DD5"/>
    <w:rsid w:val="00066427"/>
    <w:rsid w:val="00067ABB"/>
    <w:rsid w:val="00071942"/>
    <w:rsid w:val="000734D4"/>
    <w:rsid w:val="0007491C"/>
    <w:rsid w:val="00075B69"/>
    <w:rsid w:val="00082400"/>
    <w:rsid w:val="00090021"/>
    <w:rsid w:val="00090C7B"/>
    <w:rsid w:val="000A7B3A"/>
    <w:rsid w:val="000B2665"/>
    <w:rsid w:val="000B3B9A"/>
    <w:rsid w:val="000B5A16"/>
    <w:rsid w:val="000C1C7C"/>
    <w:rsid w:val="000C446E"/>
    <w:rsid w:val="000E1A11"/>
    <w:rsid w:val="000E2FE1"/>
    <w:rsid w:val="000E36B2"/>
    <w:rsid w:val="000E4515"/>
    <w:rsid w:val="00101915"/>
    <w:rsid w:val="001055B3"/>
    <w:rsid w:val="00111241"/>
    <w:rsid w:val="0012450C"/>
    <w:rsid w:val="00124B5F"/>
    <w:rsid w:val="00126B4B"/>
    <w:rsid w:val="00127833"/>
    <w:rsid w:val="00145F7B"/>
    <w:rsid w:val="00147AD5"/>
    <w:rsid w:val="0015240E"/>
    <w:rsid w:val="00164E3C"/>
    <w:rsid w:val="001678D2"/>
    <w:rsid w:val="001730BB"/>
    <w:rsid w:val="0017798C"/>
    <w:rsid w:val="0018303B"/>
    <w:rsid w:val="00183731"/>
    <w:rsid w:val="001849BD"/>
    <w:rsid w:val="00185404"/>
    <w:rsid w:val="0018674E"/>
    <w:rsid w:val="0018769D"/>
    <w:rsid w:val="00190E28"/>
    <w:rsid w:val="00192DB1"/>
    <w:rsid w:val="001A225E"/>
    <w:rsid w:val="001B0936"/>
    <w:rsid w:val="001B4108"/>
    <w:rsid w:val="001B4464"/>
    <w:rsid w:val="001C4000"/>
    <w:rsid w:val="001C7DA0"/>
    <w:rsid w:val="001D34AD"/>
    <w:rsid w:val="001D667A"/>
    <w:rsid w:val="001E0F16"/>
    <w:rsid w:val="001E52BE"/>
    <w:rsid w:val="001E71B7"/>
    <w:rsid w:val="001F268C"/>
    <w:rsid w:val="001F3E3B"/>
    <w:rsid w:val="00201A61"/>
    <w:rsid w:val="0020207D"/>
    <w:rsid w:val="002045B9"/>
    <w:rsid w:val="002047E7"/>
    <w:rsid w:val="0020676E"/>
    <w:rsid w:val="002124CB"/>
    <w:rsid w:val="00215889"/>
    <w:rsid w:val="00216DC0"/>
    <w:rsid w:val="00224845"/>
    <w:rsid w:val="0023204B"/>
    <w:rsid w:val="00243C43"/>
    <w:rsid w:val="00251B1D"/>
    <w:rsid w:val="00262908"/>
    <w:rsid w:val="002650A9"/>
    <w:rsid w:val="002741AE"/>
    <w:rsid w:val="0027514C"/>
    <w:rsid w:val="002800E5"/>
    <w:rsid w:val="00281059"/>
    <w:rsid w:val="0028149F"/>
    <w:rsid w:val="0028191D"/>
    <w:rsid w:val="00282C3C"/>
    <w:rsid w:val="002A0456"/>
    <w:rsid w:val="002A165D"/>
    <w:rsid w:val="002A32BF"/>
    <w:rsid w:val="002A4349"/>
    <w:rsid w:val="002A7C53"/>
    <w:rsid w:val="002B2AC1"/>
    <w:rsid w:val="002B74CD"/>
    <w:rsid w:val="002C01F5"/>
    <w:rsid w:val="002C0F76"/>
    <w:rsid w:val="002C3337"/>
    <w:rsid w:val="002D278F"/>
    <w:rsid w:val="002D4E05"/>
    <w:rsid w:val="002F6181"/>
    <w:rsid w:val="003106CF"/>
    <w:rsid w:val="00310ECE"/>
    <w:rsid w:val="0032689F"/>
    <w:rsid w:val="003306D0"/>
    <w:rsid w:val="003315C2"/>
    <w:rsid w:val="00335A17"/>
    <w:rsid w:val="0034055D"/>
    <w:rsid w:val="00342297"/>
    <w:rsid w:val="00370F35"/>
    <w:rsid w:val="0037544D"/>
    <w:rsid w:val="003804AC"/>
    <w:rsid w:val="00380EAF"/>
    <w:rsid w:val="00381FF4"/>
    <w:rsid w:val="00382208"/>
    <w:rsid w:val="003876AF"/>
    <w:rsid w:val="0039022C"/>
    <w:rsid w:val="003910AB"/>
    <w:rsid w:val="00391EA5"/>
    <w:rsid w:val="0039384B"/>
    <w:rsid w:val="00394A49"/>
    <w:rsid w:val="00394C42"/>
    <w:rsid w:val="003974D2"/>
    <w:rsid w:val="003A0DC6"/>
    <w:rsid w:val="003A3B27"/>
    <w:rsid w:val="003A5E30"/>
    <w:rsid w:val="003B1611"/>
    <w:rsid w:val="003B24AF"/>
    <w:rsid w:val="003B2BD3"/>
    <w:rsid w:val="003B6109"/>
    <w:rsid w:val="003C22EC"/>
    <w:rsid w:val="003C3058"/>
    <w:rsid w:val="003C52E8"/>
    <w:rsid w:val="003E5166"/>
    <w:rsid w:val="003F1CB8"/>
    <w:rsid w:val="003F2F26"/>
    <w:rsid w:val="003F309F"/>
    <w:rsid w:val="00400979"/>
    <w:rsid w:val="00402B09"/>
    <w:rsid w:val="00412E46"/>
    <w:rsid w:val="00413911"/>
    <w:rsid w:val="00413AD1"/>
    <w:rsid w:val="00415CDA"/>
    <w:rsid w:val="00415E4C"/>
    <w:rsid w:val="00416083"/>
    <w:rsid w:val="004241F9"/>
    <w:rsid w:val="00424E8D"/>
    <w:rsid w:val="00426A36"/>
    <w:rsid w:val="00427DF3"/>
    <w:rsid w:val="00431DD7"/>
    <w:rsid w:val="00435D5B"/>
    <w:rsid w:val="0043640A"/>
    <w:rsid w:val="00442201"/>
    <w:rsid w:val="00445F84"/>
    <w:rsid w:val="00450FB4"/>
    <w:rsid w:val="0045105B"/>
    <w:rsid w:val="00457248"/>
    <w:rsid w:val="00460289"/>
    <w:rsid w:val="00472E9A"/>
    <w:rsid w:val="00482267"/>
    <w:rsid w:val="0049017B"/>
    <w:rsid w:val="00492EAC"/>
    <w:rsid w:val="004A29B7"/>
    <w:rsid w:val="004A2E63"/>
    <w:rsid w:val="004B7C43"/>
    <w:rsid w:val="004C66B5"/>
    <w:rsid w:val="004D2007"/>
    <w:rsid w:val="004D7424"/>
    <w:rsid w:val="004E07FD"/>
    <w:rsid w:val="004E09CE"/>
    <w:rsid w:val="004E0CCA"/>
    <w:rsid w:val="004E123A"/>
    <w:rsid w:val="004E7724"/>
    <w:rsid w:val="004F25B1"/>
    <w:rsid w:val="004F44C6"/>
    <w:rsid w:val="00507AFF"/>
    <w:rsid w:val="00512EE4"/>
    <w:rsid w:val="0051433A"/>
    <w:rsid w:val="00514851"/>
    <w:rsid w:val="00517652"/>
    <w:rsid w:val="00521057"/>
    <w:rsid w:val="00531294"/>
    <w:rsid w:val="00533C18"/>
    <w:rsid w:val="005446EA"/>
    <w:rsid w:val="0054499B"/>
    <w:rsid w:val="00551E99"/>
    <w:rsid w:val="00553890"/>
    <w:rsid w:val="00557BFC"/>
    <w:rsid w:val="005660B3"/>
    <w:rsid w:val="0057185F"/>
    <w:rsid w:val="00580AF4"/>
    <w:rsid w:val="005825BB"/>
    <w:rsid w:val="0058455D"/>
    <w:rsid w:val="005871B5"/>
    <w:rsid w:val="00591802"/>
    <w:rsid w:val="005968CC"/>
    <w:rsid w:val="00597572"/>
    <w:rsid w:val="00597EE1"/>
    <w:rsid w:val="005A5E9B"/>
    <w:rsid w:val="005A7296"/>
    <w:rsid w:val="005B2E2B"/>
    <w:rsid w:val="005C268F"/>
    <w:rsid w:val="005D3971"/>
    <w:rsid w:val="005E4632"/>
    <w:rsid w:val="005F6D37"/>
    <w:rsid w:val="006002F8"/>
    <w:rsid w:val="0060106B"/>
    <w:rsid w:val="00602374"/>
    <w:rsid w:val="00607275"/>
    <w:rsid w:val="00610CA4"/>
    <w:rsid w:val="006112EF"/>
    <w:rsid w:val="006212DA"/>
    <w:rsid w:val="00624222"/>
    <w:rsid w:val="006406DF"/>
    <w:rsid w:val="00640B81"/>
    <w:rsid w:val="00641C5E"/>
    <w:rsid w:val="006475EF"/>
    <w:rsid w:val="00651F3F"/>
    <w:rsid w:val="00654B65"/>
    <w:rsid w:val="0066022E"/>
    <w:rsid w:val="00666CCE"/>
    <w:rsid w:val="00680A65"/>
    <w:rsid w:val="00682233"/>
    <w:rsid w:val="0068335B"/>
    <w:rsid w:val="00691395"/>
    <w:rsid w:val="00692AE1"/>
    <w:rsid w:val="00694099"/>
    <w:rsid w:val="00697CE8"/>
    <w:rsid w:val="006A4D0D"/>
    <w:rsid w:val="006A6221"/>
    <w:rsid w:val="006B0895"/>
    <w:rsid w:val="006B23B7"/>
    <w:rsid w:val="006B3625"/>
    <w:rsid w:val="006B428A"/>
    <w:rsid w:val="006B4BC0"/>
    <w:rsid w:val="006C3CEC"/>
    <w:rsid w:val="006E388A"/>
    <w:rsid w:val="006E55C7"/>
    <w:rsid w:val="006E58ED"/>
    <w:rsid w:val="006E6550"/>
    <w:rsid w:val="006F5EAF"/>
    <w:rsid w:val="006F75A4"/>
    <w:rsid w:val="0070308D"/>
    <w:rsid w:val="007121E3"/>
    <w:rsid w:val="00714453"/>
    <w:rsid w:val="00716CD8"/>
    <w:rsid w:val="007174DF"/>
    <w:rsid w:val="00717BBF"/>
    <w:rsid w:val="00722637"/>
    <w:rsid w:val="00731FB8"/>
    <w:rsid w:val="00735724"/>
    <w:rsid w:val="00750A5E"/>
    <w:rsid w:val="007526C3"/>
    <w:rsid w:val="00754C59"/>
    <w:rsid w:val="00755DD4"/>
    <w:rsid w:val="007615EC"/>
    <w:rsid w:val="007630FD"/>
    <w:rsid w:val="00763340"/>
    <w:rsid w:val="00764BF4"/>
    <w:rsid w:val="00767DEF"/>
    <w:rsid w:val="007744B2"/>
    <w:rsid w:val="0077527E"/>
    <w:rsid w:val="00780EAF"/>
    <w:rsid w:val="00780F16"/>
    <w:rsid w:val="00793C23"/>
    <w:rsid w:val="00797382"/>
    <w:rsid w:val="007A706B"/>
    <w:rsid w:val="007B4D2F"/>
    <w:rsid w:val="007B7884"/>
    <w:rsid w:val="007D308D"/>
    <w:rsid w:val="007D76B9"/>
    <w:rsid w:val="007E64A5"/>
    <w:rsid w:val="007F25C5"/>
    <w:rsid w:val="007F5067"/>
    <w:rsid w:val="007F7753"/>
    <w:rsid w:val="0080014F"/>
    <w:rsid w:val="00802F0F"/>
    <w:rsid w:val="0080457B"/>
    <w:rsid w:val="00804E62"/>
    <w:rsid w:val="00806307"/>
    <w:rsid w:val="008115CE"/>
    <w:rsid w:val="00813250"/>
    <w:rsid w:val="00815069"/>
    <w:rsid w:val="00821411"/>
    <w:rsid w:val="00834FC1"/>
    <w:rsid w:val="008351F4"/>
    <w:rsid w:val="00835832"/>
    <w:rsid w:val="008404E0"/>
    <w:rsid w:val="00841E94"/>
    <w:rsid w:val="00851A22"/>
    <w:rsid w:val="00856C19"/>
    <w:rsid w:val="00862957"/>
    <w:rsid w:val="00862DBB"/>
    <w:rsid w:val="00865AAD"/>
    <w:rsid w:val="008667DD"/>
    <w:rsid w:val="00874243"/>
    <w:rsid w:val="00876129"/>
    <w:rsid w:val="008927AD"/>
    <w:rsid w:val="008A0D9C"/>
    <w:rsid w:val="008A442B"/>
    <w:rsid w:val="008A4540"/>
    <w:rsid w:val="008A63D5"/>
    <w:rsid w:val="008A6BA7"/>
    <w:rsid w:val="008A6CA1"/>
    <w:rsid w:val="008A7A7D"/>
    <w:rsid w:val="008B5764"/>
    <w:rsid w:val="008C06D5"/>
    <w:rsid w:val="008C30C6"/>
    <w:rsid w:val="008D038E"/>
    <w:rsid w:val="008D17D7"/>
    <w:rsid w:val="008D24F9"/>
    <w:rsid w:val="008D4D90"/>
    <w:rsid w:val="008F61EF"/>
    <w:rsid w:val="008F7A5F"/>
    <w:rsid w:val="008F7A8B"/>
    <w:rsid w:val="009017FA"/>
    <w:rsid w:val="00902D2E"/>
    <w:rsid w:val="009109D4"/>
    <w:rsid w:val="0091666F"/>
    <w:rsid w:val="009176A6"/>
    <w:rsid w:val="00926EF7"/>
    <w:rsid w:val="00930608"/>
    <w:rsid w:val="00930C4B"/>
    <w:rsid w:val="00930E99"/>
    <w:rsid w:val="00943572"/>
    <w:rsid w:val="00943A0E"/>
    <w:rsid w:val="0095025A"/>
    <w:rsid w:val="009558A6"/>
    <w:rsid w:val="00964710"/>
    <w:rsid w:val="009666EF"/>
    <w:rsid w:val="00970A11"/>
    <w:rsid w:val="009807EC"/>
    <w:rsid w:val="0099316F"/>
    <w:rsid w:val="00996CA0"/>
    <w:rsid w:val="00996E95"/>
    <w:rsid w:val="009A0ADA"/>
    <w:rsid w:val="009A3D2A"/>
    <w:rsid w:val="009A5F76"/>
    <w:rsid w:val="009B444B"/>
    <w:rsid w:val="009B64B2"/>
    <w:rsid w:val="009C0433"/>
    <w:rsid w:val="009C0AE8"/>
    <w:rsid w:val="009C5294"/>
    <w:rsid w:val="009D1AA6"/>
    <w:rsid w:val="009D4243"/>
    <w:rsid w:val="009D600E"/>
    <w:rsid w:val="009E1011"/>
    <w:rsid w:val="009E4EA2"/>
    <w:rsid w:val="009F329C"/>
    <w:rsid w:val="009F60C3"/>
    <w:rsid w:val="009F7187"/>
    <w:rsid w:val="00A043DA"/>
    <w:rsid w:val="00A05F61"/>
    <w:rsid w:val="00A13173"/>
    <w:rsid w:val="00A21FAA"/>
    <w:rsid w:val="00A22A04"/>
    <w:rsid w:val="00A24169"/>
    <w:rsid w:val="00A322FA"/>
    <w:rsid w:val="00A3404E"/>
    <w:rsid w:val="00A34EBA"/>
    <w:rsid w:val="00A51FF7"/>
    <w:rsid w:val="00A568C8"/>
    <w:rsid w:val="00A60B16"/>
    <w:rsid w:val="00A6199E"/>
    <w:rsid w:val="00A62104"/>
    <w:rsid w:val="00A652FE"/>
    <w:rsid w:val="00A65A2D"/>
    <w:rsid w:val="00A66555"/>
    <w:rsid w:val="00A759EE"/>
    <w:rsid w:val="00A76561"/>
    <w:rsid w:val="00A81FC4"/>
    <w:rsid w:val="00A843DA"/>
    <w:rsid w:val="00A849BB"/>
    <w:rsid w:val="00A85BCA"/>
    <w:rsid w:val="00A87571"/>
    <w:rsid w:val="00A96008"/>
    <w:rsid w:val="00AA3379"/>
    <w:rsid w:val="00AA3462"/>
    <w:rsid w:val="00AA5E59"/>
    <w:rsid w:val="00AB7858"/>
    <w:rsid w:val="00AC05FE"/>
    <w:rsid w:val="00AC2F6C"/>
    <w:rsid w:val="00AD1E4A"/>
    <w:rsid w:val="00AD7DFF"/>
    <w:rsid w:val="00AE0436"/>
    <w:rsid w:val="00AE4979"/>
    <w:rsid w:val="00AF00AA"/>
    <w:rsid w:val="00AF6C94"/>
    <w:rsid w:val="00B000D2"/>
    <w:rsid w:val="00B04E64"/>
    <w:rsid w:val="00B07896"/>
    <w:rsid w:val="00B12F7C"/>
    <w:rsid w:val="00B17742"/>
    <w:rsid w:val="00B278D7"/>
    <w:rsid w:val="00B3617D"/>
    <w:rsid w:val="00B371FC"/>
    <w:rsid w:val="00B457B6"/>
    <w:rsid w:val="00B509EF"/>
    <w:rsid w:val="00B60A3D"/>
    <w:rsid w:val="00B63564"/>
    <w:rsid w:val="00B70EBB"/>
    <w:rsid w:val="00B71E42"/>
    <w:rsid w:val="00B72A3C"/>
    <w:rsid w:val="00B7423D"/>
    <w:rsid w:val="00B86B51"/>
    <w:rsid w:val="00B90BD9"/>
    <w:rsid w:val="00B913E5"/>
    <w:rsid w:val="00B94168"/>
    <w:rsid w:val="00B9764A"/>
    <w:rsid w:val="00B977F7"/>
    <w:rsid w:val="00BA092A"/>
    <w:rsid w:val="00BA14AF"/>
    <w:rsid w:val="00BA257C"/>
    <w:rsid w:val="00BA3D58"/>
    <w:rsid w:val="00BA71A4"/>
    <w:rsid w:val="00BA7B74"/>
    <w:rsid w:val="00BB0FCB"/>
    <w:rsid w:val="00BB2659"/>
    <w:rsid w:val="00BB57B5"/>
    <w:rsid w:val="00BC5A84"/>
    <w:rsid w:val="00BC5CFB"/>
    <w:rsid w:val="00BC6550"/>
    <w:rsid w:val="00BD3267"/>
    <w:rsid w:val="00BD7F0F"/>
    <w:rsid w:val="00BE5147"/>
    <w:rsid w:val="00BF6B2A"/>
    <w:rsid w:val="00C06EEF"/>
    <w:rsid w:val="00C157A8"/>
    <w:rsid w:val="00C177EA"/>
    <w:rsid w:val="00C17B0D"/>
    <w:rsid w:val="00C3130D"/>
    <w:rsid w:val="00C366F6"/>
    <w:rsid w:val="00C36A6E"/>
    <w:rsid w:val="00C403F1"/>
    <w:rsid w:val="00C42B07"/>
    <w:rsid w:val="00C443A0"/>
    <w:rsid w:val="00C45C26"/>
    <w:rsid w:val="00C5256A"/>
    <w:rsid w:val="00C57962"/>
    <w:rsid w:val="00C63BCC"/>
    <w:rsid w:val="00C65284"/>
    <w:rsid w:val="00C65415"/>
    <w:rsid w:val="00C675F3"/>
    <w:rsid w:val="00C86266"/>
    <w:rsid w:val="00C878C0"/>
    <w:rsid w:val="00C90BB4"/>
    <w:rsid w:val="00C9109C"/>
    <w:rsid w:val="00C91CDF"/>
    <w:rsid w:val="00C92F70"/>
    <w:rsid w:val="00CA1398"/>
    <w:rsid w:val="00CA15B4"/>
    <w:rsid w:val="00CA1E1D"/>
    <w:rsid w:val="00CA34E5"/>
    <w:rsid w:val="00CC4433"/>
    <w:rsid w:val="00CD06C3"/>
    <w:rsid w:val="00CD0FF2"/>
    <w:rsid w:val="00CD1421"/>
    <w:rsid w:val="00CD1678"/>
    <w:rsid w:val="00CD17CA"/>
    <w:rsid w:val="00CD2DDC"/>
    <w:rsid w:val="00CD775B"/>
    <w:rsid w:val="00CD7848"/>
    <w:rsid w:val="00CE3C96"/>
    <w:rsid w:val="00CE4CE3"/>
    <w:rsid w:val="00CF55AE"/>
    <w:rsid w:val="00CF6382"/>
    <w:rsid w:val="00CF65FD"/>
    <w:rsid w:val="00D02191"/>
    <w:rsid w:val="00D074C4"/>
    <w:rsid w:val="00D07A69"/>
    <w:rsid w:val="00D07EF8"/>
    <w:rsid w:val="00D1164F"/>
    <w:rsid w:val="00D161A1"/>
    <w:rsid w:val="00D16B55"/>
    <w:rsid w:val="00D27294"/>
    <w:rsid w:val="00D3383F"/>
    <w:rsid w:val="00D343D7"/>
    <w:rsid w:val="00D344F5"/>
    <w:rsid w:val="00D467A1"/>
    <w:rsid w:val="00D47AAF"/>
    <w:rsid w:val="00D5440C"/>
    <w:rsid w:val="00D63055"/>
    <w:rsid w:val="00D72DD5"/>
    <w:rsid w:val="00D74D4B"/>
    <w:rsid w:val="00D86DBF"/>
    <w:rsid w:val="00D874DF"/>
    <w:rsid w:val="00D94A91"/>
    <w:rsid w:val="00DA4B87"/>
    <w:rsid w:val="00DB1E69"/>
    <w:rsid w:val="00DB6FC9"/>
    <w:rsid w:val="00DC0F03"/>
    <w:rsid w:val="00DC5437"/>
    <w:rsid w:val="00DC5E49"/>
    <w:rsid w:val="00DE33B6"/>
    <w:rsid w:val="00DE6A14"/>
    <w:rsid w:val="00DF3AB4"/>
    <w:rsid w:val="00E139C0"/>
    <w:rsid w:val="00E16357"/>
    <w:rsid w:val="00E17083"/>
    <w:rsid w:val="00E2173A"/>
    <w:rsid w:val="00E25BA7"/>
    <w:rsid w:val="00E30219"/>
    <w:rsid w:val="00E4076E"/>
    <w:rsid w:val="00E44AC3"/>
    <w:rsid w:val="00E45E0D"/>
    <w:rsid w:val="00E7128A"/>
    <w:rsid w:val="00E723C7"/>
    <w:rsid w:val="00E84A5B"/>
    <w:rsid w:val="00E86DDC"/>
    <w:rsid w:val="00EB2D38"/>
    <w:rsid w:val="00EB4A25"/>
    <w:rsid w:val="00EC5F23"/>
    <w:rsid w:val="00EC7397"/>
    <w:rsid w:val="00ED277E"/>
    <w:rsid w:val="00ED72B9"/>
    <w:rsid w:val="00EE37C3"/>
    <w:rsid w:val="00EF1026"/>
    <w:rsid w:val="00F0106A"/>
    <w:rsid w:val="00F069A6"/>
    <w:rsid w:val="00F07A81"/>
    <w:rsid w:val="00F10C5D"/>
    <w:rsid w:val="00F10EE4"/>
    <w:rsid w:val="00F14052"/>
    <w:rsid w:val="00F20630"/>
    <w:rsid w:val="00F317FF"/>
    <w:rsid w:val="00F32506"/>
    <w:rsid w:val="00F428DD"/>
    <w:rsid w:val="00F46C27"/>
    <w:rsid w:val="00F560F3"/>
    <w:rsid w:val="00F629AC"/>
    <w:rsid w:val="00F66732"/>
    <w:rsid w:val="00F7127B"/>
    <w:rsid w:val="00F754C2"/>
    <w:rsid w:val="00F8666F"/>
    <w:rsid w:val="00F90EDF"/>
    <w:rsid w:val="00F958F8"/>
    <w:rsid w:val="00F97043"/>
    <w:rsid w:val="00FB0336"/>
    <w:rsid w:val="00FB2129"/>
    <w:rsid w:val="00FB603A"/>
    <w:rsid w:val="00FC46CD"/>
    <w:rsid w:val="00FC5095"/>
    <w:rsid w:val="00FC519C"/>
    <w:rsid w:val="00FD6406"/>
    <w:rsid w:val="00FD7A7C"/>
    <w:rsid w:val="00FF40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71F2C67F-A806-4106-9CDE-60AD6F0F17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customStyle="1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rPr>
      <w:sz w:val="28"/>
      <w:szCs w:val="20"/>
    </w:rPr>
  </w:style>
  <w:style w:type="paragraph" w:styleId="a8">
    <w:name w:val="List"/>
    <w:basedOn w:val="a7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link w:val="ac"/>
    <w:uiPriority w:val="99"/>
    <w:pPr>
      <w:suppressLineNumbers/>
      <w:tabs>
        <w:tab w:val="center" w:pos="4822"/>
        <w:tab w:val="right" w:pos="9645"/>
      </w:tabs>
    </w:pPr>
    <w:rPr>
      <w:lang w:val="x-none"/>
    </w:rPr>
  </w:style>
  <w:style w:type="paragraph" w:styleId="ad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e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  <w:style w:type="paragraph" w:customStyle="1" w:styleId="af1">
    <w:name w:val="Базовый"/>
    <w:rsid w:val="00996CA0"/>
    <w:pPr>
      <w:suppressAutoHyphens/>
      <w:spacing w:line="100" w:lineRule="atLeast"/>
    </w:pPr>
    <w:rPr>
      <w:sz w:val="24"/>
      <w:szCs w:val="24"/>
      <w:lang w:eastAsia="zh-CN"/>
    </w:rPr>
  </w:style>
  <w:style w:type="character" w:customStyle="1" w:styleId="ac">
    <w:name w:val="Нижний колонтитул Знак"/>
    <w:link w:val="ab"/>
    <w:uiPriority w:val="99"/>
    <w:rsid w:val="006002F8"/>
    <w:rPr>
      <w:sz w:val="24"/>
      <w:szCs w:val="24"/>
      <w:lang w:eastAsia="zh-CN"/>
    </w:rPr>
  </w:style>
  <w:style w:type="paragraph" w:styleId="af2">
    <w:name w:val="No Spacing"/>
    <w:uiPriority w:val="1"/>
    <w:qFormat/>
    <w:rsid w:val="000205DE"/>
    <w:pPr>
      <w:suppressAutoHyphens/>
    </w:pPr>
    <w:rPr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55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8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4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558</Words>
  <Characters>3182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 </vt:lpstr>
    </vt:vector>
  </TitlesOfParts>
  <Company>Company</Company>
  <LinksUpToDate>false</LinksUpToDate>
  <CharactersWithSpaces>3733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 </dc:title>
  <dc:subject/>
  <dc:creator>Игнатьева Анна Юрьевна</dc:creator>
  <cp:keywords/>
  <dc:description/>
  <cp:lastModifiedBy>Калугина Алена Валерьевна</cp:lastModifiedBy>
  <cp:revision>2</cp:revision>
  <cp:lastPrinted>2026-01-21T04:24:00Z</cp:lastPrinted>
  <dcterms:created xsi:type="dcterms:W3CDTF">2026-01-22T08:05:00Z</dcterms:created>
  <dcterms:modified xsi:type="dcterms:W3CDTF">2026-01-22T08:05:00Z</dcterms:modified>
</cp:coreProperties>
</file>