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E1" w:rsidRPr="0099154A" w:rsidRDefault="001709E1" w:rsidP="001709E1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Hlk59446787"/>
      <w:r w:rsidRPr="00D766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332F5" wp14:editId="4E16D4EB">
            <wp:extent cx="584501" cy="723900"/>
            <wp:effectExtent l="0" t="0" r="6350" b="0"/>
            <wp:docPr id="1" name="Рисунок 1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" cy="7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E1" w:rsidRPr="003E21CC" w:rsidRDefault="001709E1" w:rsidP="0017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1709E1" w:rsidRPr="003E21CC" w:rsidRDefault="001709E1" w:rsidP="001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E1" w:rsidRPr="003E21CC" w:rsidRDefault="001709E1" w:rsidP="0017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709E1" w:rsidRPr="003E21CC" w:rsidRDefault="001709E1" w:rsidP="001709E1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E1" w:rsidRPr="003E21CC" w:rsidRDefault="001709E1" w:rsidP="001709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52AB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21.01.2021 № 124</w:t>
      </w:r>
    </w:p>
    <w:bookmarkEnd w:id="0"/>
    <w:p w:rsidR="001709E1" w:rsidRDefault="001709E1" w:rsidP="00170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9E1" w:rsidRPr="0099154A" w:rsidRDefault="001709E1" w:rsidP="00170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 Об изменении муниципального маршрута регулярных перевозок на территории города Кемерово </w:t>
      </w:r>
    </w:p>
    <w:p w:rsidR="00157085" w:rsidRDefault="00157085" w:rsidP="00DA1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9E1" w:rsidRPr="0099154A" w:rsidRDefault="001709E1" w:rsidP="00DA1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В результате проведения обследования маршрутов регулярных перевозок на территории г</w:t>
      </w:r>
      <w:r w:rsidR="00AA2857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на предмет необходимости установления новых маршрутов, внесения изменения в существующие маршруты и отмены маршрутов регулярных перевозок, с учетом изменения величины пассаж</w:t>
      </w:r>
      <w:bookmarkStart w:id="1" w:name="_GoBack"/>
      <w:bookmarkEnd w:id="1"/>
      <w:r w:rsidRPr="0099154A">
        <w:rPr>
          <w:rFonts w:ascii="Times New Roman" w:hAnsi="Times New Roman" w:cs="Times New Roman"/>
          <w:sz w:val="28"/>
          <w:szCs w:val="28"/>
        </w:rPr>
        <w:t>иропотока,  в целях повышения качества транспортного обслуживания населения города Кемерово и руководствуясь Федеральным законом от 13.07.2018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45 Устава города Кемерово, постановлением администрации г</w:t>
      </w:r>
      <w:r w:rsidR="00AA2857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09.06.2016 № 1300 «Об утверждении документа планирования регулярных перевозок по муниципальным маршрутам регулярных перевозок на территории города Кемерово, межмуниципальным маршрутам регулярных перевозок в пригородном сообщении», постановлением администрации г</w:t>
      </w:r>
      <w:r w:rsidR="00AA2857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17.06.2016 № 1337 «Об утверждении Порядка установления, изменения, отмены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сообщении»</w:t>
      </w:r>
    </w:p>
    <w:p w:rsidR="0099154A" w:rsidRPr="0099154A" w:rsidRDefault="0099154A" w:rsidP="00DA1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 Изменить муниципальный маршрут регулярных перевозок на территории города Кемерово с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5460A5">
        <w:rPr>
          <w:rFonts w:ascii="Times New Roman" w:hAnsi="Times New Roman" w:cs="Times New Roman"/>
          <w:bCs/>
          <w:color w:val="000000"/>
          <w:sz w:val="28"/>
          <w:szCs w:val="28"/>
        </w:rPr>
        <w:t>35т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«д.п. </w:t>
      </w:r>
      <w:r w:rsidR="005460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Шалготарьян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5460A5">
        <w:rPr>
          <w:rFonts w:ascii="Times New Roman" w:hAnsi="Times New Roman" w:cs="Times New Roman"/>
          <w:bCs/>
          <w:color w:val="000000"/>
          <w:sz w:val="28"/>
          <w:szCs w:val="28"/>
        </w:rPr>
        <w:t>Детский сад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</w:t>
      </w:r>
      <w:r w:rsidRPr="0099154A">
        <w:rPr>
          <w:rFonts w:ascii="Times New Roman" w:hAnsi="Times New Roman" w:cs="Times New Roman"/>
          <w:sz w:val="28"/>
          <w:szCs w:val="28"/>
        </w:rPr>
        <w:t>реестру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</w:t>
      </w:r>
      <w:r w:rsidR="00157085">
        <w:rPr>
          <w:rFonts w:ascii="Times New Roman" w:hAnsi="Times New Roman" w:cs="Times New Roman"/>
          <w:sz w:val="28"/>
          <w:szCs w:val="28"/>
        </w:rPr>
        <w:t>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Наименование промежуточных остановочных пунктов по маршруту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5460A5">
        <w:rPr>
          <w:rFonts w:ascii="Times New Roman" w:hAnsi="Times New Roman" w:cs="Times New Roman"/>
          <w:bCs/>
          <w:color w:val="000000"/>
          <w:sz w:val="28"/>
          <w:szCs w:val="28"/>
        </w:rPr>
        <w:t>35т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43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«д.п. Шалготарьян  – Детский сад»</w:t>
      </w:r>
      <w:r w:rsidR="005D4390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согласно приложению № 1 к настоящему постановлению.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5460A5">
        <w:rPr>
          <w:rFonts w:ascii="Times New Roman" w:hAnsi="Times New Roman" w:cs="Times New Roman"/>
          <w:bCs/>
          <w:color w:val="000000"/>
          <w:sz w:val="28"/>
          <w:szCs w:val="28"/>
        </w:rPr>
        <w:t>35т</w:t>
      </w:r>
      <w:r w:rsidR="005D43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«д.п. Шалготарьян  – Детский сад»</w:t>
      </w:r>
      <w:r w:rsidR="005D4390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установить согласно приложению № 2 к настоящему постановлению.</w:t>
      </w:r>
    </w:p>
    <w:p w:rsidR="0099154A" w:rsidRPr="0099154A" w:rsidRDefault="0099154A" w:rsidP="00DA14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 Вид транспортного средства и классы транспортных средств, которые используются для перевозок по маршруту регулярных перевозок с </w:t>
      </w:r>
      <w:r w:rsidR="00157085">
        <w:rPr>
          <w:rFonts w:ascii="Times New Roman" w:hAnsi="Times New Roman" w:cs="Times New Roman"/>
          <w:bCs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номером </w:t>
      </w:r>
      <w:r w:rsidR="005460A5">
        <w:rPr>
          <w:rFonts w:ascii="Times New Roman" w:hAnsi="Times New Roman" w:cs="Times New Roman"/>
          <w:bCs/>
          <w:sz w:val="28"/>
          <w:szCs w:val="28"/>
        </w:rPr>
        <w:t>35т</w:t>
      </w:r>
      <w:r w:rsidR="005D4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390">
        <w:rPr>
          <w:rFonts w:ascii="Times New Roman" w:hAnsi="Times New Roman" w:cs="Times New Roman"/>
          <w:bCs/>
          <w:color w:val="000000"/>
          <w:sz w:val="28"/>
          <w:szCs w:val="28"/>
        </w:rPr>
        <w:t>«д.п. Шалготарьян  – Детский сад»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, максимальное количество транспортных средств – автобус </w:t>
      </w:r>
      <w:r w:rsidR="005460A5">
        <w:rPr>
          <w:rFonts w:ascii="Times New Roman" w:hAnsi="Times New Roman" w:cs="Times New Roman"/>
          <w:bCs/>
          <w:sz w:val="28"/>
          <w:szCs w:val="28"/>
        </w:rPr>
        <w:t>малый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класс, </w:t>
      </w:r>
      <w:r w:rsidR="005460A5">
        <w:rPr>
          <w:rFonts w:ascii="Times New Roman" w:hAnsi="Times New Roman" w:cs="Times New Roman"/>
          <w:bCs/>
          <w:sz w:val="28"/>
          <w:szCs w:val="28"/>
        </w:rPr>
        <w:t>8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единиц. 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91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Протяженность маршрута регулярных перевозок с </w:t>
      </w:r>
      <w:r w:rsidR="00157085" w:rsidRPr="00F91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F91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5460A5" w:rsidRPr="00F91C6D">
        <w:rPr>
          <w:rFonts w:ascii="Times New Roman" w:hAnsi="Times New Roman" w:cs="Times New Roman"/>
          <w:bCs/>
          <w:color w:val="000000"/>
          <w:sz w:val="28"/>
          <w:szCs w:val="28"/>
        </w:rPr>
        <w:t>35т</w:t>
      </w:r>
      <w:r w:rsidR="005D43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«д.п. Шалготарьян  – Детский сад»</w:t>
      </w:r>
      <w:r w:rsidR="005D4390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5BAB" w:rsidRPr="00F91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745BAB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прямом направлении считать 1</w:t>
      </w:r>
      <w:r w:rsidR="00FD169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45BAB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D1696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745BAB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км, в обратном – 1</w:t>
      </w:r>
      <w:r w:rsidR="00FD169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45BAB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D169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745BAB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км.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2. Управлению транспорта и связи администрации г</w:t>
      </w:r>
      <w:r w:rsidR="00AA2857">
        <w:rPr>
          <w:rFonts w:ascii="Times New Roman" w:hAnsi="Times New Roman" w:cs="Times New Roman"/>
          <w:bCs/>
          <w:color w:val="000000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Кемерово                    (А.А. Ермолаев) внести изменения в реестр муниципальных маршрутов регулярных перевозок на территории города Кемерово,</w:t>
      </w:r>
      <w:r w:rsidRPr="0099154A">
        <w:rPr>
          <w:rFonts w:ascii="Times New Roman" w:hAnsi="Times New Roman" w:cs="Times New Roman"/>
          <w:sz w:val="28"/>
          <w:szCs w:val="28"/>
        </w:rPr>
        <w:t xml:space="preserve"> межмуниципальных маршрутов регулярных перевозок в пригородном сообщении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3. Комитету по работе со средствами массовой информации администрации города Кемерово (</w:t>
      </w:r>
      <w:r w:rsidR="00AA2857">
        <w:rPr>
          <w:rFonts w:ascii="Times New Roman" w:hAnsi="Times New Roman" w:cs="Times New Roman"/>
          <w:bCs/>
          <w:color w:val="000000"/>
          <w:sz w:val="28"/>
          <w:szCs w:val="28"/>
        </w:rPr>
        <w:t>Т.В. Щавина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) обеспечить официальное опубликование настоящего постановления.</w:t>
      </w:r>
    </w:p>
    <w:p w:rsidR="00137FC0" w:rsidRPr="0099154A" w:rsidRDefault="00137FC0" w:rsidP="00137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99154A" w:rsidRPr="0099154A" w:rsidRDefault="00137FC0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9154A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   Контроль за исполнением настоящего постановления возложить на заместителя Главы города</w:t>
      </w:r>
      <w:r w:rsidR="00AA2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экономическим вопросам</w:t>
      </w:r>
      <w:r w:rsidR="0099154A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2857">
        <w:rPr>
          <w:rFonts w:ascii="Times New Roman" w:hAnsi="Times New Roman" w:cs="Times New Roman"/>
          <w:bCs/>
          <w:color w:val="000000"/>
          <w:sz w:val="28"/>
          <w:szCs w:val="28"/>
        </w:rPr>
        <w:t>М.Е. Неробова</w:t>
      </w:r>
      <w:r w:rsidR="0099154A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="001709E1">
        <w:rPr>
          <w:rFonts w:ascii="Times New Roman" w:hAnsi="Times New Roman" w:cs="Times New Roman"/>
          <w:sz w:val="28"/>
          <w:szCs w:val="28"/>
        </w:rPr>
        <w:t xml:space="preserve"> 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40BC5">
        <w:rPr>
          <w:rFonts w:ascii="Times New Roman" w:hAnsi="Times New Roman" w:cs="Times New Roman"/>
          <w:sz w:val="28"/>
          <w:szCs w:val="28"/>
        </w:rPr>
        <w:t xml:space="preserve">     </w:t>
      </w:r>
      <w:r w:rsidR="005460A5">
        <w:rPr>
          <w:rFonts w:ascii="Times New Roman" w:hAnsi="Times New Roman" w:cs="Times New Roman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 </w:t>
      </w:r>
      <w:r w:rsidR="00C42349"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="00A6637F">
        <w:rPr>
          <w:rFonts w:ascii="Times New Roman" w:hAnsi="Times New Roman" w:cs="Times New Roman"/>
          <w:sz w:val="28"/>
          <w:szCs w:val="28"/>
        </w:rPr>
        <w:t xml:space="preserve"> </w:t>
      </w:r>
      <w:r w:rsidR="00640BC5">
        <w:rPr>
          <w:rFonts w:ascii="Times New Roman" w:hAnsi="Times New Roman" w:cs="Times New Roman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</w:t>
      </w:r>
      <w:r w:rsidR="00111545">
        <w:rPr>
          <w:rFonts w:ascii="Times New Roman" w:hAnsi="Times New Roman" w:cs="Times New Roman"/>
          <w:sz w:val="28"/>
          <w:szCs w:val="28"/>
        </w:rPr>
        <w:t xml:space="preserve">  </w:t>
      </w:r>
      <w:r w:rsidR="00640BC5">
        <w:rPr>
          <w:rFonts w:ascii="Times New Roman" w:hAnsi="Times New Roman" w:cs="Times New Roman"/>
          <w:sz w:val="28"/>
          <w:szCs w:val="28"/>
        </w:rPr>
        <w:t xml:space="preserve">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="0011154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09E1">
        <w:rPr>
          <w:rFonts w:ascii="Times New Roman" w:hAnsi="Times New Roman" w:cs="Times New Roman"/>
          <w:sz w:val="28"/>
          <w:szCs w:val="28"/>
        </w:rPr>
        <w:t xml:space="preserve">  </w:t>
      </w:r>
      <w:r w:rsidRPr="0099154A">
        <w:rPr>
          <w:rFonts w:ascii="Times New Roman" w:hAnsi="Times New Roman" w:cs="Times New Roman"/>
          <w:sz w:val="28"/>
          <w:szCs w:val="28"/>
        </w:rPr>
        <w:t>И.В. Середюк</w:t>
      </w:r>
      <w:r w:rsidR="0017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111545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17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AA2857" w:rsidP="00AA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154A" w:rsidRPr="0099154A" w:rsidRDefault="00AA2857" w:rsidP="00AA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A67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от </w:t>
      </w:r>
      <w:r w:rsidR="002452AB">
        <w:rPr>
          <w:rFonts w:ascii="Times New Roman" w:hAnsi="Times New Roman" w:cs="Times New Roman"/>
          <w:sz w:val="28"/>
          <w:szCs w:val="28"/>
        </w:rPr>
        <w:t>21.01.2021 № 124</w:t>
      </w:r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промежуточных остановочных пунктов </w:t>
      </w:r>
    </w:p>
    <w:p w:rsidR="00640BC5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маршруту регулярных перевозок с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="00640BC5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</w:p>
    <w:p w:rsidR="00A6637F" w:rsidRDefault="005460A5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35т «д.п. Шалготарьян  – Детский сад» </w:t>
      </w:r>
    </w:p>
    <w:p w:rsidR="00640BC5" w:rsidRDefault="00640BC5" w:rsidP="007D4A4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0BC5" w:rsidRDefault="00640BC5" w:rsidP="007D4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0A5" w:rsidRDefault="005460A5" w:rsidP="00546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прямом направлении: д.п.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Шалготарьян, Универсам Ноград, Универсам 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3,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осп.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Октябрьский 68, кинотеатр Аврора, </w:t>
      </w:r>
      <w:r w:rsidR="001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осп.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Октябрьский 56,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Волгоградская, Компания НЭТА, СКК Октябрьский, Редакция Кузбасс, Областная больница, ГИБДД, Пионерский б</w:t>
      </w:r>
      <w:r w:rsidR="001709E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ульв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Стоматологическая клиника фирма Улыбка, Цирк, Собор, Почта, </w:t>
      </w:r>
      <w:r w:rsidR="001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Киевская, Искитимская набережная,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Пролетарская, </w:t>
      </w:r>
      <w:r w:rsidR="001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Поликлиника, Мебельная фабрика, Хлебозавод, Авторемзавод, Мост, </w:t>
      </w:r>
      <w:r w:rsidR="001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Космическая, Строительный техникум, КузТАГиС, СГПТУ №</w:t>
      </w:r>
      <w:r w:rsidR="00F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 </w:t>
      </w:r>
      <w:r w:rsidR="001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Волошиной, 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1-ая Линия, 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Волошиной, </w:t>
      </w:r>
      <w:r w:rsidR="0028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3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Двужильного, Детский сад.</w:t>
      </w:r>
    </w:p>
    <w:p w:rsidR="005460A5" w:rsidRDefault="005460A5" w:rsidP="0054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A5" w:rsidRPr="005460A5" w:rsidRDefault="005460A5" w:rsidP="00980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обратном напр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влении: Детский сад, 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Дружбы, Гидроузел, Детский дом № 2,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КузТАГиС, Строительный техникум, 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Космическая, Мост, Авторемзавод, Хлебозавод, Мебельная фабрика, ж.д.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Поликлиника,</w:t>
      </w:r>
      <w:r w:rsidR="001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Пролетарская, 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Мичурина, Искитимская набережная, 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Киевская, Почта, Собор, Цирк, Пионерский б</w:t>
      </w:r>
      <w:r w:rsidR="001709E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ульв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ГИБДД, Областная больница, Редакция Кузбасс, СКК Октябрьский, Компания НЭТА, 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Волгоградская, Мебельный магазин, кинотеатр Аврора, Универсам 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3, пр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осп.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95, Универсам Ноград, д.п.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Шалготарьян.</w:t>
      </w: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9EF" w:rsidRDefault="005339EF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9EF" w:rsidRDefault="005339EF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7C2" w:rsidRDefault="004A67C2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B3" w:rsidRDefault="009808B3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AA2857" w:rsidP="00AA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154A" w:rsidRPr="0099154A" w:rsidRDefault="00AA2857" w:rsidP="00AA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от </w:t>
      </w:r>
      <w:r w:rsidR="002452AB">
        <w:rPr>
          <w:rFonts w:ascii="Times New Roman" w:hAnsi="Times New Roman" w:cs="Times New Roman"/>
          <w:sz w:val="28"/>
          <w:szCs w:val="28"/>
        </w:rPr>
        <w:t>21.01.2021 № 124</w:t>
      </w:r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улиц, автомобильных дорог,</w:t>
      </w: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которым предполагается движение транспортных средств между остановочными пунктами по маршруту регулярных перевозок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порядковым номером </w:t>
      </w:r>
      <w:r w:rsidR="005460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35т «д.п. Шалготарьян – Детский сад» </w:t>
      </w:r>
    </w:p>
    <w:p w:rsid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FBA" w:rsidRPr="0099154A" w:rsidRDefault="00487FB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B3" w:rsidRPr="009808B3" w:rsidRDefault="00A6637F" w:rsidP="009808B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прямом направлении: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 Октябрьский, Пионерский буль</w:t>
      </w:r>
      <w:r w:rsidR="007D4A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 Ленина, 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Соборная, 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Сибиряков Гвардейцев, просп. Кузнецкий, </w:t>
      </w:r>
      <w:r w:rsid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Автозаводская,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Космическая, 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Радищева, 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Волошиной.</w:t>
      </w:r>
    </w:p>
    <w:p w:rsidR="009808B3" w:rsidRDefault="009808B3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7AD" w:rsidRPr="009808B3" w:rsidRDefault="00A6637F" w:rsidP="009E07AD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 xml:space="preserve"> обратном направлении: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</w:t>
      </w:r>
      <w:r w:rsidR="009808B3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Волошиной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Дружбы, </w:t>
      </w:r>
      <w:r w:rsidR="007D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E07AD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AD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Космическая,</w:t>
      </w:r>
      <w:r w:rsid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Автозаводская, </w:t>
      </w:r>
      <w:r w:rsidR="009E07AD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 Кузнецкий,</w:t>
      </w:r>
      <w:r w:rsidR="009E07AD" w:rsidRP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AD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AD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Сибиряков Гвардейцев,</w:t>
      </w:r>
      <w:r w:rsidR="009E07AD" w:rsidRP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AD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AD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Соборная,</w:t>
      </w:r>
      <w:r w:rsidR="009E07AD" w:rsidRP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AD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 Ленина,</w:t>
      </w:r>
      <w:r w:rsidR="009E07AD" w:rsidRP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AD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 бульв,</w:t>
      </w:r>
      <w:r w:rsidR="009E07AD" w:rsidRP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E07AD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 Октябрьский</w:t>
      </w:r>
      <w:r w:rsidR="009E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7AD" w:rsidRP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7C2" w:rsidRDefault="004A67C2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7C2" w:rsidRDefault="004A67C2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40BC5" w:rsidSect="005D4390">
      <w:headerReference w:type="default" r:id="rId7"/>
      <w:pgSz w:w="11906" w:h="16838"/>
      <w:pgMar w:top="1134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A5" w:rsidRDefault="002650A5" w:rsidP="004A67C2">
      <w:pPr>
        <w:spacing w:after="0" w:line="240" w:lineRule="auto"/>
      </w:pPr>
      <w:r>
        <w:separator/>
      </w:r>
    </w:p>
  </w:endnote>
  <w:endnote w:type="continuationSeparator" w:id="0">
    <w:p w:rsidR="002650A5" w:rsidRDefault="002650A5" w:rsidP="004A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A5" w:rsidRDefault="002650A5" w:rsidP="004A67C2">
      <w:pPr>
        <w:spacing w:after="0" w:line="240" w:lineRule="auto"/>
      </w:pPr>
      <w:r>
        <w:separator/>
      </w:r>
    </w:p>
  </w:footnote>
  <w:footnote w:type="continuationSeparator" w:id="0">
    <w:p w:rsidR="002650A5" w:rsidRDefault="002650A5" w:rsidP="004A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81925"/>
      <w:docPartObj>
        <w:docPartGallery w:val="Page Numbers (Top of Page)"/>
        <w:docPartUnique/>
      </w:docPartObj>
    </w:sdtPr>
    <w:sdtEndPr/>
    <w:sdtContent>
      <w:p w:rsidR="004A67C2" w:rsidRDefault="004A67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EA">
          <w:rPr>
            <w:noProof/>
          </w:rPr>
          <w:t>4</w:t>
        </w:r>
        <w:r>
          <w:fldChar w:fldCharType="end"/>
        </w:r>
      </w:p>
    </w:sdtContent>
  </w:sdt>
  <w:p w:rsidR="004A67C2" w:rsidRDefault="004A67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161"/>
    <w:rsid w:val="00032512"/>
    <w:rsid w:val="00111545"/>
    <w:rsid w:val="00137FC0"/>
    <w:rsid w:val="00150A73"/>
    <w:rsid w:val="00157085"/>
    <w:rsid w:val="001709E1"/>
    <w:rsid w:val="001C3C8E"/>
    <w:rsid w:val="001E699D"/>
    <w:rsid w:val="002452AB"/>
    <w:rsid w:val="002650A5"/>
    <w:rsid w:val="002830C0"/>
    <w:rsid w:val="00313CB8"/>
    <w:rsid w:val="003154CA"/>
    <w:rsid w:val="003276A6"/>
    <w:rsid w:val="003B20D3"/>
    <w:rsid w:val="004404EA"/>
    <w:rsid w:val="00461EF5"/>
    <w:rsid w:val="00487FBA"/>
    <w:rsid w:val="004A67C2"/>
    <w:rsid w:val="005339EF"/>
    <w:rsid w:val="005460A5"/>
    <w:rsid w:val="00550B82"/>
    <w:rsid w:val="005D4390"/>
    <w:rsid w:val="005E34D9"/>
    <w:rsid w:val="005F71A9"/>
    <w:rsid w:val="00640BC5"/>
    <w:rsid w:val="006448ED"/>
    <w:rsid w:val="00713258"/>
    <w:rsid w:val="00745BAB"/>
    <w:rsid w:val="00760675"/>
    <w:rsid w:val="007D4A4C"/>
    <w:rsid w:val="00821E53"/>
    <w:rsid w:val="00844EE4"/>
    <w:rsid w:val="00880955"/>
    <w:rsid w:val="008E6C14"/>
    <w:rsid w:val="009808B3"/>
    <w:rsid w:val="0099154A"/>
    <w:rsid w:val="009C4161"/>
    <w:rsid w:val="009E07AD"/>
    <w:rsid w:val="00A43905"/>
    <w:rsid w:val="00A6637F"/>
    <w:rsid w:val="00A83827"/>
    <w:rsid w:val="00AA2857"/>
    <w:rsid w:val="00AC0F42"/>
    <w:rsid w:val="00B364B7"/>
    <w:rsid w:val="00BC5BFC"/>
    <w:rsid w:val="00C42349"/>
    <w:rsid w:val="00CD7E1A"/>
    <w:rsid w:val="00D0449A"/>
    <w:rsid w:val="00D67CAE"/>
    <w:rsid w:val="00DA1419"/>
    <w:rsid w:val="00DB4BCB"/>
    <w:rsid w:val="00DD6054"/>
    <w:rsid w:val="00DF3CD9"/>
    <w:rsid w:val="00EB63C4"/>
    <w:rsid w:val="00F14166"/>
    <w:rsid w:val="00F826FA"/>
    <w:rsid w:val="00F91C6D"/>
    <w:rsid w:val="00F97866"/>
    <w:rsid w:val="00FC6635"/>
    <w:rsid w:val="00FD1696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3E22"/>
  <w15:docId w15:val="{CA96FAE2-8439-4D01-B491-ABBCBDE1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aliases w:val="Знак,Знак Знак Знак,Знак Знак Знак Знак Знак Знак Знак Знак Знак Знак"/>
    <w:basedOn w:val="a"/>
    <w:link w:val="20"/>
    <w:uiPriority w:val="99"/>
    <w:rsid w:val="005460A5"/>
    <w:pPr>
      <w:spacing w:after="0" w:line="240" w:lineRule="auto"/>
      <w:ind w:left="36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,Знак Знак Знак Знак,Знак Знак Знак Знак Знак Знак Знак Знак Знак Знак Знак"/>
    <w:basedOn w:val="a0"/>
    <w:link w:val="2"/>
    <w:uiPriority w:val="99"/>
    <w:rsid w:val="005460A5"/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7C2"/>
  </w:style>
  <w:style w:type="paragraph" w:styleId="a9">
    <w:name w:val="footer"/>
    <w:basedOn w:val="a"/>
    <w:link w:val="aa"/>
    <w:uiPriority w:val="99"/>
    <w:unhideWhenUsed/>
    <w:rsid w:val="004A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</dc:creator>
  <cp:keywords/>
  <dc:description/>
  <cp:lastModifiedBy>Kanc4</cp:lastModifiedBy>
  <cp:revision>2</cp:revision>
  <cp:lastPrinted>2020-12-21T08:52:00Z</cp:lastPrinted>
  <dcterms:created xsi:type="dcterms:W3CDTF">2021-01-22T05:57:00Z</dcterms:created>
  <dcterms:modified xsi:type="dcterms:W3CDTF">2021-01-22T05:57:00Z</dcterms:modified>
</cp:coreProperties>
</file>