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1A" w:rsidRDefault="0052531A" w:rsidP="0052531A">
      <w:pPr>
        <w:tabs>
          <w:tab w:val="left" w:pos="4680"/>
        </w:tabs>
        <w:spacing w:line="360" w:lineRule="auto"/>
        <w:ind w:left="2126" w:firstLine="709"/>
        <w:rPr>
          <w:sz w:val="28"/>
          <w:szCs w:val="28"/>
        </w:rPr>
      </w:pPr>
      <w:r>
        <w:rPr>
          <w:noProof/>
          <w:sz w:val="28"/>
          <w:szCs w:val="28"/>
        </w:rPr>
        <w:drawing>
          <wp:anchor distT="0" distB="0" distL="114300" distR="114300" simplePos="0" relativeHeight="251659264" behindDoc="0" locked="0" layoutInCell="1" allowOverlap="1">
            <wp:simplePos x="0" y="0"/>
            <wp:positionH relativeFrom="page">
              <wp:align>center</wp:align>
            </wp:positionH>
            <wp:positionV relativeFrom="paragraph">
              <wp:posOffset>0</wp:posOffset>
            </wp:positionV>
            <wp:extent cx="571500" cy="800100"/>
            <wp:effectExtent l="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n_bw_m.bmp"/>
                    <pic:cNvPicPr>
                      <a:picLocks noChangeAspect="1" noChangeArrowheads="1"/>
                    </pic:cNvPicPr>
                  </pic:nvPicPr>
                  <pic:blipFill>
                    <a:blip r:embed="rId7" r:link="rId8"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52531A" w:rsidRDefault="0052531A" w:rsidP="0052531A">
      <w:pPr>
        <w:jc w:val="center"/>
        <w:rPr>
          <w:b/>
          <w:sz w:val="32"/>
          <w:szCs w:val="32"/>
        </w:rPr>
      </w:pPr>
      <w:r>
        <w:rPr>
          <w:b/>
          <w:sz w:val="32"/>
          <w:szCs w:val="32"/>
        </w:rPr>
        <w:t>АДМИНИСТРАЦИЯ ГОРОДА КЕМЕРОВО</w:t>
      </w:r>
    </w:p>
    <w:p w:rsidR="0052531A" w:rsidRDefault="0052531A" w:rsidP="0052531A">
      <w:pPr>
        <w:spacing w:line="360" w:lineRule="auto"/>
        <w:jc w:val="center"/>
        <w:rPr>
          <w:sz w:val="28"/>
          <w:szCs w:val="28"/>
        </w:rPr>
      </w:pPr>
    </w:p>
    <w:p w:rsidR="0052531A" w:rsidRPr="00175894" w:rsidRDefault="0052531A" w:rsidP="0052531A">
      <w:pPr>
        <w:jc w:val="center"/>
        <w:rPr>
          <w:b/>
          <w:sz w:val="32"/>
          <w:szCs w:val="32"/>
        </w:rPr>
      </w:pPr>
      <w:r>
        <w:rPr>
          <w:b/>
          <w:sz w:val="32"/>
          <w:szCs w:val="32"/>
        </w:rPr>
        <w:t xml:space="preserve">ПОСТАНОВЛЕНИЕ </w:t>
      </w:r>
    </w:p>
    <w:p w:rsidR="0052531A" w:rsidRDefault="0052531A" w:rsidP="0052531A">
      <w:pPr>
        <w:jc w:val="center"/>
        <w:rPr>
          <w:sz w:val="28"/>
          <w:szCs w:val="28"/>
        </w:rPr>
      </w:pPr>
    </w:p>
    <w:p w:rsidR="0052531A" w:rsidRDefault="0052531A" w:rsidP="0052531A">
      <w:pPr>
        <w:jc w:val="center"/>
        <w:rPr>
          <w:bCs/>
          <w:sz w:val="28"/>
          <w:szCs w:val="28"/>
        </w:rPr>
      </w:pPr>
      <w:r>
        <w:rPr>
          <w:bCs/>
          <w:sz w:val="28"/>
          <w:szCs w:val="28"/>
        </w:rPr>
        <w:t xml:space="preserve">от </w:t>
      </w:r>
      <w:r w:rsidR="00985E91">
        <w:rPr>
          <w:bCs/>
          <w:sz w:val="28"/>
          <w:szCs w:val="28"/>
        </w:rPr>
        <w:t>09.07.2015 № 1679</w:t>
      </w:r>
    </w:p>
    <w:p w:rsidR="0052531A" w:rsidRDefault="0052531A" w:rsidP="0052531A">
      <w:pPr>
        <w:jc w:val="center"/>
        <w:rPr>
          <w:bCs/>
          <w:sz w:val="28"/>
          <w:szCs w:val="28"/>
        </w:rPr>
      </w:pPr>
    </w:p>
    <w:p w:rsidR="0052531A" w:rsidRDefault="0052531A" w:rsidP="0052531A">
      <w:pPr>
        <w:pStyle w:val="ConsPlusTitle"/>
        <w:jc w:val="center"/>
        <w:rPr>
          <w:rFonts w:ascii="Times New Roman" w:hAnsi="Times New Roman" w:cs="Times New Roman"/>
          <w:b w:val="0"/>
          <w:sz w:val="28"/>
          <w:szCs w:val="28"/>
        </w:rPr>
      </w:pPr>
      <w:r w:rsidRPr="000019B0">
        <w:rPr>
          <w:rFonts w:ascii="Times New Roman" w:hAnsi="Times New Roman" w:cs="Times New Roman"/>
          <w:b w:val="0"/>
          <w:sz w:val="28"/>
          <w:szCs w:val="28"/>
        </w:rPr>
        <w:t>О</w:t>
      </w:r>
      <w:r>
        <w:rPr>
          <w:rFonts w:ascii="Times New Roman" w:hAnsi="Times New Roman" w:cs="Times New Roman"/>
          <w:b w:val="0"/>
          <w:sz w:val="28"/>
          <w:szCs w:val="28"/>
        </w:rPr>
        <w:t xml:space="preserve"> внесении изменений в постановление администрации города Кемерово</w:t>
      </w:r>
    </w:p>
    <w:p w:rsidR="0052531A" w:rsidRDefault="0052531A" w:rsidP="0052531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от 31.12.2014 </w:t>
      </w:r>
      <w:r w:rsidRPr="00E20743">
        <w:rPr>
          <w:rFonts w:ascii="Times New Roman" w:hAnsi="Times New Roman" w:cs="Times New Roman"/>
          <w:b w:val="0"/>
          <w:sz w:val="28"/>
          <w:szCs w:val="28"/>
        </w:rPr>
        <w:t>№ 3523 «Об утверждении муниципальной программы</w:t>
      </w:r>
    </w:p>
    <w:p w:rsidR="0052531A" w:rsidRPr="00E20743" w:rsidRDefault="0052531A" w:rsidP="0052531A">
      <w:pPr>
        <w:pStyle w:val="ConsPlusTitle"/>
        <w:jc w:val="center"/>
        <w:rPr>
          <w:rFonts w:ascii="Times New Roman" w:hAnsi="Times New Roman" w:cs="Times New Roman"/>
          <w:b w:val="0"/>
          <w:sz w:val="28"/>
          <w:szCs w:val="28"/>
        </w:rPr>
      </w:pPr>
      <w:r w:rsidRPr="00E20743">
        <w:rPr>
          <w:rFonts w:ascii="Times New Roman" w:hAnsi="Times New Roman" w:cs="Times New Roman"/>
          <w:b w:val="0"/>
          <w:sz w:val="28"/>
          <w:szCs w:val="28"/>
        </w:rPr>
        <w:t xml:space="preserve"> «Организация благоустройства территории города Кемерово,</w:t>
      </w:r>
    </w:p>
    <w:p w:rsidR="0052531A" w:rsidRPr="00E20743" w:rsidRDefault="0052531A" w:rsidP="0052531A">
      <w:pPr>
        <w:jc w:val="center"/>
        <w:rPr>
          <w:bCs/>
          <w:sz w:val="28"/>
          <w:szCs w:val="28"/>
        </w:rPr>
      </w:pPr>
      <w:r w:rsidRPr="00E20743">
        <w:rPr>
          <w:sz w:val="28"/>
          <w:szCs w:val="28"/>
        </w:rPr>
        <w:t>дорожная деятельность в отношении автомобильных дорог местного значения и обеспечение безопасности дорожног</w:t>
      </w:r>
      <w:r w:rsidR="00782F44">
        <w:rPr>
          <w:sz w:val="28"/>
          <w:szCs w:val="28"/>
        </w:rPr>
        <w:t>о движения» на 2015-2017 годы</w:t>
      </w:r>
      <w:r>
        <w:rPr>
          <w:sz w:val="28"/>
          <w:szCs w:val="28"/>
        </w:rPr>
        <w:t>»</w:t>
      </w:r>
    </w:p>
    <w:p w:rsidR="0052531A" w:rsidRDefault="0052531A" w:rsidP="0052531A">
      <w:pPr>
        <w:jc w:val="center"/>
        <w:rPr>
          <w:sz w:val="28"/>
          <w:szCs w:val="28"/>
        </w:rPr>
      </w:pPr>
    </w:p>
    <w:p w:rsidR="008961D3" w:rsidRDefault="008961D3" w:rsidP="0052531A">
      <w:pPr>
        <w:tabs>
          <w:tab w:val="left" w:pos="0"/>
        </w:tabs>
        <w:ind w:firstLine="426"/>
        <w:jc w:val="both"/>
        <w:rPr>
          <w:sz w:val="28"/>
          <w:szCs w:val="28"/>
        </w:rPr>
      </w:pPr>
      <w:r>
        <w:rPr>
          <w:sz w:val="28"/>
          <w:szCs w:val="28"/>
        </w:rPr>
        <w:t>Руководствуясь ст. 179 Бюджетного кодекса Российской Федерации, в соответствии с постановлением администрации города Кемерово от 05.06.2015 №1378 «Об утверждении Порядка разработки, реализации и оценки эффективности муниципальных программ города Кемерово», ст. 45 Устава города Кемерово</w:t>
      </w:r>
    </w:p>
    <w:p w:rsidR="0052531A" w:rsidRDefault="0052531A" w:rsidP="0052531A">
      <w:pPr>
        <w:pStyle w:val="ConsPlusTitle"/>
        <w:ind w:firstLine="426"/>
        <w:jc w:val="both"/>
        <w:rPr>
          <w:rFonts w:ascii="Times New Roman" w:hAnsi="Times New Roman" w:cs="Times New Roman"/>
          <w:b w:val="0"/>
          <w:sz w:val="28"/>
          <w:szCs w:val="28"/>
        </w:rPr>
      </w:pPr>
      <w:r w:rsidRPr="000019B0">
        <w:rPr>
          <w:rFonts w:ascii="Times New Roman" w:hAnsi="Times New Roman" w:cs="Times New Roman"/>
          <w:b w:val="0"/>
          <w:bCs w:val="0"/>
          <w:sz w:val="28"/>
          <w:szCs w:val="28"/>
        </w:rPr>
        <w:t xml:space="preserve">1. </w:t>
      </w:r>
      <w:r w:rsidR="008961D3">
        <w:rPr>
          <w:rFonts w:ascii="Times New Roman" w:hAnsi="Times New Roman" w:cs="Times New Roman"/>
          <w:b w:val="0"/>
          <w:bCs w:val="0"/>
          <w:sz w:val="28"/>
          <w:szCs w:val="28"/>
        </w:rPr>
        <w:t xml:space="preserve">Внести </w:t>
      </w:r>
      <w:r>
        <w:rPr>
          <w:rFonts w:ascii="Times New Roman" w:hAnsi="Times New Roman" w:cs="Times New Roman"/>
          <w:b w:val="0"/>
          <w:bCs w:val="0"/>
          <w:sz w:val="28"/>
          <w:szCs w:val="28"/>
        </w:rPr>
        <w:t xml:space="preserve"> изменения в постановление</w:t>
      </w:r>
      <w:r w:rsidRPr="00A50140">
        <w:rPr>
          <w:rFonts w:ascii="Times New Roman" w:hAnsi="Times New Roman" w:cs="Times New Roman"/>
          <w:b w:val="0"/>
          <w:bCs w:val="0"/>
          <w:sz w:val="28"/>
          <w:szCs w:val="28"/>
        </w:rPr>
        <w:t xml:space="preserve"> администрации города Кемерово от </w:t>
      </w:r>
      <w:r>
        <w:rPr>
          <w:rFonts w:ascii="Times New Roman" w:hAnsi="Times New Roman" w:cs="Times New Roman"/>
          <w:b w:val="0"/>
          <w:bCs w:val="0"/>
          <w:sz w:val="28"/>
          <w:szCs w:val="28"/>
        </w:rPr>
        <w:t>3</w:t>
      </w:r>
      <w:r>
        <w:rPr>
          <w:rFonts w:ascii="Times New Roman" w:hAnsi="Times New Roman" w:cs="Times New Roman"/>
          <w:b w:val="0"/>
          <w:sz w:val="28"/>
          <w:szCs w:val="28"/>
        </w:rPr>
        <w:t>1.12.2014 № 3523 «</w:t>
      </w:r>
      <w:r w:rsidRPr="00E20743">
        <w:rPr>
          <w:rFonts w:ascii="Times New Roman" w:hAnsi="Times New Roman" w:cs="Times New Roman"/>
          <w:b w:val="0"/>
          <w:sz w:val="28"/>
          <w:szCs w:val="28"/>
        </w:rPr>
        <w:t>Об утверждении муниципальной программы</w:t>
      </w:r>
      <w:r>
        <w:rPr>
          <w:rFonts w:ascii="Times New Roman" w:hAnsi="Times New Roman" w:cs="Times New Roman"/>
          <w:b w:val="0"/>
          <w:sz w:val="28"/>
          <w:szCs w:val="28"/>
        </w:rPr>
        <w:t xml:space="preserve"> «Организация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w:t>
      </w:r>
      <w:r w:rsidR="00782F44">
        <w:rPr>
          <w:rFonts w:ascii="Times New Roman" w:hAnsi="Times New Roman" w:cs="Times New Roman"/>
          <w:b w:val="0"/>
          <w:sz w:val="28"/>
          <w:szCs w:val="28"/>
        </w:rPr>
        <w:t>ого движения» на 2015-2017 годы</w:t>
      </w:r>
      <w:r>
        <w:rPr>
          <w:rFonts w:ascii="Times New Roman" w:hAnsi="Times New Roman" w:cs="Times New Roman"/>
          <w:b w:val="0"/>
          <w:sz w:val="28"/>
          <w:szCs w:val="28"/>
        </w:rPr>
        <w:t>»:</w:t>
      </w:r>
    </w:p>
    <w:p w:rsidR="0052531A" w:rsidRDefault="0052531A" w:rsidP="008961D3">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1.1</w:t>
      </w:r>
      <w:r w:rsidR="008728A5">
        <w:rPr>
          <w:rFonts w:ascii="Times New Roman" w:hAnsi="Times New Roman" w:cs="Times New Roman"/>
          <w:b w:val="0"/>
          <w:sz w:val="28"/>
          <w:szCs w:val="28"/>
        </w:rPr>
        <w:t>.</w:t>
      </w:r>
      <w:r>
        <w:rPr>
          <w:rFonts w:ascii="Times New Roman" w:hAnsi="Times New Roman" w:cs="Times New Roman"/>
          <w:b w:val="0"/>
          <w:sz w:val="28"/>
          <w:szCs w:val="28"/>
        </w:rPr>
        <w:t xml:space="preserve"> </w:t>
      </w:r>
      <w:r w:rsidR="008961D3">
        <w:rPr>
          <w:rFonts w:ascii="Times New Roman" w:hAnsi="Times New Roman" w:cs="Times New Roman"/>
          <w:b w:val="0"/>
          <w:sz w:val="28"/>
          <w:szCs w:val="28"/>
        </w:rPr>
        <w:t>П</w:t>
      </w:r>
      <w:r w:rsidR="00782F44">
        <w:rPr>
          <w:rFonts w:ascii="Times New Roman" w:hAnsi="Times New Roman" w:cs="Times New Roman"/>
          <w:b w:val="0"/>
          <w:sz w:val="28"/>
          <w:szCs w:val="28"/>
        </w:rPr>
        <w:t>риложение к постановлению изложить в редакции согласно приложению к настоящему постановлению.</w:t>
      </w:r>
    </w:p>
    <w:p w:rsidR="0052531A" w:rsidRPr="0052531A" w:rsidRDefault="0052531A" w:rsidP="0052531A">
      <w:pPr>
        <w:pStyle w:val="14"/>
        <w:tabs>
          <w:tab w:val="left" w:pos="0"/>
        </w:tabs>
        <w:ind w:left="0" w:firstLine="426"/>
        <w:jc w:val="both"/>
        <w:rPr>
          <w:sz w:val="28"/>
          <w:szCs w:val="28"/>
        </w:rPr>
      </w:pPr>
      <w:r w:rsidRPr="0052531A">
        <w:rPr>
          <w:sz w:val="28"/>
          <w:szCs w:val="28"/>
        </w:rPr>
        <w:t xml:space="preserve">2. Комитету по работе со средствами массовой информации (Е.А. Дубкова) опубликовать настоящее постановление в газете «Кемерово» и разместить на официальном сайте администрации города Кемерово в информационно – телекоммуникационной сети «Интернет». </w:t>
      </w:r>
    </w:p>
    <w:p w:rsidR="0052531A" w:rsidRPr="00F217C2" w:rsidRDefault="0052531A" w:rsidP="0052531A">
      <w:pPr>
        <w:pStyle w:val="14"/>
        <w:tabs>
          <w:tab w:val="left" w:pos="0"/>
        </w:tabs>
        <w:ind w:left="0" w:firstLine="426"/>
        <w:jc w:val="both"/>
        <w:rPr>
          <w:sz w:val="28"/>
          <w:szCs w:val="28"/>
        </w:rPr>
      </w:pPr>
      <w:r w:rsidRPr="0052531A">
        <w:rPr>
          <w:sz w:val="28"/>
          <w:szCs w:val="28"/>
        </w:rPr>
        <w:t xml:space="preserve">3. Контроль за исполнением настоящего постановления возложить </w:t>
      </w:r>
      <w:proofErr w:type="gramStart"/>
      <w:r w:rsidRPr="0052531A">
        <w:rPr>
          <w:sz w:val="28"/>
          <w:szCs w:val="28"/>
        </w:rPr>
        <w:t>на</w:t>
      </w:r>
      <w:proofErr w:type="gramEnd"/>
      <w:r w:rsidRPr="0052531A">
        <w:rPr>
          <w:sz w:val="28"/>
          <w:szCs w:val="28"/>
        </w:rPr>
        <w:t xml:space="preserve">                             </w:t>
      </w:r>
      <w:proofErr w:type="spellStart"/>
      <w:r w:rsidRPr="0052531A">
        <w:rPr>
          <w:sz w:val="28"/>
          <w:szCs w:val="28"/>
        </w:rPr>
        <w:t>и.</w:t>
      </w:r>
      <w:proofErr w:type="gramStart"/>
      <w:r w:rsidRPr="0052531A">
        <w:rPr>
          <w:sz w:val="28"/>
          <w:szCs w:val="28"/>
        </w:rPr>
        <w:t>о</w:t>
      </w:r>
      <w:proofErr w:type="spellEnd"/>
      <w:proofErr w:type="gramEnd"/>
      <w:r w:rsidRPr="0052531A">
        <w:rPr>
          <w:sz w:val="28"/>
          <w:szCs w:val="28"/>
        </w:rPr>
        <w:t>. заместителя Главы города по вопросам жизнеобеспечения городского хозяйства О.В. Ивлева.</w:t>
      </w:r>
    </w:p>
    <w:p w:rsidR="0052531A" w:rsidRDefault="0052531A" w:rsidP="0052531A">
      <w:pPr>
        <w:jc w:val="both"/>
        <w:rPr>
          <w:sz w:val="28"/>
          <w:szCs w:val="28"/>
        </w:rPr>
      </w:pPr>
    </w:p>
    <w:p w:rsidR="0052531A" w:rsidRDefault="0052531A" w:rsidP="0052531A">
      <w:pPr>
        <w:jc w:val="both"/>
        <w:rPr>
          <w:sz w:val="28"/>
          <w:szCs w:val="28"/>
        </w:rPr>
      </w:pPr>
    </w:p>
    <w:p w:rsidR="0052531A" w:rsidRDefault="0052531A" w:rsidP="0052531A">
      <w:pPr>
        <w:jc w:val="both"/>
        <w:rPr>
          <w:sz w:val="28"/>
          <w:szCs w:val="28"/>
        </w:rPr>
      </w:pPr>
    </w:p>
    <w:p w:rsidR="0052531A" w:rsidRDefault="0052531A" w:rsidP="0052531A">
      <w:pPr>
        <w:jc w:val="both"/>
        <w:rPr>
          <w:sz w:val="28"/>
          <w:szCs w:val="28"/>
        </w:rPr>
      </w:pPr>
    </w:p>
    <w:p w:rsidR="00BD499A" w:rsidRDefault="00BD499A" w:rsidP="0052531A">
      <w:pPr>
        <w:jc w:val="both"/>
        <w:rPr>
          <w:sz w:val="28"/>
          <w:szCs w:val="28"/>
        </w:rPr>
      </w:pPr>
    </w:p>
    <w:p w:rsidR="0052531A" w:rsidRDefault="0052531A" w:rsidP="0052531A">
      <w:pPr>
        <w:jc w:val="both"/>
        <w:rPr>
          <w:sz w:val="28"/>
          <w:szCs w:val="28"/>
        </w:rPr>
      </w:pPr>
      <w:r>
        <w:rPr>
          <w:sz w:val="28"/>
          <w:szCs w:val="28"/>
        </w:rPr>
        <w:t>Глава города                                                                                            В.К. Ермаков</w:t>
      </w:r>
    </w:p>
    <w:p w:rsidR="0052531A" w:rsidRDefault="0052531A" w:rsidP="00E358F3">
      <w:pPr>
        <w:ind w:firstLine="426"/>
        <w:jc w:val="center"/>
        <w:rPr>
          <w:sz w:val="28"/>
          <w:szCs w:val="28"/>
        </w:rPr>
      </w:pPr>
    </w:p>
    <w:p w:rsidR="00E43AFC" w:rsidRDefault="00E43AFC" w:rsidP="00E358F3">
      <w:pPr>
        <w:ind w:firstLine="426"/>
        <w:jc w:val="center"/>
        <w:rPr>
          <w:sz w:val="28"/>
          <w:szCs w:val="28"/>
        </w:rPr>
      </w:pPr>
    </w:p>
    <w:p w:rsidR="00E43AFC" w:rsidRDefault="00E43AFC" w:rsidP="00E358F3">
      <w:pPr>
        <w:ind w:firstLine="426"/>
        <w:jc w:val="center"/>
        <w:rPr>
          <w:sz w:val="28"/>
          <w:szCs w:val="28"/>
        </w:rPr>
      </w:pPr>
    </w:p>
    <w:p w:rsidR="0005386F" w:rsidRDefault="00E358F3" w:rsidP="00E358F3">
      <w:pPr>
        <w:ind w:firstLine="426"/>
        <w:jc w:val="center"/>
        <w:rPr>
          <w:sz w:val="28"/>
          <w:szCs w:val="28"/>
        </w:rPr>
      </w:pPr>
      <w:r>
        <w:rPr>
          <w:sz w:val="28"/>
          <w:szCs w:val="28"/>
        </w:rPr>
        <w:lastRenderedPageBreak/>
        <w:t xml:space="preserve">                                                                 </w:t>
      </w:r>
      <w:r w:rsidR="00EE0AF0">
        <w:rPr>
          <w:sz w:val="28"/>
          <w:szCs w:val="28"/>
        </w:rPr>
        <w:t>Приложение</w:t>
      </w:r>
    </w:p>
    <w:p w:rsidR="0005386F" w:rsidRDefault="00E358F3" w:rsidP="00E358F3">
      <w:pPr>
        <w:ind w:firstLine="426"/>
        <w:jc w:val="center"/>
        <w:rPr>
          <w:sz w:val="28"/>
          <w:szCs w:val="28"/>
        </w:rPr>
      </w:pPr>
      <w:r>
        <w:rPr>
          <w:sz w:val="28"/>
          <w:szCs w:val="28"/>
        </w:rPr>
        <w:t xml:space="preserve">                                                                    </w:t>
      </w:r>
      <w:r w:rsidR="0005386F">
        <w:rPr>
          <w:sz w:val="28"/>
          <w:szCs w:val="28"/>
        </w:rPr>
        <w:t>к постановлению администрации</w:t>
      </w:r>
    </w:p>
    <w:p w:rsidR="0005386F" w:rsidRDefault="00E358F3" w:rsidP="00E358F3">
      <w:pPr>
        <w:ind w:firstLine="426"/>
        <w:jc w:val="center"/>
        <w:rPr>
          <w:sz w:val="28"/>
          <w:szCs w:val="28"/>
        </w:rPr>
      </w:pPr>
      <w:r>
        <w:rPr>
          <w:sz w:val="28"/>
          <w:szCs w:val="28"/>
        </w:rPr>
        <w:t xml:space="preserve">                                                                     </w:t>
      </w:r>
      <w:r w:rsidR="0005386F">
        <w:rPr>
          <w:sz w:val="28"/>
          <w:szCs w:val="28"/>
        </w:rPr>
        <w:t>города Кемерово</w:t>
      </w:r>
    </w:p>
    <w:p w:rsidR="0005386F" w:rsidRPr="0032620D" w:rsidRDefault="00E358F3" w:rsidP="00E358F3">
      <w:pPr>
        <w:ind w:firstLine="426"/>
        <w:jc w:val="center"/>
        <w:rPr>
          <w:sz w:val="28"/>
          <w:szCs w:val="28"/>
        </w:rPr>
      </w:pPr>
      <w:r>
        <w:rPr>
          <w:sz w:val="28"/>
          <w:szCs w:val="28"/>
        </w:rPr>
        <w:t xml:space="preserve">                                                                           </w:t>
      </w:r>
      <w:r w:rsidR="00985E91">
        <w:rPr>
          <w:sz w:val="28"/>
          <w:szCs w:val="28"/>
        </w:rPr>
        <w:t>от 09.07.</w:t>
      </w:r>
      <w:bookmarkStart w:id="0" w:name="_GoBack"/>
      <w:bookmarkEnd w:id="0"/>
      <w:r w:rsidR="00C66B56">
        <w:rPr>
          <w:sz w:val="28"/>
          <w:szCs w:val="28"/>
        </w:rPr>
        <w:t>2015</w:t>
      </w:r>
      <w:r w:rsidR="00985E91">
        <w:rPr>
          <w:sz w:val="28"/>
          <w:szCs w:val="28"/>
        </w:rPr>
        <w:t xml:space="preserve"> № 1679</w:t>
      </w:r>
    </w:p>
    <w:p w:rsidR="00D634CB" w:rsidRDefault="00D634CB" w:rsidP="00E358F3">
      <w:pPr>
        <w:ind w:firstLine="426"/>
        <w:rPr>
          <w:sz w:val="28"/>
          <w:szCs w:val="28"/>
        </w:rPr>
      </w:pPr>
    </w:p>
    <w:p w:rsidR="00D634CB" w:rsidRDefault="003E7962" w:rsidP="00E358F3">
      <w:pPr>
        <w:ind w:firstLine="426"/>
        <w:jc w:val="center"/>
        <w:rPr>
          <w:b/>
          <w:sz w:val="28"/>
          <w:szCs w:val="28"/>
        </w:rPr>
      </w:pPr>
      <w:r>
        <w:rPr>
          <w:b/>
          <w:sz w:val="28"/>
          <w:szCs w:val="28"/>
        </w:rPr>
        <w:t xml:space="preserve">1. </w:t>
      </w:r>
      <w:r w:rsidR="008F5DB3">
        <w:rPr>
          <w:b/>
          <w:sz w:val="28"/>
          <w:szCs w:val="28"/>
        </w:rPr>
        <w:t>Паспорт муниципальной программы</w:t>
      </w:r>
    </w:p>
    <w:p w:rsidR="00E358F3" w:rsidRDefault="00E358F3" w:rsidP="00E358F3">
      <w:pPr>
        <w:ind w:firstLine="426"/>
        <w:jc w:val="center"/>
        <w:rPr>
          <w:b/>
          <w:sz w:val="28"/>
          <w:szCs w:val="28"/>
        </w:rPr>
      </w:pPr>
      <w:r>
        <w:rPr>
          <w:b/>
          <w:sz w:val="28"/>
          <w:szCs w:val="28"/>
        </w:rPr>
        <w:t xml:space="preserve">«Организация благоустройства </w:t>
      </w:r>
      <w:r w:rsidRPr="00CA6D80">
        <w:rPr>
          <w:b/>
          <w:sz w:val="28"/>
          <w:szCs w:val="28"/>
        </w:rPr>
        <w:t>территории</w:t>
      </w:r>
      <w:r>
        <w:rPr>
          <w:b/>
          <w:sz w:val="28"/>
          <w:szCs w:val="28"/>
        </w:rPr>
        <w:t xml:space="preserve"> города Кемерово,</w:t>
      </w:r>
    </w:p>
    <w:p w:rsidR="00BD499A" w:rsidRDefault="00E358F3" w:rsidP="00E358F3">
      <w:pPr>
        <w:ind w:firstLine="426"/>
        <w:jc w:val="center"/>
        <w:rPr>
          <w:b/>
          <w:sz w:val="28"/>
          <w:szCs w:val="28"/>
        </w:rPr>
      </w:pPr>
      <w:r w:rsidRPr="00CA6D80">
        <w:rPr>
          <w:b/>
          <w:sz w:val="28"/>
          <w:szCs w:val="28"/>
        </w:rPr>
        <w:t>дорожная деятельность в отношении автомобильных дорог местного значения и обеспечение безопасности дорожного движения</w:t>
      </w:r>
      <w:r>
        <w:rPr>
          <w:b/>
          <w:sz w:val="28"/>
          <w:szCs w:val="28"/>
        </w:rPr>
        <w:t>»</w:t>
      </w:r>
      <w:r w:rsidRPr="00CA6D80">
        <w:rPr>
          <w:b/>
          <w:sz w:val="28"/>
          <w:szCs w:val="28"/>
        </w:rPr>
        <w:t xml:space="preserve"> </w:t>
      </w:r>
    </w:p>
    <w:p w:rsidR="00E358F3" w:rsidRPr="00CA6D80" w:rsidRDefault="00E358F3" w:rsidP="00E358F3">
      <w:pPr>
        <w:ind w:firstLine="426"/>
        <w:jc w:val="center"/>
        <w:rPr>
          <w:b/>
          <w:sz w:val="28"/>
          <w:szCs w:val="28"/>
        </w:rPr>
      </w:pPr>
      <w:r>
        <w:rPr>
          <w:b/>
          <w:sz w:val="28"/>
          <w:szCs w:val="28"/>
        </w:rPr>
        <w:t xml:space="preserve">на 2015-2017 </w:t>
      </w:r>
      <w:r w:rsidRPr="00CA6D80">
        <w:rPr>
          <w:b/>
          <w:sz w:val="28"/>
          <w:szCs w:val="28"/>
        </w:rPr>
        <w:t>год</w:t>
      </w:r>
      <w:r>
        <w:rPr>
          <w:b/>
          <w:sz w:val="28"/>
          <w:szCs w:val="28"/>
        </w:rPr>
        <w:t>ы</w:t>
      </w:r>
      <w:r w:rsidRPr="00CA6D80">
        <w:rPr>
          <w:b/>
          <w:sz w:val="28"/>
          <w:szCs w:val="28"/>
        </w:rPr>
        <w:t xml:space="preserve"> </w:t>
      </w:r>
    </w:p>
    <w:p w:rsidR="00D634CB" w:rsidRPr="00CA6D80" w:rsidRDefault="00D634CB" w:rsidP="00E358F3">
      <w:pPr>
        <w:ind w:firstLine="426"/>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01"/>
      </w:tblGrid>
      <w:tr w:rsidR="00D634CB" w:rsidRPr="002E02E2" w:rsidTr="00263F24">
        <w:tc>
          <w:tcPr>
            <w:tcW w:w="3686" w:type="dxa"/>
          </w:tcPr>
          <w:p w:rsidR="00D634CB" w:rsidRPr="002E02E2" w:rsidRDefault="00D634CB" w:rsidP="00E358F3">
            <w:pPr>
              <w:rPr>
                <w:sz w:val="28"/>
                <w:szCs w:val="28"/>
              </w:rPr>
            </w:pPr>
            <w:r w:rsidRPr="002E02E2">
              <w:rPr>
                <w:sz w:val="28"/>
                <w:szCs w:val="28"/>
              </w:rPr>
              <w:t xml:space="preserve">Наименование </w:t>
            </w:r>
            <w:r>
              <w:rPr>
                <w:sz w:val="28"/>
                <w:szCs w:val="28"/>
              </w:rPr>
              <w:t>муниципальной п</w:t>
            </w:r>
            <w:r w:rsidRPr="002E02E2">
              <w:rPr>
                <w:sz w:val="28"/>
                <w:szCs w:val="28"/>
              </w:rPr>
              <w:t>рограммы</w:t>
            </w:r>
          </w:p>
        </w:tc>
        <w:tc>
          <w:tcPr>
            <w:tcW w:w="6201" w:type="dxa"/>
          </w:tcPr>
          <w:p w:rsidR="00333F1B" w:rsidRPr="002E02E2" w:rsidRDefault="00D634CB" w:rsidP="00E358F3">
            <w:pPr>
              <w:rPr>
                <w:sz w:val="28"/>
                <w:szCs w:val="28"/>
              </w:rPr>
            </w:pPr>
            <w:r w:rsidRPr="002E02E2">
              <w:rPr>
                <w:sz w:val="28"/>
                <w:szCs w:val="28"/>
              </w:rPr>
              <w:t>«Организация благоустройства территории</w:t>
            </w:r>
            <w:r>
              <w:rPr>
                <w:sz w:val="28"/>
                <w:szCs w:val="28"/>
              </w:rPr>
              <w:t xml:space="preserve"> города Кемерово</w:t>
            </w:r>
            <w:r w:rsidRPr="002E02E2">
              <w:rPr>
                <w:sz w:val="28"/>
                <w:szCs w:val="28"/>
              </w:rPr>
              <w:t>, дорожная деятельность в отношении автомобильных дорог местного значения и обеспечение безопасности дорожного движения</w:t>
            </w:r>
            <w:r>
              <w:rPr>
                <w:sz w:val="28"/>
                <w:szCs w:val="28"/>
              </w:rPr>
              <w:t>»</w:t>
            </w:r>
            <w:r w:rsidRPr="002E02E2">
              <w:rPr>
                <w:sz w:val="28"/>
                <w:szCs w:val="28"/>
              </w:rPr>
              <w:t xml:space="preserve"> </w:t>
            </w:r>
            <w:r>
              <w:rPr>
                <w:sz w:val="28"/>
                <w:szCs w:val="28"/>
              </w:rPr>
              <w:t>(далее - муниципальная программа)</w:t>
            </w:r>
          </w:p>
        </w:tc>
      </w:tr>
      <w:tr w:rsidR="00D634CB" w:rsidRPr="002E02E2" w:rsidTr="00263F24">
        <w:tc>
          <w:tcPr>
            <w:tcW w:w="3686" w:type="dxa"/>
          </w:tcPr>
          <w:p w:rsidR="00D634CB" w:rsidRPr="00B85BEA" w:rsidRDefault="00D634CB" w:rsidP="00E358F3">
            <w:pPr>
              <w:rPr>
                <w:rFonts w:eastAsia="Calibri"/>
                <w:sz w:val="28"/>
                <w:szCs w:val="28"/>
                <w:lang w:eastAsia="en-US"/>
              </w:rPr>
            </w:pPr>
            <w:r w:rsidRPr="00B85BEA">
              <w:rPr>
                <w:rFonts w:eastAsia="Calibri"/>
                <w:sz w:val="28"/>
                <w:szCs w:val="28"/>
                <w:lang w:eastAsia="en-US"/>
              </w:rPr>
              <w:t>Ответственный исполнитель (координатор)</w:t>
            </w:r>
          </w:p>
          <w:p w:rsidR="00D634CB" w:rsidRDefault="00D634CB" w:rsidP="00E358F3">
            <w:pPr>
              <w:rPr>
                <w:sz w:val="28"/>
                <w:szCs w:val="28"/>
              </w:rPr>
            </w:pPr>
            <w:r w:rsidRPr="00B85BEA">
              <w:rPr>
                <w:rFonts w:eastAsia="Calibri"/>
                <w:sz w:val="28"/>
                <w:szCs w:val="28"/>
                <w:lang w:eastAsia="en-US"/>
              </w:rPr>
              <w:t>муниципальной программы</w:t>
            </w:r>
          </w:p>
        </w:tc>
        <w:tc>
          <w:tcPr>
            <w:tcW w:w="6201" w:type="dxa"/>
          </w:tcPr>
          <w:p w:rsidR="00D634CB" w:rsidRPr="00C13E7E" w:rsidRDefault="00782F44" w:rsidP="00782F44">
            <w:pPr>
              <w:rPr>
                <w:sz w:val="28"/>
                <w:szCs w:val="28"/>
              </w:rPr>
            </w:pPr>
            <w:r>
              <w:rPr>
                <w:sz w:val="28"/>
                <w:szCs w:val="28"/>
              </w:rPr>
              <w:t>У</w:t>
            </w:r>
            <w:r w:rsidR="00D634CB" w:rsidRPr="00C13E7E">
              <w:rPr>
                <w:sz w:val="28"/>
                <w:szCs w:val="28"/>
              </w:rPr>
              <w:t>правлени</w:t>
            </w:r>
            <w:r>
              <w:rPr>
                <w:sz w:val="28"/>
                <w:szCs w:val="28"/>
              </w:rPr>
              <w:t>е</w:t>
            </w:r>
            <w:r w:rsidR="00D634CB" w:rsidRPr="00C13E7E">
              <w:rPr>
                <w:sz w:val="28"/>
                <w:szCs w:val="28"/>
              </w:rPr>
              <w:t xml:space="preserve"> дорожного хозяйства и благоустройства</w:t>
            </w:r>
            <w:r w:rsidR="00D634CB">
              <w:rPr>
                <w:sz w:val="28"/>
                <w:szCs w:val="28"/>
              </w:rPr>
              <w:t xml:space="preserve"> администрации города Кемерово </w:t>
            </w:r>
            <w:r>
              <w:rPr>
                <w:sz w:val="28"/>
                <w:szCs w:val="28"/>
              </w:rPr>
              <w:t>(</w:t>
            </w:r>
            <w:r w:rsidR="00B71D49">
              <w:rPr>
                <w:sz w:val="28"/>
                <w:szCs w:val="28"/>
              </w:rPr>
              <w:t xml:space="preserve">Л.Н. </w:t>
            </w:r>
            <w:r w:rsidR="00D634CB">
              <w:rPr>
                <w:sz w:val="28"/>
                <w:szCs w:val="28"/>
              </w:rPr>
              <w:t>Логунова</w:t>
            </w:r>
            <w:r>
              <w:rPr>
                <w:sz w:val="28"/>
                <w:szCs w:val="28"/>
              </w:rPr>
              <w:t>)</w:t>
            </w:r>
          </w:p>
        </w:tc>
      </w:tr>
      <w:tr w:rsidR="00D634CB" w:rsidRPr="002E02E2" w:rsidTr="00263F24">
        <w:tc>
          <w:tcPr>
            <w:tcW w:w="3686" w:type="dxa"/>
          </w:tcPr>
          <w:p w:rsidR="00D634CB" w:rsidRPr="00C13E7E" w:rsidRDefault="00D634CB" w:rsidP="00E358F3">
            <w:pPr>
              <w:rPr>
                <w:sz w:val="28"/>
                <w:szCs w:val="28"/>
              </w:rPr>
            </w:pPr>
            <w:r>
              <w:rPr>
                <w:sz w:val="28"/>
                <w:szCs w:val="28"/>
              </w:rPr>
              <w:t>Исполнители муниципальной программы</w:t>
            </w:r>
          </w:p>
        </w:tc>
        <w:tc>
          <w:tcPr>
            <w:tcW w:w="6201" w:type="dxa"/>
          </w:tcPr>
          <w:p w:rsidR="00D634CB" w:rsidRPr="007D6607" w:rsidRDefault="00D634CB" w:rsidP="00E358F3">
            <w:pPr>
              <w:rPr>
                <w:sz w:val="28"/>
                <w:szCs w:val="28"/>
              </w:rPr>
            </w:pPr>
            <w:r w:rsidRPr="00C13E7E">
              <w:rPr>
                <w:sz w:val="28"/>
                <w:szCs w:val="28"/>
              </w:rPr>
              <w:t>Управление дорожного хозяйства и благоустройства</w:t>
            </w:r>
            <w:r>
              <w:rPr>
                <w:sz w:val="28"/>
                <w:szCs w:val="28"/>
              </w:rPr>
              <w:t xml:space="preserve"> администрации города</w:t>
            </w:r>
            <w:r w:rsidR="002424B2">
              <w:rPr>
                <w:sz w:val="28"/>
                <w:szCs w:val="28"/>
              </w:rPr>
              <w:t xml:space="preserve"> Кемерово</w:t>
            </w:r>
            <w:r w:rsidR="007D6607" w:rsidRPr="007D6607">
              <w:rPr>
                <w:sz w:val="28"/>
                <w:szCs w:val="28"/>
              </w:rPr>
              <w:t>;</w:t>
            </w:r>
          </w:p>
          <w:p w:rsidR="00D634CB" w:rsidRPr="007D6607" w:rsidRDefault="001D16CB" w:rsidP="00E358F3">
            <w:pPr>
              <w:rPr>
                <w:sz w:val="28"/>
                <w:szCs w:val="28"/>
              </w:rPr>
            </w:pPr>
            <w:r>
              <w:rPr>
                <w:sz w:val="28"/>
                <w:szCs w:val="28"/>
              </w:rPr>
              <w:t>м</w:t>
            </w:r>
            <w:r w:rsidR="00D634CB" w:rsidRPr="00C13E7E">
              <w:rPr>
                <w:sz w:val="28"/>
                <w:szCs w:val="28"/>
              </w:rPr>
              <w:t>униципальное бюджетное учре</w:t>
            </w:r>
            <w:r w:rsidR="00D634CB">
              <w:rPr>
                <w:sz w:val="28"/>
                <w:szCs w:val="28"/>
              </w:rPr>
              <w:t>ждение «Кемеровские автодороги»</w:t>
            </w:r>
            <w:r w:rsidR="007D6607" w:rsidRPr="007D6607">
              <w:rPr>
                <w:sz w:val="28"/>
                <w:szCs w:val="28"/>
              </w:rPr>
              <w:t>;</w:t>
            </w:r>
          </w:p>
          <w:p w:rsidR="00D634CB" w:rsidRPr="007D6607" w:rsidRDefault="001D16CB" w:rsidP="00E358F3">
            <w:pPr>
              <w:rPr>
                <w:sz w:val="28"/>
                <w:szCs w:val="28"/>
              </w:rPr>
            </w:pPr>
            <w:r>
              <w:rPr>
                <w:sz w:val="28"/>
                <w:szCs w:val="28"/>
              </w:rPr>
              <w:t>м</w:t>
            </w:r>
            <w:r w:rsidR="00D634CB" w:rsidRPr="00C13E7E">
              <w:rPr>
                <w:sz w:val="28"/>
                <w:szCs w:val="28"/>
              </w:rPr>
              <w:t>униципальное бюджетное учреждение «Центр организации дорожного движения»</w:t>
            </w:r>
          </w:p>
        </w:tc>
      </w:tr>
      <w:tr w:rsidR="00D634CB" w:rsidRPr="002E02E2" w:rsidTr="006F7E43">
        <w:trPr>
          <w:trHeight w:val="1090"/>
        </w:trPr>
        <w:tc>
          <w:tcPr>
            <w:tcW w:w="3686" w:type="dxa"/>
          </w:tcPr>
          <w:p w:rsidR="00D634CB" w:rsidRPr="002E02E2" w:rsidRDefault="00D634CB" w:rsidP="00E358F3">
            <w:pPr>
              <w:rPr>
                <w:sz w:val="28"/>
                <w:szCs w:val="28"/>
              </w:rPr>
            </w:pPr>
            <w:r>
              <w:rPr>
                <w:sz w:val="28"/>
                <w:szCs w:val="28"/>
              </w:rPr>
              <w:t>Цель муниципальной программы</w:t>
            </w:r>
            <w:r w:rsidRPr="002E02E2">
              <w:rPr>
                <w:sz w:val="28"/>
                <w:szCs w:val="28"/>
              </w:rPr>
              <w:t xml:space="preserve"> </w:t>
            </w:r>
          </w:p>
        </w:tc>
        <w:tc>
          <w:tcPr>
            <w:tcW w:w="6201" w:type="dxa"/>
          </w:tcPr>
          <w:p w:rsidR="00A77270" w:rsidRPr="00004A34" w:rsidRDefault="00AF0196" w:rsidP="00E358F3">
            <w:pPr>
              <w:pStyle w:val="a7"/>
              <w:rPr>
                <w:sz w:val="28"/>
              </w:rPr>
            </w:pPr>
            <w:r>
              <w:rPr>
                <w:sz w:val="28"/>
              </w:rPr>
              <w:t>П</w:t>
            </w:r>
            <w:r w:rsidR="00D634CB">
              <w:rPr>
                <w:sz w:val="28"/>
              </w:rPr>
              <w:t>овышение</w:t>
            </w:r>
            <w:r>
              <w:rPr>
                <w:sz w:val="28"/>
              </w:rPr>
              <w:t xml:space="preserve"> уровня</w:t>
            </w:r>
            <w:r w:rsidR="00D634CB">
              <w:rPr>
                <w:sz w:val="28"/>
              </w:rPr>
              <w:t xml:space="preserve"> комфортного проживания населения</w:t>
            </w:r>
            <w:r>
              <w:rPr>
                <w:sz w:val="28"/>
              </w:rPr>
              <w:t xml:space="preserve"> в</w:t>
            </w:r>
            <w:r w:rsidR="00D634CB">
              <w:rPr>
                <w:sz w:val="28"/>
              </w:rPr>
              <w:t xml:space="preserve"> город</w:t>
            </w:r>
            <w:r>
              <w:rPr>
                <w:sz w:val="28"/>
              </w:rPr>
              <w:t>е</w:t>
            </w:r>
            <w:r w:rsidR="00A11626">
              <w:rPr>
                <w:sz w:val="28"/>
              </w:rPr>
              <w:t xml:space="preserve"> Кемерово</w:t>
            </w:r>
            <w:r>
              <w:rPr>
                <w:sz w:val="28"/>
              </w:rPr>
              <w:t>, улучшение внешнего облика города Кемерово</w:t>
            </w:r>
          </w:p>
        </w:tc>
      </w:tr>
      <w:tr w:rsidR="00D634CB" w:rsidRPr="002E02E2" w:rsidTr="006F7E43">
        <w:trPr>
          <w:trHeight w:val="3388"/>
        </w:trPr>
        <w:tc>
          <w:tcPr>
            <w:tcW w:w="3686" w:type="dxa"/>
          </w:tcPr>
          <w:p w:rsidR="00D634CB" w:rsidRPr="00EE0AF0" w:rsidRDefault="00D634CB" w:rsidP="00E358F3">
            <w:pPr>
              <w:rPr>
                <w:sz w:val="28"/>
                <w:szCs w:val="28"/>
              </w:rPr>
            </w:pPr>
            <w:r w:rsidRPr="00EE0AF0">
              <w:rPr>
                <w:sz w:val="28"/>
                <w:szCs w:val="28"/>
              </w:rPr>
              <w:t xml:space="preserve">Задачи муниципальной программы </w:t>
            </w:r>
          </w:p>
        </w:tc>
        <w:tc>
          <w:tcPr>
            <w:tcW w:w="6201" w:type="dxa"/>
          </w:tcPr>
          <w:p w:rsidR="00AF0196" w:rsidRPr="00EE0AF0" w:rsidRDefault="00D634CB" w:rsidP="00E358F3">
            <w:pPr>
              <w:pStyle w:val="a7"/>
              <w:rPr>
                <w:sz w:val="28"/>
              </w:rPr>
            </w:pPr>
            <w:r w:rsidRPr="00EE0AF0">
              <w:rPr>
                <w:sz w:val="28"/>
              </w:rPr>
              <w:t>1.</w:t>
            </w:r>
            <w:r w:rsidR="00AF0196" w:rsidRPr="00EE0AF0">
              <w:rPr>
                <w:sz w:val="28"/>
              </w:rPr>
              <w:t>Развитие современной и эффективной дорожно-транспортной инфраструктуры города.</w:t>
            </w:r>
          </w:p>
          <w:p w:rsidR="00AF0196" w:rsidRPr="00EE0AF0" w:rsidRDefault="00AF0196" w:rsidP="00E358F3">
            <w:pPr>
              <w:pStyle w:val="a7"/>
              <w:rPr>
                <w:sz w:val="28"/>
              </w:rPr>
            </w:pPr>
            <w:r w:rsidRPr="00EE0AF0">
              <w:rPr>
                <w:sz w:val="28"/>
              </w:rPr>
              <w:t>2.Развитие системы озеленения города.</w:t>
            </w:r>
          </w:p>
          <w:p w:rsidR="00AF0196" w:rsidRPr="00EE0AF0" w:rsidRDefault="00AF0196" w:rsidP="00E358F3">
            <w:pPr>
              <w:pStyle w:val="a7"/>
              <w:rPr>
                <w:sz w:val="28"/>
              </w:rPr>
            </w:pPr>
            <w:r w:rsidRPr="00EE0AF0">
              <w:rPr>
                <w:sz w:val="28"/>
              </w:rPr>
              <w:t>3.Реконструкция, строительство, капитальный ремонт системы наружного освещения</w:t>
            </w:r>
            <w:r w:rsidR="00D0698B" w:rsidRPr="00EE0AF0">
              <w:rPr>
                <w:sz w:val="28"/>
              </w:rPr>
              <w:t xml:space="preserve"> города</w:t>
            </w:r>
            <w:r w:rsidRPr="00EE0AF0">
              <w:rPr>
                <w:sz w:val="28"/>
              </w:rPr>
              <w:t xml:space="preserve"> и ее текущее содержание.</w:t>
            </w:r>
          </w:p>
          <w:p w:rsidR="00F80CDC" w:rsidRPr="00EE0AF0" w:rsidRDefault="00AF0196" w:rsidP="00E358F3">
            <w:pPr>
              <w:pStyle w:val="a7"/>
              <w:rPr>
                <w:sz w:val="28"/>
              </w:rPr>
            </w:pPr>
            <w:r w:rsidRPr="00EE0AF0">
              <w:rPr>
                <w:sz w:val="28"/>
              </w:rPr>
              <w:t xml:space="preserve">4.Приведение </w:t>
            </w:r>
            <w:r w:rsidR="0016660A" w:rsidRPr="00EE0AF0">
              <w:rPr>
                <w:sz w:val="28"/>
              </w:rPr>
              <w:t xml:space="preserve">объектов </w:t>
            </w:r>
            <w:r w:rsidRPr="00EE0AF0">
              <w:rPr>
                <w:sz w:val="28"/>
              </w:rPr>
              <w:t xml:space="preserve">благоустройства города в соответствие с </w:t>
            </w:r>
            <w:r w:rsidR="00D0698B" w:rsidRPr="00EE0AF0">
              <w:rPr>
                <w:sz w:val="28"/>
              </w:rPr>
              <w:t>требованиями технических регламентов и иными обязательными требованиями.</w:t>
            </w:r>
          </w:p>
        </w:tc>
      </w:tr>
      <w:tr w:rsidR="00D634CB" w:rsidRPr="002E02E2" w:rsidTr="00263F24">
        <w:tc>
          <w:tcPr>
            <w:tcW w:w="3686" w:type="dxa"/>
          </w:tcPr>
          <w:p w:rsidR="00D634CB" w:rsidRPr="00EE0AF0" w:rsidRDefault="00D634CB" w:rsidP="00E358F3">
            <w:pPr>
              <w:rPr>
                <w:sz w:val="28"/>
                <w:szCs w:val="28"/>
              </w:rPr>
            </w:pPr>
            <w:r w:rsidRPr="00EE0AF0">
              <w:rPr>
                <w:sz w:val="28"/>
                <w:szCs w:val="28"/>
              </w:rPr>
              <w:t>Срок реализации муниципальной программы</w:t>
            </w:r>
          </w:p>
        </w:tc>
        <w:tc>
          <w:tcPr>
            <w:tcW w:w="6201" w:type="dxa"/>
            <w:vAlign w:val="center"/>
          </w:tcPr>
          <w:p w:rsidR="00D634CB" w:rsidRPr="00EE0AF0" w:rsidRDefault="00D634CB" w:rsidP="00E358F3">
            <w:pPr>
              <w:rPr>
                <w:sz w:val="28"/>
                <w:szCs w:val="28"/>
              </w:rPr>
            </w:pPr>
            <w:r w:rsidRPr="00EE0AF0">
              <w:rPr>
                <w:sz w:val="28"/>
                <w:szCs w:val="28"/>
              </w:rPr>
              <w:t>2015-2017 год</w:t>
            </w:r>
            <w:r w:rsidR="007D6607" w:rsidRPr="00EE0AF0">
              <w:rPr>
                <w:sz w:val="28"/>
                <w:szCs w:val="28"/>
              </w:rPr>
              <w:t>ы</w:t>
            </w:r>
          </w:p>
        </w:tc>
      </w:tr>
      <w:tr w:rsidR="00D634CB" w:rsidRPr="002E02E2" w:rsidTr="00263F24">
        <w:tc>
          <w:tcPr>
            <w:tcW w:w="3686" w:type="dxa"/>
          </w:tcPr>
          <w:p w:rsidR="00D634CB" w:rsidRPr="00EE0AF0" w:rsidRDefault="00D634CB" w:rsidP="00E358F3">
            <w:pPr>
              <w:ind w:right="57"/>
              <w:rPr>
                <w:sz w:val="28"/>
                <w:szCs w:val="28"/>
              </w:rPr>
            </w:pPr>
            <w:r w:rsidRPr="00EE0AF0">
              <w:rPr>
                <w:sz w:val="28"/>
                <w:szCs w:val="28"/>
              </w:rPr>
              <w:t>Объемы и источники финансирования</w:t>
            </w:r>
          </w:p>
          <w:p w:rsidR="00D634CB" w:rsidRPr="00EE0AF0" w:rsidRDefault="00D634CB" w:rsidP="00E358F3">
            <w:pPr>
              <w:ind w:right="57"/>
              <w:rPr>
                <w:sz w:val="28"/>
                <w:szCs w:val="28"/>
              </w:rPr>
            </w:pPr>
            <w:r w:rsidRPr="00EE0AF0">
              <w:rPr>
                <w:sz w:val="28"/>
                <w:szCs w:val="28"/>
              </w:rPr>
              <w:t xml:space="preserve">муниципальной </w:t>
            </w:r>
          </w:p>
          <w:p w:rsidR="00D634CB" w:rsidRPr="00EE0AF0" w:rsidRDefault="00D634CB" w:rsidP="00E358F3">
            <w:pPr>
              <w:tabs>
                <w:tab w:val="left" w:pos="1365"/>
              </w:tabs>
              <w:rPr>
                <w:sz w:val="28"/>
                <w:szCs w:val="28"/>
              </w:rPr>
            </w:pPr>
            <w:r w:rsidRPr="00EE0AF0">
              <w:rPr>
                <w:sz w:val="28"/>
                <w:szCs w:val="28"/>
              </w:rPr>
              <w:t xml:space="preserve">программы в целом и с </w:t>
            </w:r>
            <w:r w:rsidRPr="00EE0AF0">
              <w:rPr>
                <w:sz w:val="28"/>
                <w:szCs w:val="28"/>
              </w:rPr>
              <w:lastRenderedPageBreak/>
              <w:t>разбивкой по годам ее реализации</w:t>
            </w:r>
            <w:r w:rsidRPr="00EE0AF0">
              <w:rPr>
                <w:sz w:val="28"/>
                <w:szCs w:val="28"/>
              </w:rPr>
              <w:tab/>
            </w:r>
          </w:p>
        </w:tc>
        <w:tc>
          <w:tcPr>
            <w:tcW w:w="6201" w:type="dxa"/>
          </w:tcPr>
          <w:p w:rsidR="00D634CB" w:rsidRPr="00263F24" w:rsidRDefault="00D634CB" w:rsidP="00E358F3">
            <w:pPr>
              <w:pStyle w:val="a7"/>
              <w:rPr>
                <w:sz w:val="28"/>
              </w:rPr>
            </w:pPr>
            <w:r w:rsidRPr="00263F24">
              <w:rPr>
                <w:sz w:val="28"/>
              </w:rPr>
              <w:lastRenderedPageBreak/>
              <w:t>Общий объем финансирования</w:t>
            </w:r>
            <w:r w:rsidR="00263F24" w:rsidRPr="00263F24">
              <w:rPr>
                <w:sz w:val="28"/>
              </w:rPr>
              <w:t xml:space="preserve"> мероприятий программы на 2015-2017 годы-                                     </w:t>
            </w:r>
            <w:r w:rsidR="00792B64" w:rsidRPr="00263F24">
              <w:rPr>
                <w:b/>
                <w:sz w:val="28"/>
              </w:rPr>
              <w:t>2</w:t>
            </w:r>
            <w:r w:rsidR="00EE0AF0" w:rsidRPr="00263F24">
              <w:rPr>
                <w:b/>
                <w:sz w:val="28"/>
              </w:rPr>
              <w:t> 889 523</w:t>
            </w:r>
            <w:r w:rsidRPr="00263F24">
              <w:rPr>
                <w:b/>
                <w:sz w:val="28"/>
              </w:rPr>
              <w:t xml:space="preserve"> тыс.</w:t>
            </w:r>
            <w:r w:rsidR="00B53E6B" w:rsidRPr="00263F24">
              <w:rPr>
                <w:b/>
                <w:sz w:val="28"/>
              </w:rPr>
              <w:t xml:space="preserve"> </w:t>
            </w:r>
            <w:r w:rsidRPr="00263F24">
              <w:rPr>
                <w:b/>
                <w:sz w:val="28"/>
              </w:rPr>
              <w:t>руб.</w:t>
            </w:r>
            <w:r w:rsidRPr="00263F24">
              <w:rPr>
                <w:sz w:val="28"/>
              </w:rPr>
              <w:t>,</w:t>
            </w:r>
            <w:r w:rsidR="00263F24" w:rsidRPr="00263F24">
              <w:rPr>
                <w:sz w:val="28"/>
              </w:rPr>
              <w:t xml:space="preserve"> в том числе</w:t>
            </w:r>
            <w:r w:rsidR="00B53E6B" w:rsidRPr="00263F24">
              <w:rPr>
                <w:sz w:val="28"/>
              </w:rPr>
              <w:t xml:space="preserve"> </w:t>
            </w:r>
            <w:r w:rsidRPr="00263F24">
              <w:rPr>
                <w:sz w:val="28"/>
              </w:rPr>
              <w:t xml:space="preserve">по годам: </w:t>
            </w:r>
          </w:p>
          <w:p w:rsidR="00D634CB" w:rsidRPr="00263F24" w:rsidRDefault="00D634CB" w:rsidP="00E358F3">
            <w:pPr>
              <w:pStyle w:val="a7"/>
              <w:rPr>
                <w:sz w:val="28"/>
              </w:rPr>
            </w:pPr>
            <w:proofErr w:type="gramStart"/>
            <w:r w:rsidRPr="00263F24">
              <w:rPr>
                <w:sz w:val="28"/>
              </w:rPr>
              <w:t xml:space="preserve">2015 год – </w:t>
            </w:r>
            <w:r w:rsidR="00EE0AF0" w:rsidRPr="00263F24">
              <w:rPr>
                <w:sz w:val="28"/>
              </w:rPr>
              <w:t>918 375,9</w:t>
            </w:r>
            <w:r w:rsidR="00B53E6B" w:rsidRPr="00263F24">
              <w:rPr>
                <w:sz w:val="28"/>
              </w:rPr>
              <w:t xml:space="preserve"> </w:t>
            </w:r>
            <w:r w:rsidRPr="00263F24">
              <w:rPr>
                <w:sz w:val="28"/>
              </w:rPr>
              <w:t>тыс.</w:t>
            </w:r>
            <w:r w:rsidR="00A77270" w:rsidRPr="00263F24">
              <w:rPr>
                <w:sz w:val="28"/>
              </w:rPr>
              <w:t xml:space="preserve"> </w:t>
            </w:r>
            <w:r w:rsidR="00263F24">
              <w:rPr>
                <w:sz w:val="28"/>
              </w:rPr>
              <w:t xml:space="preserve">руб.                          </w:t>
            </w:r>
            <w:r w:rsidR="00263F24">
              <w:rPr>
                <w:sz w:val="28"/>
              </w:rPr>
              <w:lastRenderedPageBreak/>
              <w:t xml:space="preserve">(878 375,9 тыс. руб. </w:t>
            </w:r>
            <w:r w:rsidR="00782F44">
              <w:rPr>
                <w:sz w:val="28"/>
              </w:rPr>
              <w:t>–</w:t>
            </w:r>
            <w:r w:rsidR="00263F24">
              <w:rPr>
                <w:sz w:val="28"/>
              </w:rPr>
              <w:t xml:space="preserve"> бюджет</w:t>
            </w:r>
            <w:r w:rsidR="00782F44">
              <w:rPr>
                <w:sz w:val="28"/>
              </w:rPr>
              <w:t xml:space="preserve"> г. Кемерово</w:t>
            </w:r>
            <w:r w:rsidR="00263F24">
              <w:rPr>
                <w:sz w:val="28"/>
              </w:rPr>
              <w:t>,                     40 000,0 тыс. руб. - областной бюджет);</w:t>
            </w:r>
            <w:proofErr w:type="gramEnd"/>
          </w:p>
          <w:p w:rsidR="00D634CB" w:rsidRPr="00263F24" w:rsidRDefault="00D634CB" w:rsidP="00E358F3">
            <w:pPr>
              <w:rPr>
                <w:sz w:val="28"/>
                <w:szCs w:val="28"/>
              </w:rPr>
            </w:pPr>
            <w:r w:rsidRPr="00263F24">
              <w:rPr>
                <w:sz w:val="28"/>
                <w:szCs w:val="28"/>
              </w:rPr>
              <w:t>2016 год</w:t>
            </w:r>
            <w:r w:rsidRPr="00263F24">
              <w:rPr>
                <w:sz w:val="28"/>
              </w:rPr>
              <w:t xml:space="preserve"> – </w:t>
            </w:r>
            <w:r w:rsidR="00C96D00" w:rsidRPr="00263F24">
              <w:rPr>
                <w:sz w:val="28"/>
                <w:szCs w:val="28"/>
              </w:rPr>
              <w:t>940 403,5</w:t>
            </w:r>
            <w:r w:rsidR="00263F24">
              <w:rPr>
                <w:sz w:val="28"/>
                <w:szCs w:val="28"/>
              </w:rPr>
              <w:t xml:space="preserve"> тыс. руб. (</w:t>
            </w:r>
            <w:r w:rsidR="00782F44">
              <w:rPr>
                <w:sz w:val="28"/>
              </w:rPr>
              <w:t>бюджет                                  г. Кемерово</w:t>
            </w:r>
            <w:r w:rsidR="00263F24">
              <w:rPr>
                <w:sz w:val="28"/>
                <w:szCs w:val="28"/>
              </w:rPr>
              <w:t>);</w:t>
            </w:r>
          </w:p>
          <w:p w:rsidR="00D634CB" w:rsidRPr="00EE0AF0" w:rsidRDefault="00D634CB" w:rsidP="00E358F3">
            <w:pPr>
              <w:rPr>
                <w:sz w:val="28"/>
                <w:szCs w:val="28"/>
              </w:rPr>
            </w:pPr>
            <w:r w:rsidRPr="00263F24">
              <w:rPr>
                <w:sz w:val="28"/>
                <w:szCs w:val="28"/>
              </w:rPr>
              <w:t xml:space="preserve">2017 год </w:t>
            </w:r>
            <w:r w:rsidRPr="00263F24">
              <w:rPr>
                <w:sz w:val="28"/>
              </w:rPr>
              <w:t>–</w:t>
            </w:r>
            <w:r w:rsidR="00A77270" w:rsidRPr="00263F24">
              <w:rPr>
                <w:sz w:val="28"/>
              </w:rPr>
              <w:t xml:space="preserve"> </w:t>
            </w:r>
            <w:r w:rsidR="00792B64" w:rsidRPr="00263F24">
              <w:rPr>
                <w:sz w:val="28"/>
                <w:szCs w:val="28"/>
              </w:rPr>
              <w:t>1</w:t>
            </w:r>
            <w:r w:rsidR="00867583" w:rsidRPr="00263F24">
              <w:rPr>
                <w:sz w:val="28"/>
                <w:szCs w:val="28"/>
              </w:rPr>
              <w:t> 030 743,6</w:t>
            </w:r>
            <w:r w:rsidR="00031435" w:rsidRPr="00263F24">
              <w:rPr>
                <w:sz w:val="28"/>
                <w:szCs w:val="28"/>
              </w:rPr>
              <w:t xml:space="preserve"> </w:t>
            </w:r>
            <w:r w:rsidRPr="00263F24">
              <w:rPr>
                <w:sz w:val="28"/>
                <w:szCs w:val="28"/>
              </w:rPr>
              <w:t>тыс.</w:t>
            </w:r>
            <w:r w:rsidR="00A77270" w:rsidRPr="00263F24">
              <w:rPr>
                <w:sz w:val="28"/>
                <w:szCs w:val="28"/>
              </w:rPr>
              <w:t xml:space="preserve"> </w:t>
            </w:r>
            <w:r w:rsidRPr="00263F24">
              <w:rPr>
                <w:sz w:val="28"/>
                <w:szCs w:val="28"/>
              </w:rPr>
              <w:t>руб.</w:t>
            </w:r>
            <w:r w:rsidR="00263F24">
              <w:rPr>
                <w:sz w:val="28"/>
                <w:szCs w:val="28"/>
              </w:rPr>
              <w:t xml:space="preserve"> (</w:t>
            </w:r>
            <w:r w:rsidR="00782F44">
              <w:rPr>
                <w:sz w:val="28"/>
              </w:rPr>
              <w:t>бюджет                              г. Кемерово</w:t>
            </w:r>
            <w:r w:rsidR="00263F24">
              <w:rPr>
                <w:sz w:val="28"/>
                <w:szCs w:val="28"/>
              </w:rPr>
              <w:t>)</w:t>
            </w:r>
          </w:p>
        </w:tc>
      </w:tr>
      <w:tr w:rsidR="00D634CB" w:rsidRPr="002E02E2" w:rsidTr="00263F24">
        <w:tc>
          <w:tcPr>
            <w:tcW w:w="3686" w:type="dxa"/>
          </w:tcPr>
          <w:p w:rsidR="00D634CB" w:rsidRPr="001236D5" w:rsidRDefault="00D634CB" w:rsidP="00E358F3">
            <w:pPr>
              <w:ind w:right="57"/>
              <w:rPr>
                <w:sz w:val="28"/>
                <w:szCs w:val="28"/>
              </w:rPr>
            </w:pPr>
            <w:r>
              <w:rPr>
                <w:sz w:val="28"/>
                <w:szCs w:val="28"/>
              </w:rPr>
              <w:lastRenderedPageBreak/>
              <w:t>Ожидаемые конечные  результаты реализации муниципальной программой</w:t>
            </w:r>
          </w:p>
        </w:tc>
        <w:tc>
          <w:tcPr>
            <w:tcW w:w="6201" w:type="dxa"/>
          </w:tcPr>
          <w:p w:rsidR="00F80CDC" w:rsidRDefault="00D0698B" w:rsidP="00E358F3">
            <w:pPr>
              <w:pStyle w:val="a7"/>
              <w:rPr>
                <w:color w:val="000000"/>
                <w:sz w:val="28"/>
              </w:rPr>
            </w:pPr>
            <w:r>
              <w:rPr>
                <w:color w:val="000000"/>
                <w:sz w:val="28"/>
              </w:rPr>
              <w:t>1.Повышение безопасности дорожного движения.</w:t>
            </w:r>
          </w:p>
          <w:p w:rsidR="00D0698B" w:rsidRDefault="00D0698B" w:rsidP="00E358F3">
            <w:pPr>
              <w:pStyle w:val="a7"/>
              <w:rPr>
                <w:color w:val="000000"/>
                <w:sz w:val="28"/>
              </w:rPr>
            </w:pPr>
            <w:r>
              <w:rPr>
                <w:color w:val="000000"/>
                <w:sz w:val="28"/>
              </w:rPr>
              <w:t>2.Повышение уровня благоустроенности и озеленения города.</w:t>
            </w:r>
          </w:p>
          <w:p w:rsidR="00A11626" w:rsidRPr="00D0698B" w:rsidRDefault="00D0698B" w:rsidP="00E358F3">
            <w:pPr>
              <w:pStyle w:val="a7"/>
              <w:rPr>
                <w:color w:val="000000"/>
                <w:sz w:val="28"/>
              </w:rPr>
            </w:pPr>
            <w:r>
              <w:rPr>
                <w:color w:val="000000"/>
                <w:sz w:val="28"/>
              </w:rPr>
              <w:t>3.Повышение качества освещенности улиц.</w:t>
            </w:r>
          </w:p>
        </w:tc>
      </w:tr>
    </w:tbl>
    <w:p w:rsidR="00D634CB" w:rsidRDefault="00D634CB" w:rsidP="00E358F3">
      <w:pPr>
        <w:ind w:firstLine="426"/>
        <w:jc w:val="center"/>
        <w:rPr>
          <w:b/>
          <w:sz w:val="28"/>
          <w:szCs w:val="28"/>
        </w:rPr>
      </w:pPr>
    </w:p>
    <w:p w:rsidR="00D634CB" w:rsidRPr="00EA1560" w:rsidRDefault="00D634CB" w:rsidP="00E358F3">
      <w:pPr>
        <w:ind w:firstLine="426"/>
        <w:jc w:val="center"/>
        <w:rPr>
          <w:b/>
          <w:sz w:val="28"/>
          <w:szCs w:val="28"/>
        </w:rPr>
      </w:pPr>
      <w:r w:rsidRPr="00EA1560">
        <w:rPr>
          <w:b/>
          <w:sz w:val="28"/>
          <w:szCs w:val="28"/>
        </w:rPr>
        <w:t xml:space="preserve">2. Характеристика текущего состояния </w:t>
      </w:r>
      <w:r w:rsidR="00782F44">
        <w:rPr>
          <w:b/>
          <w:sz w:val="28"/>
          <w:szCs w:val="28"/>
        </w:rPr>
        <w:t>сферы действия муниципальной программы</w:t>
      </w:r>
    </w:p>
    <w:p w:rsidR="00263F24" w:rsidRPr="00EA1560" w:rsidRDefault="00263F24" w:rsidP="00E358F3">
      <w:pPr>
        <w:autoSpaceDE w:val="0"/>
        <w:autoSpaceDN w:val="0"/>
        <w:adjustRightInd w:val="0"/>
        <w:ind w:firstLine="426"/>
        <w:jc w:val="both"/>
        <w:rPr>
          <w:sz w:val="28"/>
          <w:szCs w:val="28"/>
        </w:rPr>
      </w:pPr>
    </w:p>
    <w:p w:rsidR="00D634CB" w:rsidRPr="00EA1560" w:rsidRDefault="004C5130" w:rsidP="00E358F3">
      <w:pPr>
        <w:autoSpaceDE w:val="0"/>
        <w:autoSpaceDN w:val="0"/>
        <w:adjustRightInd w:val="0"/>
        <w:ind w:firstLine="426"/>
        <w:jc w:val="both"/>
        <w:rPr>
          <w:sz w:val="28"/>
          <w:szCs w:val="28"/>
        </w:rPr>
      </w:pPr>
      <w:r w:rsidRPr="00EA1560">
        <w:rPr>
          <w:sz w:val="28"/>
          <w:szCs w:val="28"/>
        </w:rPr>
        <w:t xml:space="preserve">Право </w:t>
      </w:r>
      <w:r w:rsidR="00D634CB" w:rsidRPr="00EA1560">
        <w:rPr>
          <w:sz w:val="28"/>
          <w:szCs w:val="28"/>
        </w:rPr>
        <w:t>граждан на благоприятную среду жизнедеятельности закреплено в основном законе государств</w:t>
      </w:r>
      <w:proofErr w:type="gramStart"/>
      <w:r w:rsidR="00D634CB" w:rsidRPr="00EA1560">
        <w:rPr>
          <w:sz w:val="28"/>
          <w:szCs w:val="28"/>
        </w:rPr>
        <w:t>а-</w:t>
      </w:r>
      <w:proofErr w:type="gramEnd"/>
      <w:r w:rsidR="00D634CB" w:rsidRPr="00EA1560">
        <w:rPr>
          <w:sz w:val="28"/>
          <w:szCs w:val="28"/>
        </w:rPr>
        <w:t xml:space="preserve"> Конституции Российской Федерации</w:t>
      </w:r>
      <w:r w:rsidR="00D0698B" w:rsidRPr="00EA1560">
        <w:rPr>
          <w:sz w:val="28"/>
          <w:szCs w:val="28"/>
        </w:rPr>
        <w:t xml:space="preserve">. В этой связи </w:t>
      </w:r>
      <w:r w:rsidR="00D634CB" w:rsidRPr="00EA1560">
        <w:rPr>
          <w:sz w:val="28"/>
          <w:szCs w:val="28"/>
        </w:rPr>
        <w:t xml:space="preserve">создание благоприятной для проживания и жизнедеятельности среды является одной из социально значимых задач, на успешное решение которой должны быть направлены совместные усилия органов </w:t>
      </w:r>
      <w:r w:rsidR="00D0698B" w:rsidRPr="00EA1560">
        <w:rPr>
          <w:sz w:val="28"/>
          <w:szCs w:val="28"/>
        </w:rPr>
        <w:t>городского</w:t>
      </w:r>
      <w:r w:rsidR="00D634CB" w:rsidRPr="00EA1560">
        <w:rPr>
          <w:sz w:val="28"/>
          <w:szCs w:val="28"/>
        </w:rPr>
        <w:t xml:space="preserve"> самоуправления.</w:t>
      </w:r>
    </w:p>
    <w:p w:rsidR="00D634CB" w:rsidRDefault="00D634CB" w:rsidP="00E358F3">
      <w:pPr>
        <w:autoSpaceDE w:val="0"/>
        <w:autoSpaceDN w:val="0"/>
        <w:adjustRightInd w:val="0"/>
        <w:ind w:firstLine="426"/>
        <w:jc w:val="both"/>
        <w:rPr>
          <w:sz w:val="28"/>
          <w:szCs w:val="28"/>
        </w:rPr>
      </w:pPr>
      <w:r w:rsidRPr="001F6B94">
        <w:rPr>
          <w:sz w:val="28"/>
          <w:szCs w:val="28"/>
        </w:rPr>
        <w:t xml:space="preserve">Основой функционирования </w:t>
      </w:r>
      <w:r>
        <w:rPr>
          <w:sz w:val="28"/>
          <w:szCs w:val="28"/>
        </w:rPr>
        <w:t>города Кемерово</w:t>
      </w:r>
      <w:r w:rsidRPr="001F6B94">
        <w:rPr>
          <w:sz w:val="28"/>
          <w:szCs w:val="28"/>
        </w:rPr>
        <w:t xml:space="preserve"> является развитая инфраструктура </w:t>
      </w:r>
      <w:r>
        <w:rPr>
          <w:sz w:val="28"/>
          <w:szCs w:val="28"/>
        </w:rPr>
        <w:t>сетей</w:t>
      </w:r>
      <w:r w:rsidRPr="001F6B94">
        <w:rPr>
          <w:sz w:val="28"/>
          <w:szCs w:val="28"/>
        </w:rPr>
        <w:t xml:space="preserve"> </w:t>
      </w:r>
      <w:r>
        <w:rPr>
          <w:sz w:val="28"/>
          <w:szCs w:val="28"/>
        </w:rPr>
        <w:t>жизнеобеспечения</w:t>
      </w:r>
      <w:r w:rsidRPr="001F6B94">
        <w:rPr>
          <w:sz w:val="28"/>
          <w:szCs w:val="28"/>
        </w:rPr>
        <w:t xml:space="preserve"> городского </w:t>
      </w:r>
      <w:r w:rsidR="00D0698B">
        <w:rPr>
          <w:sz w:val="28"/>
          <w:szCs w:val="28"/>
        </w:rPr>
        <w:t xml:space="preserve">хозяйства, разветвленная сеть </w:t>
      </w:r>
      <w:r w:rsidRPr="001F6B94">
        <w:rPr>
          <w:sz w:val="28"/>
          <w:szCs w:val="28"/>
        </w:rPr>
        <w:t>автомобильных дорог,</w:t>
      </w:r>
      <w:r>
        <w:rPr>
          <w:sz w:val="28"/>
          <w:szCs w:val="28"/>
        </w:rPr>
        <w:t xml:space="preserve"> транспортных развязок, объектов</w:t>
      </w:r>
      <w:r w:rsidR="00D0698B">
        <w:rPr>
          <w:sz w:val="28"/>
          <w:szCs w:val="28"/>
        </w:rPr>
        <w:t xml:space="preserve"> благоустройства и</w:t>
      </w:r>
      <w:r>
        <w:rPr>
          <w:sz w:val="28"/>
          <w:szCs w:val="28"/>
        </w:rPr>
        <w:t xml:space="preserve"> озеленения.</w:t>
      </w:r>
    </w:p>
    <w:p w:rsidR="00D634CB" w:rsidRPr="00B64408" w:rsidRDefault="00D634CB" w:rsidP="00E358F3">
      <w:pPr>
        <w:pStyle w:val="a7"/>
        <w:ind w:firstLine="426"/>
        <w:jc w:val="both"/>
        <w:textAlignment w:val="bottom"/>
        <w:rPr>
          <w:bCs/>
          <w:iCs/>
          <w:kern w:val="24"/>
          <w:sz w:val="28"/>
          <w:szCs w:val="28"/>
        </w:rPr>
      </w:pPr>
      <w:r>
        <w:rPr>
          <w:bCs/>
          <w:iCs/>
          <w:kern w:val="24"/>
          <w:sz w:val="28"/>
          <w:szCs w:val="28"/>
        </w:rPr>
        <w:t xml:space="preserve">В настоящее время администрацией города Кемерово обеспечивается </w:t>
      </w:r>
      <w:r w:rsidRPr="00B64408">
        <w:rPr>
          <w:bCs/>
          <w:iCs/>
          <w:kern w:val="24"/>
          <w:sz w:val="28"/>
          <w:szCs w:val="28"/>
        </w:rPr>
        <w:t>текущее содержание следующих объектов:</w:t>
      </w:r>
    </w:p>
    <w:p w:rsidR="00D634CB" w:rsidRPr="00B71D49" w:rsidRDefault="00D634CB" w:rsidP="00E358F3">
      <w:pPr>
        <w:pStyle w:val="a7"/>
        <w:ind w:firstLine="426"/>
        <w:jc w:val="both"/>
        <w:textAlignment w:val="bottom"/>
        <w:rPr>
          <w:bCs/>
          <w:iCs/>
          <w:kern w:val="24"/>
          <w:sz w:val="28"/>
          <w:szCs w:val="28"/>
        </w:rPr>
      </w:pPr>
      <w:r w:rsidRPr="00B71D49">
        <w:rPr>
          <w:bCs/>
          <w:iCs/>
          <w:kern w:val="24"/>
          <w:sz w:val="28"/>
          <w:szCs w:val="28"/>
        </w:rPr>
        <w:t xml:space="preserve">- </w:t>
      </w:r>
      <w:r w:rsidR="00D0698B" w:rsidRPr="00B71D49">
        <w:rPr>
          <w:bCs/>
          <w:iCs/>
          <w:kern w:val="24"/>
          <w:sz w:val="28"/>
          <w:szCs w:val="28"/>
        </w:rPr>
        <w:t xml:space="preserve">автомобильные </w:t>
      </w:r>
      <w:r w:rsidRPr="00B71D49">
        <w:rPr>
          <w:bCs/>
          <w:iCs/>
          <w:kern w:val="24"/>
          <w:sz w:val="28"/>
          <w:szCs w:val="28"/>
        </w:rPr>
        <w:t xml:space="preserve">дороги с </w:t>
      </w:r>
      <w:r w:rsidR="00A719E5" w:rsidRPr="00B71D49">
        <w:rPr>
          <w:bCs/>
          <w:iCs/>
          <w:kern w:val="24"/>
          <w:sz w:val="28"/>
          <w:szCs w:val="28"/>
        </w:rPr>
        <w:t>твер</w:t>
      </w:r>
      <w:r w:rsidR="001D16CB">
        <w:rPr>
          <w:bCs/>
          <w:iCs/>
          <w:kern w:val="24"/>
          <w:sz w:val="28"/>
          <w:szCs w:val="28"/>
        </w:rPr>
        <w:t>дым покрытием - 5 620 тыс. м</w:t>
      </w:r>
      <w:proofErr w:type="gramStart"/>
      <w:r w:rsidR="003E7962">
        <w:rPr>
          <w:bCs/>
          <w:iCs/>
          <w:kern w:val="24"/>
          <w:sz w:val="28"/>
          <w:szCs w:val="28"/>
        </w:rPr>
        <w:t>2</w:t>
      </w:r>
      <w:proofErr w:type="gramEnd"/>
      <w:r w:rsidRPr="00B71D49">
        <w:rPr>
          <w:bCs/>
          <w:iCs/>
          <w:kern w:val="24"/>
          <w:sz w:val="28"/>
          <w:szCs w:val="28"/>
        </w:rPr>
        <w:t>;</w:t>
      </w:r>
    </w:p>
    <w:p w:rsidR="00D634CB" w:rsidRPr="00563BF7" w:rsidRDefault="00D634CB" w:rsidP="00E358F3">
      <w:pPr>
        <w:pStyle w:val="a7"/>
        <w:ind w:firstLine="426"/>
        <w:jc w:val="both"/>
        <w:textAlignment w:val="bottom"/>
        <w:rPr>
          <w:bCs/>
          <w:iCs/>
          <w:kern w:val="24"/>
          <w:sz w:val="28"/>
          <w:szCs w:val="28"/>
        </w:rPr>
      </w:pPr>
      <w:r w:rsidRPr="00B71D49">
        <w:rPr>
          <w:bCs/>
          <w:iCs/>
          <w:kern w:val="24"/>
          <w:sz w:val="28"/>
          <w:szCs w:val="28"/>
        </w:rPr>
        <w:t xml:space="preserve">- </w:t>
      </w:r>
      <w:r w:rsidR="00D0698B" w:rsidRPr="00B71D49">
        <w:rPr>
          <w:bCs/>
          <w:iCs/>
          <w:kern w:val="24"/>
          <w:sz w:val="28"/>
          <w:szCs w:val="28"/>
        </w:rPr>
        <w:t xml:space="preserve">автомобильные </w:t>
      </w:r>
      <w:r w:rsidRPr="00B71D49">
        <w:rPr>
          <w:bCs/>
          <w:iCs/>
          <w:kern w:val="24"/>
          <w:sz w:val="28"/>
          <w:szCs w:val="28"/>
        </w:rPr>
        <w:t>дороги</w:t>
      </w:r>
      <w:r w:rsidR="00A719E5" w:rsidRPr="00B71D49">
        <w:rPr>
          <w:bCs/>
          <w:iCs/>
          <w:kern w:val="24"/>
          <w:sz w:val="28"/>
          <w:szCs w:val="28"/>
        </w:rPr>
        <w:t xml:space="preserve"> </w:t>
      </w:r>
      <w:r w:rsidR="00D0698B" w:rsidRPr="00B71D49">
        <w:rPr>
          <w:sz w:val="28"/>
          <w:szCs w:val="28"/>
        </w:rPr>
        <w:t>с покрытием переходного типа</w:t>
      </w:r>
      <w:r w:rsidR="001D16CB">
        <w:rPr>
          <w:bCs/>
          <w:iCs/>
          <w:kern w:val="24"/>
          <w:sz w:val="28"/>
          <w:szCs w:val="28"/>
        </w:rPr>
        <w:t xml:space="preserve"> - 2 984 тыс. м</w:t>
      </w:r>
      <w:proofErr w:type="gramStart"/>
      <w:r w:rsidR="003E7962">
        <w:rPr>
          <w:bCs/>
          <w:iCs/>
          <w:kern w:val="24"/>
          <w:sz w:val="28"/>
          <w:szCs w:val="28"/>
        </w:rPr>
        <w:t>2</w:t>
      </w:r>
      <w:proofErr w:type="gramEnd"/>
      <w:r w:rsidRPr="00B71D49">
        <w:rPr>
          <w:bCs/>
          <w:iCs/>
          <w:kern w:val="24"/>
          <w:sz w:val="28"/>
          <w:szCs w:val="28"/>
        </w:rPr>
        <w:t>;</w:t>
      </w:r>
    </w:p>
    <w:p w:rsidR="00D634CB" w:rsidRPr="00563BF7" w:rsidRDefault="001D16CB" w:rsidP="00E358F3">
      <w:pPr>
        <w:pStyle w:val="a7"/>
        <w:ind w:firstLine="426"/>
        <w:jc w:val="both"/>
        <w:textAlignment w:val="bottom"/>
        <w:rPr>
          <w:bCs/>
          <w:iCs/>
          <w:kern w:val="24"/>
          <w:sz w:val="28"/>
          <w:szCs w:val="28"/>
        </w:rPr>
      </w:pPr>
      <w:r>
        <w:rPr>
          <w:bCs/>
          <w:iCs/>
          <w:kern w:val="24"/>
          <w:sz w:val="28"/>
          <w:szCs w:val="28"/>
        </w:rPr>
        <w:t>- тротуары - 1 189 тыс. м</w:t>
      </w:r>
      <w:proofErr w:type="gramStart"/>
      <w:r w:rsidR="003E7962">
        <w:rPr>
          <w:bCs/>
          <w:iCs/>
          <w:kern w:val="24"/>
          <w:sz w:val="28"/>
          <w:szCs w:val="28"/>
        </w:rPr>
        <w:t>2</w:t>
      </w:r>
      <w:proofErr w:type="gramEnd"/>
      <w:r w:rsidR="00D634CB" w:rsidRPr="00563BF7">
        <w:rPr>
          <w:bCs/>
          <w:iCs/>
          <w:kern w:val="24"/>
          <w:sz w:val="28"/>
          <w:szCs w:val="28"/>
        </w:rPr>
        <w:t>;</w:t>
      </w:r>
    </w:p>
    <w:p w:rsidR="00D634CB" w:rsidRPr="00563BF7" w:rsidRDefault="00036803" w:rsidP="00E358F3">
      <w:pPr>
        <w:pStyle w:val="a7"/>
        <w:ind w:firstLine="426"/>
        <w:jc w:val="both"/>
        <w:textAlignment w:val="bottom"/>
        <w:rPr>
          <w:bCs/>
          <w:iCs/>
          <w:kern w:val="24"/>
          <w:sz w:val="28"/>
          <w:szCs w:val="28"/>
        </w:rPr>
      </w:pPr>
      <w:r>
        <w:rPr>
          <w:bCs/>
          <w:iCs/>
          <w:kern w:val="24"/>
          <w:sz w:val="28"/>
          <w:szCs w:val="28"/>
        </w:rPr>
        <w:t>- мостовые сооружения - 50</w:t>
      </w:r>
      <w:r w:rsidR="00D634CB" w:rsidRPr="00563BF7">
        <w:rPr>
          <w:bCs/>
          <w:iCs/>
          <w:kern w:val="24"/>
          <w:sz w:val="28"/>
          <w:szCs w:val="28"/>
        </w:rPr>
        <w:t xml:space="preserve"> ед.;</w:t>
      </w:r>
    </w:p>
    <w:p w:rsidR="00D634CB" w:rsidRPr="00563BF7" w:rsidRDefault="00D634CB" w:rsidP="00E358F3">
      <w:pPr>
        <w:pStyle w:val="a7"/>
        <w:ind w:firstLine="426"/>
        <w:jc w:val="both"/>
        <w:textAlignment w:val="bottom"/>
        <w:rPr>
          <w:bCs/>
          <w:iCs/>
          <w:kern w:val="24"/>
          <w:sz w:val="28"/>
          <w:szCs w:val="28"/>
        </w:rPr>
      </w:pPr>
      <w:r w:rsidRPr="00563BF7">
        <w:rPr>
          <w:bCs/>
          <w:iCs/>
          <w:kern w:val="24"/>
          <w:sz w:val="28"/>
          <w:szCs w:val="28"/>
        </w:rPr>
        <w:t>- остановочные павильоны - 652 шт.;</w:t>
      </w:r>
    </w:p>
    <w:p w:rsidR="00D634CB" w:rsidRPr="00563BF7" w:rsidRDefault="00D634CB" w:rsidP="00E358F3">
      <w:pPr>
        <w:pStyle w:val="a7"/>
        <w:ind w:firstLine="426"/>
        <w:jc w:val="both"/>
        <w:textAlignment w:val="bottom"/>
        <w:rPr>
          <w:bCs/>
          <w:iCs/>
          <w:kern w:val="24"/>
          <w:sz w:val="28"/>
          <w:szCs w:val="28"/>
        </w:rPr>
      </w:pPr>
      <w:r w:rsidRPr="00563BF7">
        <w:rPr>
          <w:bCs/>
          <w:iCs/>
          <w:kern w:val="24"/>
          <w:sz w:val="28"/>
          <w:szCs w:val="28"/>
        </w:rPr>
        <w:t>- дорожные знаки - 12 200 шт.;</w:t>
      </w:r>
    </w:p>
    <w:p w:rsidR="00D634CB" w:rsidRPr="00563BF7" w:rsidRDefault="00D634CB" w:rsidP="00E358F3">
      <w:pPr>
        <w:pStyle w:val="a7"/>
        <w:ind w:firstLine="426"/>
        <w:jc w:val="both"/>
        <w:textAlignment w:val="bottom"/>
        <w:rPr>
          <w:bCs/>
          <w:iCs/>
          <w:kern w:val="24"/>
          <w:sz w:val="28"/>
          <w:szCs w:val="28"/>
        </w:rPr>
      </w:pPr>
      <w:r w:rsidRPr="00563BF7">
        <w:rPr>
          <w:bCs/>
          <w:iCs/>
          <w:kern w:val="24"/>
          <w:sz w:val="28"/>
          <w:szCs w:val="28"/>
        </w:rPr>
        <w:t>- парки, скверы, мини скверы, бульвары, набережные - 128 ед.;</w:t>
      </w:r>
    </w:p>
    <w:p w:rsidR="00D634CB" w:rsidRPr="00563BF7" w:rsidRDefault="00D634CB" w:rsidP="00E358F3">
      <w:pPr>
        <w:pStyle w:val="a7"/>
        <w:ind w:firstLine="426"/>
        <w:jc w:val="both"/>
        <w:textAlignment w:val="bottom"/>
        <w:rPr>
          <w:bCs/>
          <w:iCs/>
          <w:kern w:val="24"/>
          <w:sz w:val="28"/>
          <w:szCs w:val="28"/>
        </w:rPr>
      </w:pPr>
      <w:r w:rsidRPr="00563BF7">
        <w:rPr>
          <w:bCs/>
          <w:iCs/>
          <w:kern w:val="24"/>
          <w:sz w:val="28"/>
          <w:szCs w:val="28"/>
        </w:rPr>
        <w:t>- светильники наружного освещения - 21,7 тыс.шт.;</w:t>
      </w:r>
    </w:p>
    <w:p w:rsidR="00D634CB" w:rsidRPr="00563BF7" w:rsidRDefault="00D634CB" w:rsidP="00E358F3">
      <w:pPr>
        <w:pStyle w:val="a7"/>
        <w:ind w:firstLine="426"/>
        <w:jc w:val="both"/>
        <w:textAlignment w:val="bottom"/>
        <w:rPr>
          <w:bCs/>
          <w:iCs/>
          <w:kern w:val="24"/>
          <w:sz w:val="28"/>
          <w:szCs w:val="28"/>
        </w:rPr>
      </w:pPr>
      <w:r w:rsidRPr="00563BF7">
        <w:rPr>
          <w:bCs/>
          <w:iCs/>
          <w:kern w:val="24"/>
          <w:sz w:val="28"/>
          <w:szCs w:val="28"/>
        </w:rPr>
        <w:t>- фонтаны - 7 ед.;</w:t>
      </w:r>
    </w:p>
    <w:p w:rsidR="00D634CB" w:rsidRPr="00563BF7" w:rsidRDefault="00D634CB" w:rsidP="00E358F3">
      <w:pPr>
        <w:pStyle w:val="a7"/>
        <w:ind w:firstLine="426"/>
        <w:jc w:val="both"/>
        <w:textAlignment w:val="bottom"/>
        <w:rPr>
          <w:bCs/>
          <w:iCs/>
          <w:kern w:val="24"/>
          <w:sz w:val="28"/>
          <w:szCs w:val="28"/>
        </w:rPr>
      </w:pPr>
      <w:r w:rsidRPr="00563BF7">
        <w:rPr>
          <w:bCs/>
          <w:iCs/>
          <w:kern w:val="24"/>
          <w:sz w:val="28"/>
          <w:szCs w:val="28"/>
        </w:rPr>
        <w:t>- ливневая канализация - 180 км;</w:t>
      </w:r>
    </w:p>
    <w:p w:rsidR="00D634CB" w:rsidRDefault="00D634CB" w:rsidP="00E358F3">
      <w:pPr>
        <w:pStyle w:val="a7"/>
        <w:ind w:firstLine="426"/>
        <w:jc w:val="both"/>
        <w:textAlignment w:val="bottom"/>
        <w:rPr>
          <w:bCs/>
          <w:iCs/>
          <w:kern w:val="24"/>
          <w:sz w:val="28"/>
          <w:szCs w:val="28"/>
        </w:rPr>
      </w:pPr>
      <w:r w:rsidRPr="00563BF7">
        <w:rPr>
          <w:bCs/>
          <w:iCs/>
          <w:kern w:val="24"/>
          <w:sz w:val="28"/>
          <w:szCs w:val="28"/>
        </w:rPr>
        <w:t>- колодцы на сетях ливневой канализации - 6686 шт.</w:t>
      </w:r>
      <w:r w:rsidR="001D16CB">
        <w:rPr>
          <w:bCs/>
          <w:iCs/>
          <w:kern w:val="24"/>
          <w:sz w:val="28"/>
          <w:szCs w:val="28"/>
        </w:rPr>
        <w:t>;</w:t>
      </w:r>
    </w:p>
    <w:p w:rsidR="00D634CB" w:rsidRDefault="00D634CB" w:rsidP="00E358F3">
      <w:pPr>
        <w:pStyle w:val="a7"/>
        <w:ind w:firstLine="426"/>
        <w:jc w:val="both"/>
        <w:rPr>
          <w:sz w:val="28"/>
          <w:szCs w:val="28"/>
        </w:rPr>
      </w:pPr>
      <w:r>
        <w:rPr>
          <w:sz w:val="28"/>
          <w:szCs w:val="28"/>
        </w:rPr>
        <w:t>- кладбищ</w:t>
      </w:r>
      <w:r w:rsidR="00D0698B">
        <w:rPr>
          <w:sz w:val="28"/>
          <w:szCs w:val="28"/>
        </w:rPr>
        <w:t>а</w:t>
      </w:r>
      <w:r>
        <w:rPr>
          <w:sz w:val="28"/>
          <w:szCs w:val="28"/>
        </w:rPr>
        <w:tab/>
        <w:t>- 18 ед.</w:t>
      </w:r>
    </w:p>
    <w:p w:rsidR="00D634CB" w:rsidRPr="00563BF7" w:rsidRDefault="00D634CB" w:rsidP="00E358F3">
      <w:pPr>
        <w:ind w:firstLine="426"/>
        <w:jc w:val="both"/>
        <w:rPr>
          <w:sz w:val="28"/>
          <w:szCs w:val="28"/>
        </w:rPr>
      </w:pPr>
      <w:r w:rsidRPr="00443682">
        <w:rPr>
          <w:sz w:val="28"/>
          <w:szCs w:val="28"/>
        </w:rPr>
        <w:t xml:space="preserve">Общая протяженность </w:t>
      </w:r>
      <w:r>
        <w:rPr>
          <w:sz w:val="28"/>
          <w:szCs w:val="28"/>
        </w:rPr>
        <w:t>улично-дорожной сети</w:t>
      </w:r>
      <w:r w:rsidRPr="00443682">
        <w:rPr>
          <w:sz w:val="28"/>
          <w:szCs w:val="28"/>
        </w:rPr>
        <w:t xml:space="preserve"> города Кемерово </w:t>
      </w:r>
      <w:r w:rsidRPr="00563BF7">
        <w:rPr>
          <w:sz w:val="28"/>
          <w:szCs w:val="28"/>
        </w:rPr>
        <w:t xml:space="preserve">составляет </w:t>
      </w:r>
      <w:r w:rsidR="008B5BCB">
        <w:rPr>
          <w:sz w:val="28"/>
          <w:szCs w:val="28"/>
        </w:rPr>
        <w:t>904,4</w:t>
      </w:r>
      <w:r w:rsidRPr="00563BF7">
        <w:rPr>
          <w:sz w:val="28"/>
          <w:szCs w:val="28"/>
        </w:rPr>
        <w:t xml:space="preserve"> км, в том числе:</w:t>
      </w:r>
    </w:p>
    <w:p w:rsidR="00D634CB" w:rsidRPr="00563BF7" w:rsidRDefault="008B5BCB" w:rsidP="00E358F3">
      <w:pPr>
        <w:ind w:firstLine="426"/>
        <w:jc w:val="both"/>
        <w:rPr>
          <w:sz w:val="28"/>
          <w:szCs w:val="28"/>
        </w:rPr>
      </w:pPr>
      <w:r>
        <w:rPr>
          <w:sz w:val="28"/>
          <w:szCs w:val="28"/>
        </w:rPr>
        <w:t>- 433,3</w:t>
      </w:r>
      <w:r w:rsidR="00D634CB" w:rsidRPr="00563BF7">
        <w:rPr>
          <w:sz w:val="28"/>
          <w:szCs w:val="28"/>
        </w:rPr>
        <w:t xml:space="preserve"> км с асфальтобетонным покрытием;</w:t>
      </w:r>
    </w:p>
    <w:p w:rsidR="00D634CB" w:rsidRPr="00443682" w:rsidRDefault="00D634CB" w:rsidP="00E358F3">
      <w:pPr>
        <w:ind w:firstLine="426"/>
        <w:jc w:val="both"/>
        <w:rPr>
          <w:sz w:val="28"/>
          <w:szCs w:val="28"/>
        </w:rPr>
      </w:pPr>
      <w:r w:rsidRPr="00563BF7">
        <w:rPr>
          <w:sz w:val="28"/>
          <w:szCs w:val="28"/>
        </w:rPr>
        <w:t>- 471,1 км с покрытием</w:t>
      </w:r>
      <w:r w:rsidRPr="001377A9">
        <w:rPr>
          <w:sz w:val="28"/>
          <w:szCs w:val="28"/>
        </w:rPr>
        <w:t xml:space="preserve"> переходного типа (</w:t>
      </w:r>
      <w:proofErr w:type="gramStart"/>
      <w:r w:rsidRPr="001377A9">
        <w:rPr>
          <w:sz w:val="28"/>
          <w:szCs w:val="28"/>
        </w:rPr>
        <w:t>щебеночное</w:t>
      </w:r>
      <w:proofErr w:type="gramEnd"/>
      <w:r w:rsidRPr="001377A9">
        <w:rPr>
          <w:sz w:val="28"/>
          <w:szCs w:val="28"/>
        </w:rPr>
        <w:t>, гравийное).</w:t>
      </w:r>
    </w:p>
    <w:p w:rsidR="00D634CB" w:rsidRPr="006F6DB0" w:rsidRDefault="00D634CB" w:rsidP="00E358F3">
      <w:pPr>
        <w:pStyle w:val="a7"/>
        <w:ind w:firstLine="426"/>
        <w:jc w:val="both"/>
        <w:rPr>
          <w:bCs/>
          <w:sz w:val="28"/>
          <w:szCs w:val="28"/>
        </w:rPr>
      </w:pPr>
      <w:r w:rsidRPr="006F6DB0">
        <w:rPr>
          <w:sz w:val="28"/>
          <w:szCs w:val="28"/>
        </w:rPr>
        <w:t>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города. Между тем</w:t>
      </w:r>
      <w:r w:rsidR="001D16CB">
        <w:rPr>
          <w:sz w:val="28"/>
          <w:szCs w:val="28"/>
        </w:rPr>
        <w:t>,</w:t>
      </w:r>
      <w:r w:rsidRPr="006F6DB0">
        <w:rPr>
          <w:sz w:val="28"/>
          <w:szCs w:val="28"/>
        </w:rPr>
        <w:t xml:space="preserve"> состояние </w:t>
      </w:r>
      <w:r w:rsidRPr="006F6DB0">
        <w:rPr>
          <w:sz w:val="28"/>
          <w:szCs w:val="28"/>
        </w:rPr>
        <w:lastRenderedPageBreak/>
        <w:t>автомобильных дорог города не всегда соответствует современным требованиям</w:t>
      </w:r>
      <w:r w:rsidR="00D0698B">
        <w:rPr>
          <w:sz w:val="28"/>
          <w:szCs w:val="28"/>
        </w:rPr>
        <w:t>.</w:t>
      </w:r>
      <w:r w:rsidRPr="006F6DB0">
        <w:rPr>
          <w:sz w:val="28"/>
          <w:szCs w:val="28"/>
        </w:rPr>
        <w:t xml:space="preserve"> Возрастающие темпы деловой активности и растущий уровень жизни населения городского округа </w:t>
      </w:r>
      <w:r>
        <w:rPr>
          <w:sz w:val="28"/>
          <w:szCs w:val="28"/>
        </w:rPr>
        <w:t xml:space="preserve">привели к резкому росту </w:t>
      </w:r>
      <w:r w:rsidRPr="006F6DB0">
        <w:rPr>
          <w:sz w:val="28"/>
          <w:szCs w:val="28"/>
        </w:rPr>
        <w:t xml:space="preserve">численности автотранспорта. </w:t>
      </w:r>
    </w:p>
    <w:p w:rsidR="00D634CB" w:rsidRDefault="00AC0E6C" w:rsidP="00E358F3">
      <w:pPr>
        <w:pStyle w:val="a7"/>
        <w:ind w:firstLine="426"/>
        <w:jc w:val="both"/>
        <w:rPr>
          <w:bCs/>
          <w:sz w:val="28"/>
        </w:rPr>
      </w:pPr>
      <w:r>
        <w:rPr>
          <w:bCs/>
          <w:sz w:val="28"/>
        </w:rPr>
        <w:t>По состоянию на 01.01.2015</w:t>
      </w:r>
      <w:r w:rsidR="00D634CB" w:rsidRPr="00D21089">
        <w:rPr>
          <w:bCs/>
          <w:sz w:val="28"/>
        </w:rPr>
        <w:t xml:space="preserve"> в г.</w:t>
      </w:r>
      <w:r>
        <w:rPr>
          <w:bCs/>
          <w:sz w:val="28"/>
        </w:rPr>
        <w:t xml:space="preserve"> </w:t>
      </w:r>
      <w:r w:rsidR="00674D9A">
        <w:rPr>
          <w:bCs/>
          <w:sz w:val="28"/>
        </w:rPr>
        <w:t>Кемерово зарегистрировано 175</w:t>
      </w:r>
      <w:r w:rsidR="00D634CB" w:rsidRPr="00D21089">
        <w:rPr>
          <w:bCs/>
          <w:sz w:val="28"/>
        </w:rPr>
        <w:t xml:space="preserve"> 610 единиц автотранспортных средств, в то время как на 01.01.2005</w:t>
      </w:r>
      <w:r w:rsidR="00D634CB">
        <w:rPr>
          <w:bCs/>
          <w:sz w:val="28"/>
        </w:rPr>
        <w:t xml:space="preserve"> - </w:t>
      </w:r>
      <w:r w:rsidR="00D634CB" w:rsidRPr="00D21089">
        <w:rPr>
          <w:bCs/>
          <w:sz w:val="28"/>
        </w:rPr>
        <w:t>120 888 единиц.</w:t>
      </w:r>
      <w:r w:rsidR="00D634CB">
        <w:rPr>
          <w:bCs/>
          <w:sz w:val="28"/>
        </w:rPr>
        <w:t xml:space="preserve"> </w:t>
      </w:r>
      <w:r>
        <w:rPr>
          <w:bCs/>
          <w:sz w:val="28"/>
        </w:rPr>
        <w:t>Таким образом, за 10</w:t>
      </w:r>
      <w:r w:rsidR="00D634CB" w:rsidRPr="00D21089">
        <w:rPr>
          <w:bCs/>
          <w:sz w:val="28"/>
        </w:rPr>
        <w:t xml:space="preserve"> лет количество автотранспортных средств, зарегистрированных на территории го</w:t>
      </w:r>
      <w:r w:rsidR="00674D9A">
        <w:rPr>
          <w:bCs/>
          <w:sz w:val="28"/>
        </w:rPr>
        <w:t>рода Кемерово, увеличилось на 54 722 единицы (31,1</w:t>
      </w:r>
      <w:r w:rsidR="00D634CB" w:rsidRPr="00D21089">
        <w:rPr>
          <w:bCs/>
          <w:sz w:val="28"/>
        </w:rPr>
        <w:t>%).</w:t>
      </w:r>
    </w:p>
    <w:p w:rsidR="00D634CB" w:rsidRDefault="00D634CB" w:rsidP="00E358F3">
      <w:pPr>
        <w:pStyle w:val="a7"/>
        <w:ind w:firstLine="426"/>
        <w:jc w:val="both"/>
        <w:rPr>
          <w:bCs/>
          <w:sz w:val="28"/>
        </w:rPr>
      </w:pPr>
      <w:r w:rsidRPr="00770536">
        <w:rPr>
          <w:bCs/>
          <w:sz w:val="28"/>
        </w:rPr>
        <w:t>Увеличение уровня автомобилизации неизбежно приводит к преждевременному износу дорожной одежды городских дорог. В результате этого сокращаются межремонтные сроки</w:t>
      </w:r>
      <w:r w:rsidR="002C6A8B">
        <w:rPr>
          <w:bCs/>
          <w:sz w:val="28"/>
        </w:rPr>
        <w:t xml:space="preserve"> и</w:t>
      </w:r>
      <w:r w:rsidRPr="00770536">
        <w:rPr>
          <w:bCs/>
          <w:sz w:val="28"/>
        </w:rPr>
        <w:t xml:space="preserve"> увеличиваются объемы ремонтных работ.</w:t>
      </w:r>
    </w:p>
    <w:p w:rsidR="00D634CB" w:rsidRDefault="002C6A8B" w:rsidP="00E358F3">
      <w:pPr>
        <w:pStyle w:val="a7"/>
        <w:ind w:firstLine="426"/>
        <w:jc w:val="both"/>
        <w:rPr>
          <w:bCs/>
          <w:sz w:val="28"/>
        </w:rPr>
      </w:pPr>
      <w:r>
        <w:rPr>
          <w:bCs/>
          <w:sz w:val="28"/>
        </w:rPr>
        <w:t xml:space="preserve">Мостовые сооружения </w:t>
      </w:r>
      <w:r w:rsidR="00D634CB" w:rsidRPr="000D5937">
        <w:rPr>
          <w:bCs/>
          <w:sz w:val="28"/>
        </w:rPr>
        <w:t xml:space="preserve">требуют ремонтов </w:t>
      </w:r>
      <w:r w:rsidR="00D634CB">
        <w:rPr>
          <w:bCs/>
          <w:sz w:val="28"/>
        </w:rPr>
        <w:t>в</w:t>
      </w:r>
      <w:r w:rsidR="00D634CB" w:rsidRPr="000D5937">
        <w:rPr>
          <w:bCs/>
          <w:sz w:val="28"/>
        </w:rPr>
        <w:t xml:space="preserve"> сроки, </w:t>
      </w:r>
      <w:r w:rsidR="00D634CB">
        <w:rPr>
          <w:bCs/>
          <w:sz w:val="28"/>
        </w:rPr>
        <w:t>предусмотренные</w:t>
      </w:r>
      <w:r w:rsidR="00D634CB" w:rsidRPr="000D5937">
        <w:rPr>
          <w:bCs/>
          <w:sz w:val="28"/>
        </w:rPr>
        <w:t xml:space="preserve"> нормативными документами по</w:t>
      </w:r>
      <w:r>
        <w:rPr>
          <w:bCs/>
          <w:sz w:val="28"/>
        </w:rPr>
        <w:t xml:space="preserve"> их</w:t>
      </w:r>
      <w:r w:rsidR="00D634CB" w:rsidRPr="000D5937">
        <w:rPr>
          <w:bCs/>
          <w:sz w:val="28"/>
        </w:rPr>
        <w:t xml:space="preserve"> содержанию. Для недопущения разрушения мостовых сооружений капитальный ремонт</w:t>
      </w:r>
      <w:r>
        <w:rPr>
          <w:bCs/>
          <w:sz w:val="28"/>
        </w:rPr>
        <w:t xml:space="preserve"> их</w:t>
      </w:r>
      <w:r w:rsidR="00D634CB" w:rsidRPr="000D5937">
        <w:rPr>
          <w:bCs/>
          <w:sz w:val="28"/>
        </w:rPr>
        <w:t xml:space="preserve"> отдельных элементов необходимо выполнять с периодичностью 5-10 лет. Учитывая большую протяженность объездных дорог, обеспечивающих связь между участками сектора индивидуальной застройки вдоль малых рек города</w:t>
      </w:r>
      <w:r w:rsidR="00D634CB">
        <w:rPr>
          <w:bCs/>
          <w:sz w:val="28"/>
        </w:rPr>
        <w:t>,</w:t>
      </w:r>
      <w:r w:rsidR="00D634CB" w:rsidRPr="000D5937">
        <w:rPr>
          <w:bCs/>
          <w:sz w:val="28"/>
        </w:rPr>
        <w:t xml:space="preserve"> возникает необходимость ремонта пешеходных мостов.</w:t>
      </w:r>
    </w:p>
    <w:p w:rsidR="00D634CB" w:rsidRDefault="00D634CB" w:rsidP="00E358F3">
      <w:pPr>
        <w:pStyle w:val="a7"/>
        <w:ind w:firstLine="426"/>
        <w:jc w:val="both"/>
        <w:rPr>
          <w:sz w:val="28"/>
          <w:szCs w:val="28"/>
        </w:rPr>
      </w:pPr>
      <w:r w:rsidRPr="000D5937">
        <w:rPr>
          <w:sz w:val="28"/>
          <w:szCs w:val="28"/>
        </w:rPr>
        <w:t>Для обеспечения транспортного сообщения и движения пешеходов необходимо выполнять работы по очистке проезжей части дорог, площадей, мостовых сооружений, тротуаров, лестничных сходов, павильонов ожидания, ливневой канализации, ограждений и других элементов обустройства дорог от снега, мусора.</w:t>
      </w:r>
    </w:p>
    <w:p w:rsidR="00D634CB" w:rsidRPr="00DE11FF" w:rsidRDefault="00D634CB" w:rsidP="00E358F3">
      <w:pPr>
        <w:pStyle w:val="a7"/>
        <w:ind w:firstLine="426"/>
        <w:jc w:val="both"/>
        <w:rPr>
          <w:sz w:val="28"/>
          <w:szCs w:val="28"/>
        </w:rPr>
      </w:pPr>
      <w:r>
        <w:rPr>
          <w:sz w:val="28"/>
          <w:szCs w:val="28"/>
        </w:rPr>
        <w:t>Наружное освещение города является важным фактором обеспечения безопасности дорожного движения и неотъемлемой частью для создания комфортных и безопасных условий жизнедеятельности горожан.</w:t>
      </w:r>
    </w:p>
    <w:p w:rsidR="00D634CB" w:rsidRPr="005F256F" w:rsidRDefault="00D634CB" w:rsidP="00E358F3">
      <w:pPr>
        <w:pStyle w:val="a7"/>
        <w:ind w:firstLine="426"/>
        <w:jc w:val="both"/>
        <w:rPr>
          <w:sz w:val="28"/>
          <w:szCs w:val="28"/>
        </w:rPr>
      </w:pPr>
      <w:r w:rsidRPr="00237576">
        <w:rPr>
          <w:sz w:val="28"/>
          <w:szCs w:val="28"/>
        </w:rPr>
        <w:t xml:space="preserve">В настоящее время система </w:t>
      </w:r>
      <w:r>
        <w:rPr>
          <w:sz w:val="28"/>
          <w:szCs w:val="28"/>
        </w:rPr>
        <w:t>уличного</w:t>
      </w:r>
      <w:r w:rsidRPr="00237576">
        <w:rPr>
          <w:sz w:val="28"/>
          <w:szCs w:val="28"/>
        </w:rPr>
        <w:t xml:space="preserve"> освещения города насчитывает</w:t>
      </w:r>
      <w:r>
        <w:rPr>
          <w:sz w:val="28"/>
          <w:szCs w:val="28"/>
        </w:rPr>
        <w:t xml:space="preserve"> </w:t>
      </w:r>
      <w:r w:rsidRPr="00563BF7">
        <w:rPr>
          <w:sz w:val="28"/>
          <w:szCs w:val="28"/>
        </w:rPr>
        <w:t xml:space="preserve">21 714 </w:t>
      </w:r>
      <w:proofErr w:type="spellStart"/>
      <w:r w:rsidRPr="00563BF7">
        <w:rPr>
          <w:sz w:val="28"/>
          <w:szCs w:val="28"/>
        </w:rPr>
        <w:t>светоточек</w:t>
      </w:r>
      <w:proofErr w:type="spellEnd"/>
      <w:r w:rsidRPr="00563BF7">
        <w:rPr>
          <w:sz w:val="28"/>
          <w:szCs w:val="28"/>
        </w:rPr>
        <w:t xml:space="preserve"> и 568 км</w:t>
      </w:r>
      <w:r w:rsidRPr="001377A9">
        <w:rPr>
          <w:sz w:val="28"/>
          <w:szCs w:val="28"/>
        </w:rPr>
        <w:t xml:space="preserve"> линий наружного освещения.</w:t>
      </w:r>
      <w:r>
        <w:rPr>
          <w:sz w:val="28"/>
          <w:szCs w:val="28"/>
        </w:rPr>
        <w:t xml:space="preserve"> В секторе индивидуальной застройки, ввиду отсутствия линий наружного освещения, для обеспечения безопасного и комфортного передвижения требуется установка одиночных светильников.</w:t>
      </w:r>
    </w:p>
    <w:p w:rsidR="00D634CB" w:rsidRDefault="00D634CB" w:rsidP="00E358F3">
      <w:pPr>
        <w:pStyle w:val="a7"/>
        <w:ind w:firstLine="426"/>
        <w:jc w:val="both"/>
        <w:rPr>
          <w:sz w:val="28"/>
          <w:szCs w:val="28"/>
        </w:rPr>
      </w:pPr>
      <w:r w:rsidRPr="00A83160">
        <w:rPr>
          <w:sz w:val="28"/>
          <w:szCs w:val="28"/>
        </w:rPr>
        <w:t>Существующая система озеленения улично-дорожной сети города представлена придорожными зелеными насаждениями и озелененными территориями рекреационного назначения - городскими скверами, парками, бульварами, основной функцией которых является создание и поддержание благоприятных условий проживания населения.</w:t>
      </w:r>
    </w:p>
    <w:p w:rsidR="00D634CB" w:rsidRPr="00563BF7" w:rsidRDefault="00D634CB" w:rsidP="00E358F3">
      <w:pPr>
        <w:pStyle w:val="a7"/>
        <w:ind w:firstLine="426"/>
        <w:jc w:val="both"/>
        <w:rPr>
          <w:sz w:val="28"/>
          <w:szCs w:val="28"/>
        </w:rPr>
      </w:pPr>
      <w:r w:rsidRPr="00563BF7">
        <w:rPr>
          <w:sz w:val="28"/>
          <w:szCs w:val="28"/>
        </w:rPr>
        <w:t>Общая площадь зеленых насаждений города</w:t>
      </w:r>
      <w:r>
        <w:rPr>
          <w:sz w:val="28"/>
          <w:szCs w:val="28"/>
        </w:rPr>
        <w:t xml:space="preserve"> Кемерово составляет </w:t>
      </w:r>
      <w:r w:rsidR="002C6A8B">
        <w:rPr>
          <w:sz w:val="28"/>
          <w:szCs w:val="28"/>
        </w:rPr>
        <w:t xml:space="preserve">                                                </w:t>
      </w:r>
      <w:r w:rsidRPr="00563BF7">
        <w:rPr>
          <w:sz w:val="28"/>
          <w:szCs w:val="28"/>
        </w:rPr>
        <w:t>22 490 тыс.</w:t>
      </w:r>
      <w:r w:rsidR="003E7962">
        <w:rPr>
          <w:sz w:val="28"/>
          <w:szCs w:val="28"/>
        </w:rPr>
        <w:t xml:space="preserve"> </w:t>
      </w:r>
      <w:r w:rsidRPr="00563BF7">
        <w:rPr>
          <w:sz w:val="28"/>
          <w:szCs w:val="28"/>
        </w:rPr>
        <w:t>м</w:t>
      </w:r>
      <w:proofErr w:type="gramStart"/>
      <w:r w:rsidRPr="00563BF7">
        <w:rPr>
          <w:sz w:val="28"/>
          <w:szCs w:val="28"/>
        </w:rPr>
        <w:t>2</w:t>
      </w:r>
      <w:proofErr w:type="gramEnd"/>
      <w:r w:rsidRPr="00563BF7">
        <w:rPr>
          <w:sz w:val="28"/>
          <w:szCs w:val="28"/>
        </w:rPr>
        <w:t>, в том числе:</w:t>
      </w:r>
    </w:p>
    <w:p w:rsidR="00D634CB" w:rsidRPr="00563BF7" w:rsidRDefault="001D16CB" w:rsidP="00E358F3">
      <w:pPr>
        <w:pStyle w:val="a7"/>
        <w:ind w:firstLine="426"/>
        <w:jc w:val="both"/>
        <w:rPr>
          <w:sz w:val="28"/>
          <w:szCs w:val="28"/>
        </w:rPr>
      </w:pPr>
      <w:r>
        <w:rPr>
          <w:sz w:val="28"/>
          <w:szCs w:val="28"/>
        </w:rPr>
        <w:t>- 1 890 тыс. м</w:t>
      </w:r>
      <w:proofErr w:type="gramStart"/>
      <w:r w:rsidR="003E7962">
        <w:rPr>
          <w:sz w:val="28"/>
          <w:szCs w:val="28"/>
        </w:rPr>
        <w:t>2</w:t>
      </w:r>
      <w:proofErr w:type="gramEnd"/>
      <w:r w:rsidR="00D634CB" w:rsidRPr="00563BF7">
        <w:rPr>
          <w:sz w:val="28"/>
          <w:szCs w:val="28"/>
        </w:rPr>
        <w:t xml:space="preserve"> - городские парки, скверы;</w:t>
      </w:r>
    </w:p>
    <w:p w:rsidR="00D634CB" w:rsidRPr="00563BF7" w:rsidRDefault="001D16CB" w:rsidP="00E358F3">
      <w:pPr>
        <w:pStyle w:val="a7"/>
        <w:ind w:firstLine="426"/>
        <w:jc w:val="both"/>
        <w:rPr>
          <w:sz w:val="28"/>
          <w:szCs w:val="28"/>
        </w:rPr>
      </w:pPr>
      <w:r>
        <w:rPr>
          <w:sz w:val="28"/>
          <w:szCs w:val="28"/>
        </w:rPr>
        <w:t>- 16 160 тыс. м</w:t>
      </w:r>
      <w:proofErr w:type="gramStart"/>
      <w:r w:rsidR="003E7962">
        <w:rPr>
          <w:sz w:val="28"/>
          <w:szCs w:val="28"/>
        </w:rPr>
        <w:t>2</w:t>
      </w:r>
      <w:proofErr w:type="gramEnd"/>
      <w:r w:rsidR="00D634CB" w:rsidRPr="00563BF7">
        <w:rPr>
          <w:sz w:val="28"/>
          <w:szCs w:val="28"/>
        </w:rPr>
        <w:t xml:space="preserve"> - городские леса;</w:t>
      </w:r>
    </w:p>
    <w:p w:rsidR="00D634CB" w:rsidRPr="00563BF7" w:rsidRDefault="001D16CB" w:rsidP="00E358F3">
      <w:pPr>
        <w:pStyle w:val="a7"/>
        <w:ind w:firstLine="426"/>
        <w:jc w:val="both"/>
        <w:rPr>
          <w:sz w:val="28"/>
          <w:szCs w:val="28"/>
        </w:rPr>
      </w:pPr>
      <w:r>
        <w:rPr>
          <w:sz w:val="28"/>
          <w:szCs w:val="28"/>
        </w:rPr>
        <w:t>- 1 160 тыс. м</w:t>
      </w:r>
      <w:proofErr w:type="gramStart"/>
      <w:r w:rsidR="003E7962">
        <w:rPr>
          <w:sz w:val="28"/>
          <w:szCs w:val="28"/>
        </w:rPr>
        <w:t>2</w:t>
      </w:r>
      <w:proofErr w:type="gramEnd"/>
      <w:r w:rsidR="00D634CB" w:rsidRPr="00563BF7">
        <w:rPr>
          <w:sz w:val="28"/>
          <w:szCs w:val="28"/>
        </w:rPr>
        <w:t xml:space="preserve"> - насаждения вдоль улично-дорожной сети.</w:t>
      </w:r>
    </w:p>
    <w:p w:rsidR="00D634CB" w:rsidRPr="005F256F" w:rsidRDefault="00D634CB" w:rsidP="00E358F3">
      <w:pPr>
        <w:pStyle w:val="a7"/>
        <w:ind w:firstLine="426"/>
        <w:jc w:val="both"/>
        <w:rPr>
          <w:bCs/>
          <w:sz w:val="28"/>
          <w:szCs w:val="28"/>
        </w:rPr>
      </w:pPr>
      <w:r w:rsidRPr="00563BF7">
        <w:rPr>
          <w:sz w:val="28"/>
          <w:szCs w:val="28"/>
        </w:rPr>
        <w:t>В г.</w:t>
      </w:r>
      <w:r w:rsidR="00E358F3">
        <w:rPr>
          <w:sz w:val="28"/>
          <w:szCs w:val="28"/>
        </w:rPr>
        <w:t xml:space="preserve"> </w:t>
      </w:r>
      <w:r w:rsidRPr="00563BF7">
        <w:rPr>
          <w:sz w:val="28"/>
          <w:szCs w:val="28"/>
        </w:rPr>
        <w:t>Кемерово обустроены 10 парков, 13 бульваров, 103 ск</w:t>
      </w:r>
      <w:r>
        <w:rPr>
          <w:sz w:val="28"/>
          <w:szCs w:val="28"/>
        </w:rPr>
        <w:t>вера и мини-сквера, 2 набережные</w:t>
      </w:r>
      <w:r w:rsidRPr="00563BF7">
        <w:rPr>
          <w:sz w:val="28"/>
          <w:szCs w:val="28"/>
        </w:rPr>
        <w:t>.</w:t>
      </w:r>
    </w:p>
    <w:p w:rsidR="00D634CB" w:rsidRPr="00563BF7" w:rsidRDefault="00D634CB" w:rsidP="00E358F3">
      <w:pPr>
        <w:pStyle w:val="a7"/>
        <w:ind w:firstLine="426"/>
        <w:jc w:val="both"/>
        <w:rPr>
          <w:bCs/>
          <w:sz w:val="28"/>
          <w:szCs w:val="28"/>
        </w:rPr>
      </w:pPr>
      <w:r w:rsidRPr="000000D9">
        <w:rPr>
          <w:sz w:val="28"/>
          <w:szCs w:val="28"/>
        </w:rPr>
        <w:t xml:space="preserve">Вместе с тем, часть зеленых насаждений достигла критического возраста и находится в аварийном состоянии. Они создают опасность для имущества, </w:t>
      </w:r>
      <w:r w:rsidRPr="000000D9">
        <w:rPr>
          <w:sz w:val="28"/>
          <w:szCs w:val="28"/>
        </w:rPr>
        <w:lastRenderedPageBreak/>
        <w:t>жизни и здоровья жителей города, затрудняют производство работ по проведению новых посадок, ухудшают санитарно-гигиенические характеристики и декоративность территорий объектов озеленения и требуют замены. Для предотвращения аварийной ситуации, связанной с падением таких деревьев или их крупномерных фрагментов, необходимо проводить работы по уходу за такими зелеными насаждениями (снос или подрезка). Кроме того, для придания эстетичного вида городским улицам необходимо ежегодно проводить работы по стрижке живы</w:t>
      </w:r>
      <w:r w:rsidR="003E7962">
        <w:rPr>
          <w:sz w:val="28"/>
          <w:szCs w:val="28"/>
        </w:rPr>
        <w:t>х изгородей и формированию крон</w:t>
      </w:r>
      <w:r w:rsidRPr="000000D9">
        <w:rPr>
          <w:sz w:val="28"/>
          <w:szCs w:val="28"/>
        </w:rPr>
        <w:t xml:space="preserve"> деревьев и </w:t>
      </w:r>
      <w:r w:rsidRPr="00563BF7">
        <w:rPr>
          <w:sz w:val="28"/>
          <w:szCs w:val="28"/>
        </w:rPr>
        <w:t>кустарников.</w:t>
      </w:r>
    </w:p>
    <w:p w:rsidR="00D634CB" w:rsidRDefault="00D634CB" w:rsidP="00E358F3">
      <w:pPr>
        <w:ind w:firstLine="426"/>
        <w:jc w:val="both"/>
        <w:rPr>
          <w:sz w:val="28"/>
        </w:rPr>
      </w:pPr>
      <w:r w:rsidRPr="000D5937">
        <w:rPr>
          <w:sz w:val="28"/>
        </w:rPr>
        <w:t xml:space="preserve">Содержание объектов озеленения города предусматривает уборку снега, мусора, смета с пешеходных дорожек и тротуаров в скверах и парках города, </w:t>
      </w:r>
      <w:proofErr w:type="spellStart"/>
      <w:r w:rsidRPr="000D5937">
        <w:rPr>
          <w:sz w:val="28"/>
        </w:rPr>
        <w:t>окос</w:t>
      </w:r>
      <w:proofErr w:type="spellEnd"/>
      <w:r w:rsidRPr="000D5937">
        <w:rPr>
          <w:sz w:val="28"/>
        </w:rPr>
        <w:t xml:space="preserve"> травы на газонах. Кроме того, текущее содержание объектов </w:t>
      </w:r>
      <w:r w:rsidR="001D16CB">
        <w:rPr>
          <w:sz w:val="28"/>
        </w:rPr>
        <w:t>«</w:t>
      </w:r>
      <w:r w:rsidRPr="000D5937">
        <w:rPr>
          <w:sz w:val="28"/>
        </w:rPr>
        <w:t>зеленого хозяйства</w:t>
      </w:r>
      <w:r w:rsidR="001D16CB">
        <w:rPr>
          <w:sz w:val="28"/>
        </w:rPr>
        <w:t>»</w:t>
      </w:r>
      <w:r w:rsidRPr="000D5937">
        <w:rPr>
          <w:sz w:val="28"/>
        </w:rPr>
        <w:t xml:space="preserve"> предусматривает обслуживание цветников, садовой мебели (диваны,</w:t>
      </w:r>
      <w:r>
        <w:rPr>
          <w:sz w:val="28"/>
        </w:rPr>
        <w:t xml:space="preserve"> урны), объемных цветочных форм</w:t>
      </w:r>
      <w:r w:rsidRPr="000D5937">
        <w:rPr>
          <w:sz w:val="28"/>
        </w:rPr>
        <w:t>.</w:t>
      </w:r>
    </w:p>
    <w:p w:rsidR="00D634CB" w:rsidRDefault="00D634CB" w:rsidP="00E358F3">
      <w:pPr>
        <w:ind w:firstLine="426"/>
        <w:jc w:val="both"/>
        <w:rPr>
          <w:sz w:val="28"/>
        </w:rPr>
      </w:pPr>
      <w:r w:rsidRPr="000D5937">
        <w:rPr>
          <w:sz w:val="28"/>
        </w:rPr>
        <w:t>На территориях кладбищ необходимо обеспечивать подходы к захоронениям, как в зимний, так и в летний период.</w:t>
      </w:r>
    </w:p>
    <w:p w:rsidR="00D634CB" w:rsidRPr="00F83160" w:rsidRDefault="00D634CB" w:rsidP="00E358F3">
      <w:pPr>
        <w:ind w:firstLine="426"/>
        <w:jc w:val="both"/>
        <w:rPr>
          <w:sz w:val="28"/>
        </w:rPr>
      </w:pPr>
      <w:r w:rsidRPr="000D5937">
        <w:rPr>
          <w:sz w:val="28"/>
        </w:rPr>
        <w:t>Кроме того, в городе необходимо содержать п</w:t>
      </w:r>
      <w:r>
        <w:rPr>
          <w:sz w:val="28"/>
        </w:rPr>
        <w:t xml:space="preserve">рочие объекты благоустройства: </w:t>
      </w:r>
      <w:r w:rsidRPr="000D5937">
        <w:rPr>
          <w:sz w:val="28"/>
        </w:rPr>
        <w:t>детские площадки, флагштоки, зоны отдыха у воды, туалеты</w:t>
      </w:r>
      <w:r>
        <w:rPr>
          <w:sz w:val="28"/>
        </w:rPr>
        <w:t>, фонтаны, лестничные сходы</w:t>
      </w:r>
      <w:r w:rsidRPr="000D5937">
        <w:rPr>
          <w:sz w:val="28"/>
        </w:rPr>
        <w:t xml:space="preserve"> и др.</w:t>
      </w:r>
    </w:p>
    <w:p w:rsidR="00D634CB" w:rsidRPr="00762D67" w:rsidRDefault="002C6A8B" w:rsidP="00E358F3">
      <w:pPr>
        <w:pStyle w:val="a7"/>
        <w:ind w:firstLine="426"/>
        <w:jc w:val="both"/>
        <w:textAlignment w:val="bottom"/>
        <w:rPr>
          <w:sz w:val="28"/>
          <w:szCs w:val="28"/>
        </w:rPr>
      </w:pPr>
      <w:r>
        <w:rPr>
          <w:sz w:val="28"/>
          <w:szCs w:val="28"/>
        </w:rPr>
        <w:t>В</w:t>
      </w:r>
      <w:r w:rsidR="00D634CB">
        <w:rPr>
          <w:sz w:val="28"/>
          <w:szCs w:val="28"/>
        </w:rPr>
        <w:t xml:space="preserve"> последние годы проблема аварийности</w:t>
      </w:r>
      <w:r w:rsidR="00A77270">
        <w:rPr>
          <w:sz w:val="28"/>
          <w:szCs w:val="28"/>
        </w:rPr>
        <w:t>,</w:t>
      </w:r>
      <w:r w:rsidR="00D634CB" w:rsidRPr="00507AC8">
        <w:rPr>
          <w:sz w:val="28"/>
          <w:szCs w:val="28"/>
        </w:rPr>
        <w:t xml:space="preserve"> связанная с автомобильным транспортом</w:t>
      </w:r>
      <w:r w:rsidR="00D634CB">
        <w:rPr>
          <w:sz w:val="28"/>
          <w:szCs w:val="28"/>
        </w:rPr>
        <w:t>,</w:t>
      </w:r>
      <w:r w:rsidR="00D634CB" w:rsidRPr="00507AC8">
        <w:rPr>
          <w:sz w:val="28"/>
          <w:szCs w:val="28"/>
        </w:rPr>
        <w:t xml:space="preserve"> приобрела особую остроту в связи с несоответствием дорожно-транспортной инфраструктуры резко возросшему за последние годы количеству транспортных средств, недостаточной эффективностью </w:t>
      </w:r>
      <w:proofErr w:type="gramStart"/>
      <w:r w:rsidR="00D634CB" w:rsidRPr="00507AC8">
        <w:rPr>
          <w:sz w:val="28"/>
          <w:szCs w:val="28"/>
        </w:rPr>
        <w:t>функционирования системы обеспечения безопасности дорожного движения</w:t>
      </w:r>
      <w:proofErr w:type="gramEnd"/>
      <w:r>
        <w:rPr>
          <w:sz w:val="28"/>
          <w:szCs w:val="28"/>
        </w:rPr>
        <w:t>.</w:t>
      </w:r>
    </w:p>
    <w:p w:rsidR="00D634CB" w:rsidRDefault="002C6A8B" w:rsidP="00E358F3">
      <w:pPr>
        <w:ind w:firstLine="426"/>
        <w:jc w:val="both"/>
        <w:rPr>
          <w:sz w:val="28"/>
          <w:szCs w:val="28"/>
        </w:rPr>
      </w:pPr>
      <w:r>
        <w:rPr>
          <w:sz w:val="28"/>
          <w:szCs w:val="28"/>
        </w:rPr>
        <w:t>В</w:t>
      </w:r>
      <w:r w:rsidR="00D634CB" w:rsidRPr="00762D67">
        <w:rPr>
          <w:sz w:val="28"/>
          <w:szCs w:val="28"/>
        </w:rPr>
        <w:t xml:space="preserve"> 2014 году основной причиной</w:t>
      </w:r>
      <w:r>
        <w:rPr>
          <w:sz w:val="28"/>
          <w:szCs w:val="28"/>
        </w:rPr>
        <w:t xml:space="preserve"> дорожно-транспортных происшествий</w:t>
      </w:r>
      <w:r w:rsidR="00D634CB" w:rsidRPr="00762D67">
        <w:rPr>
          <w:sz w:val="28"/>
          <w:szCs w:val="28"/>
        </w:rPr>
        <w:t xml:space="preserve"> </w:t>
      </w:r>
      <w:r>
        <w:rPr>
          <w:sz w:val="28"/>
          <w:szCs w:val="28"/>
        </w:rPr>
        <w:t>(</w:t>
      </w:r>
      <w:r w:rsidR="00D634CB" w:rsidRPr="00762D67">
        <w:rPr>
          <w:sz w:val="28"/>
          <w:szCs w:val="28"/>
        </w:rPr>
        <w:t>31,2%</w:t>
      </w:r>
      <w:r>
        <w:rPr>
          <w:sz w:val="28"/>
          <w:szCs w:val="28"/>
        </w:rPr>
        <w:t>)</w:t>
      </w:r>
      <w:r w:rsidR="00D634CB" w:rsidRPr="00762D67">
        <w:rPr>
          <w:sz w:val="28"/>
          <w:szCs w:val="28"/>
        </w:rPr>
        <w:t xml:space="preserve"> явились недостатки эксплуатационного состояния улично-дорожной сети</w:t>
      </w:r>
      <w:r w:rsidR="003A2EC0">
        <w:rPr>
          <w:sz w:val="28"/>
          <w:szCs w:val="28"/>
        </w:rPr>
        <w:t>.</w:t>
      </w:r>
    </w:p>
    <w:p w:rsidR="00D634CB" w:rsidRPr="00C23EEE" w:rsidRDefault="00D634CB" w:rsidP="00E358F3">
      <w:pPr>
        <w:ind w:firstLine="426"/>
        <w:jc w:val="both"/>
        <w:rPr>
          <w:sz w:val="28"/>
          <w:szCs w:val="28"/>
        </w:rPr>
      </w:pPr>
      <w:proofErr w:type="gramStart"/>
      <w:r w:rsidRPr="00C23EEE">
        <w:rPr>
          <w:sz w:val="28"/>
          <w:szCs w:val="28"/>
        </w:rPr>
        <w:t>Для обеспечения безопасности дорожного движения, соблюдения требований государственных стандартов необходимо выполнять работы по установке и  восстановлению удерживающих и пешеходных ограждений, строительству и реконструкции светофорных объектов, дорожных знаков, искусственных неровностей, развитию автоматизированной системы управления дорожного движения (АСУДД) и ком</w:t>
      </w:r>
      <w:r>
        <w:rPr>
          <w:sz w:val="28"/>
          <w:szCs w:val="28"/>
        </w:rPr>
        <w:t>плексов фиксации правонарушений, а также в рамках предоставленных полномочий участвовать в осуществлении мероприятий по предупреждению детского дорожно-транспортного травматизма.</w:t>
      </w:r>
      <w:proofErr w:type="gramEnd"/>
    </w:p>
    <w:p w:rsidR="00D634CB" w:rsidRDefault="00D634CB" w:rsidP="00E358F3">
      <w:pPr>
        <w:autoSpaceDE w:val="0"/>
        <w:autoSpaceDN w:val="0"/>
        <w:adjustRightInd w:val="0"/>
        <w:ind w:firstLine="426"/>
        <w:jc w:val="both"/>
        <w:outlineLvl w:val="0"/>
        <w:rPr>
          <w:sz w:val="28"/>
          <w:szCs w:val="28"/>
        </w:rPr>
      </w:pPr>
    </w:p>
    <w:p w:rsidR="00EA1560" w:rsidRDefault="00EA1560" w:rsidP="00EA1560">
      <w:pPr>
        <w:keepNext/>
        <w:jc w:val="center"/>
        <w:outlineLvl w:val="1"/>
        <w:rPr>
          <w:b/>
          <w:sz w:val="28"/>
        </w:rPr>
      </w:pPr>
      <w:r w:rsidRPr="00EC3A19">
        <w:rPr>
          <w:b/>
          <w:sz w:val="28"/>
        </w:rPr>
        <w:t xml:space="preserve">3. </w:t>
      </w:r>
      <w:r w:rsidR="00F63D8B">
        <w:rPr>
          <w:b/>
          <w:sz w:val="28"/>
        </w:rPr>
        <w:t>Перечень мероприятий муниципальной программы</w:t>
      </w:r>
    </w:p>
    <w:p w:rsidR="006F6942" w:rsidRPr="006F6942" w:rsidRDefault="006F6942" w:rsidP="00EA1560">
      <w:pPr>
        <w:keepNext/>
        <w:jc w:val="center"/>
        <w:outlineLvl w:val="1"/>
        <w:rPr>
          <w:sz w:val="28"/>
        </w:rPr>
      </w:pPr>
    </w:p>
    <w:p w:rsidR="006F6942" w:rsidRPr="00EC3A19" w:rsidRDefault="006F6942" w:rsidP="006F6942">
      <w:pPr>
        <w:keepNext/>
        <w:ind w:firstLine="426"/>
        <w:jc w:val="both"/>
        <w:outlineLvl w:val="1"/>
        <w:rPr>
          <w:sz w:val="28"/>
        </w:rPr>
      </w:pPr>
      <w:r>
        <w:rPr>
          <w:sz w:val="28"/>
        </w:rPr>
        <w:t xml:space="preserve">Для достижения указанной цели </w:t>
      </w:r>
      <w:r w:rsidR="003E7962">
        <w:rPr>
          <w:sz w:val="28"/>
        </w:rPr>
        <w:t>муниципальной п</w:t>
      </w:r>
      <w:r>
        <w:rPr>
          <w:sz w:val="28"/>
        </w:rPr>
        <w:t>рограммы необход</w:t>
      </w:r>
      <w:r w:rsidR="005B2FC2">
        <w:rPr>
          <w:sz w:val="28"/>
        </w:rPr>
        <w:t>има реализация следующих задач:</w:t>
      </w:r>
    </w:p>
    <w:p w:rsidR="005B2FC2" w:rsidRDefault="006F6942" w:rsidP="006F6942">
      <w:pPr>
        <w:ind w:firstLine="426"/>
        <w:jc w:val="both"/>
        <w:rPr>
          <w:sz w:val="28"/>
        </w:rPr>
      </w:pPr>
      <w:r w:rsidRPr="006F6942">
        <w:rPr>
          <w:b/>
          <w:sz w:val="28"/>
        </w:rPr>
        <w:t>Задача № 1.</w:t>
      </w:r>
      <w:r>
        <w:rPr>
          <w:sz w:val="28"/>
        </w:rPr>
        <w:t xml:space="preserve"> </w:t>
      </w:r>
      <w:r w:rsidRPr="00EC3A19">
        <w:rPr>
          <w:sz w:val="28"/>
        </w:rPr>
        <w:t>Развитие современной и эффективной дорожно-транспортной инфраструктуры города.</w:t>
      </w:r>
      <w:r>
        <w:rPr>
          <w:sz w:val="28"/>
        </w:rPr>
        <w:t xml:space="preserve"> </w:t>
      </w:r>
    </w:p>
    <w:p w:rsidR="005B2FC2" w:rsidRDefault="006F6942" w:rsidP="006F6942">
      <w:pPr>
        <w:ind w:firstLine="426"/>
        <w:jc w:val="both"/>
        <w:rPr>
          <w:sz w:val="28"/>
        </w:rPr>
      </w:pPr>
      <w:r w:rsidRPr="006F6942">
        <w:rPr>
          <w:b/>
          <w:sz w:val="28"/>
        </w:rPr>
        <w:t>Задача № 2.</w:t>
      </w:r>
      <w:r>
        <w:rPr>
          <w:sz w:val="28"/>
        </w:rPr>
        <w:t xml:space="preserve"> </w:t>
      </w:r>
      <w:r w:rsidRPr="00EC3A19">
        <w:rPr>
          <w:sz w:val="28"/>
        </w:rPr>
        <w:t>Развитие системы озеленения города.</w:t>
      </w:r>
      <w:r>
        <w:rPr>
          <w:sz w:val="28"/>
        </w:rPr>
        <w:t xml:space="preserve"> </w:t>
      </w:r>
    </w:p>
    <w:p w:rsidR="005B2FC2" w:rsidRDefault="006F6942" w:rsidP="006F6942">
      <w:pPr>
        <w:ind w:firstLine="426"/>
        <w:jc w:val="both"/>
        <w:rPr>
          <w:sz w:val="28"/>
        </w:rPr>
      </w:pPr>
      <w:r w:rsidRPr="006F6942">
        <w:rPr>
          <w:b/>
          <w:sz w:val="28"/>
        </w:rPr>
        <w:t>Задача № 3.</w:t>
      </w:r>
      <w:r>
        <w:rPr>
          <w:sz w:val="28"/>
        </w:rPr>
        <w:t xml:space="preserve"> </w:t>
      </w:r>
      <w:r w:rsidRPr="00EC3A19">
        <w:rPr>
          <w:sz w:val="28"/>
        </w:rPr>
        <w:t>Реконструкция, строительство, капитальный ремонт системы наружного освещения</w:t>
      </w:r>
      <w:r>
        <w:rPr>
          <w:sz w:val="28"/>
        </w:rPr>
        <w:t xml:space="preserve"> города и ее текущее содержание</w:t>
      </w:r>
      <w:r w:rsidRPr="00EC3A19">
        <w:rPr>
          <w:sz w:val="28"/>
        </w:rPr>
        <w:t>.</w:t>
      </w:r>
      <w:r>
        <w:rPr>
          <w:sz w:val="28"/>
        </w:rPr>
        <w:t xml:space="preserve"> </w:t>
      </w:r>
    </w:p>
    <w:p w:rsidR="006F6942" w:rsidRDefault="006F6942" w:rsidP="006F6942">
      <w:pPr>
        <w:ind w:firstLine="426"/>
        <w:jc w:val="both"/>
        <w:rPr>
          <w:sz w:val="28"/>
        </w:rPr>
      </w:pPr>
      <w:r w:rsidRPr="006F6942">
        <w:rPr>
          <w:b/>
          <w:sz w:val="28"/>
        </w:rPr>
        <w:lastRenderedPageBreak/>
        <w:t>Задача № 4.</w:t>
      </w:r>
      <w:r>
        <w:rPr>
          <w:sz w:val="28"/>
        </w:rPr>
        <w:t xml:space="preserve"> </w:t>
      </w:r>
      <w:r w:rsidRPr="00EC3A19">
        <w:rPr>
          <w:sz w:val="28"/>
        </w:rPr>
        <w:t>Приведение объектов благоустройства города в соответствие с требованиями технических регламентов и иными обязательными требованиями.</w:t>
      </w:r>
      <w:r w:rsidRPr="006F6942">
        <w:rPr>
          <w:sz w:val="28"/>
        </w:rPr>
        <w:t xml:space="preserve"> </w:t>
      </w:r>
    </w:p>
    <w:p w:rsidR="005B2FC2" w:rsidRDefault="000D606F" w:rsidP="005B2FC2">
      <w:pPr>
        <w:autoSpaceDE w:val="0"/>
        <w:autoSpaceDN w:val="0"/>
        <w:adjustRightInd w:val="0"/>
        <w:ind w:firstLine="426"/>
        <w:jc w:val="both"/>
        <w:outlineLvl w:val="0"/>
        <w:rPr>
          <w:sz w:val="28"/>
          <w:szCs w:val="28"/>
        </w:rPr>
      </w:pPr>
      <w:r>
        <w:rPr>
          <w:sz w:val="28"/>
          <w:szCs w:val="28"/>
        </w:rPr>
        <w:t>Д</w:t>
      </w:r>
      <w:r w:rsidR="005B2FC2">
        <w:rPr>
          <w:sz w:val="28"/>
          <w:szCs w:val="28"/>
        </w:rPr>
        <w:t xml:space="preserve">ля реализации </w:t>
      </w:r>
      <w:r>
        <w:rPr>
          <w:sz w:val="28"/>
          <w:szCs w:val="28"/>
        </w:rPr>
        <w:t>вышеуказанных</w:t>
      </w:r>
      <w:r w:rsidR="005B2FC2">
        <w:rPr>
          <w:sz w:val="28"/>
          <w:szCs w:val="28"/>
        </w:rPr>
        <w:t xml:space="preserve"> задач необходимо выполнить мероприятия</w:t>
      </w:r>
      <w:r>
        <w:rPr>
          <w:sz w:val="28"/>
          <w:szCs w:val="28"/>
        </w:rPr>
        <w:t>,</w:t>
      </w:r>
      <w:r w:rsidR="005B2FC2">
        <w:rPr>
          <w:sz w:val="28"/>
          <w:szCs w:val="28"/>
        </w:rPr>
        <w:t xml:space="preserve"> предусмотренные </w:t>
      </w:r>
      <w:r>
        <w:rPr>
          <w:sz w:val="28"/>
          <w:szCs w:val="28"/>
        </w:rPr>
        <w:t xml:space="preserve">следующими подпрограммами </w:t>
      </w:r>
      <w:r w:rsidR="003E7962">
        <w:rPr>
          <w:sz w:val="28"/>
          <w:szCs w:val="28"/>
        </w:rPr>
        <w:t>м</w:t>
      </w:r>
      <w:r w:rsidR="005B2FC2">
        <w:rPr>
          <w:sz w:val="28"/>
          <w:szCs w:val="28"/>
        </w:rPr>
        <w:t>униципальн</w:t>
      </w:r>
      <w:r>
        <w:rPr>
          <w:sz w:val="28"/>
          <w:szCs w:val="28"/>
        </w:rPr>
        <w:t>ой</w:t>
      </w:r>
      <w:r w:rsidR="005B2FC2">
        <w:rPr>
          <w:sz w:val="28"/>
          <w:szCs w:val="28"/>
        </w:rPr>
        <w:t xml:space="preserve"> программ</w:t>
      </w:r>
      <w:r>
        <w:rPr>
          <w:sz w:val="28"/>
          <w:szCs w:val="28"/>
        </w:rPr>
        <w:t>ы</w:t>
      </w:r>
      <w:r w:rsidR="005B2FC2">
        <w:rPr>
          <w:sz w:val="28"/>
          <w:szCs w:val="28"/>
        </w:rPr>
        <w:t xml:space="preserve"> «Организация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w:t>
      </w:r>
    </w:p>
    <w:p w:rsidR="005B2FC2" w:rsidRDefault="005B2FC2" w:rsidP="005B2FC2">
      <w:pPr>
        <w:pStyle w:val="a7"/>
        <w:ind w:firstLine="426"/>
        <w:jc w:val="both"/>
        <w:rPr>
          <w:sz w:val="28"/>
          <w:szCs w:val="28"/>
        </w:rPr>
      </w:pPr>
      <w:r>
        <w:rPr>
          <w:sz w:val="28"/>
          <w:szCs w:val="28"/>
        </w:rPr>
        <w:t xml:space="preserve">1. </w:t>
      </w:r>
      <w:r>
        <w:rPr>
          <w:b/>
          <w:sz w:val="28"/>
          <w:szCs w:val="28"/>
        </w:rPr>
        <w:t>Подпрограмма «Капитальный, текущий ремонт объектов благоустройства» на 2015-2017 годы.</w:t>
      </w:r>
      <w:r>
        <w:rPr>
          <w:sz w:val="28"/>
          <w:szCs w:val="28"/>
        </w:rPr>
        <w:t xml:space="preserve"> Подпрограммой предусмотрен ремонт объектов дорожного хозяйства в целях обеспечения сохранности дорог, повышения безопасности движения на дорогах города, а также ремонт объектов освещения и озеленения.</w:t>
      </w:r>
      <w:r w:rsidR="000D606F">
        <w:rPr>
          <w:sz w:val="28"/>
          <w:szCs w:val="28"/>
        </w:rPr>
        <w:t xml:space="preserve"> Данная подпрограмма включает в себя следующие мероприятия:</w:t>
      </w:r>
    </w:p>
    <w:p w:rsidR="000D606F" w:rsidRDefault="000D606F" w:rsidP="000D606F">
      <w:pPr>
        <w:pStyle w:val="a7"/>
        <w:ind w:firstLine="426"/>
        <w:jc w:val="both"/>
        <w:rPr>
          <w:bCs/>
          <w:sz w:val="28"/>
        </w:rPr>
      </w:pPr>
      <w:r>
        <w:rPr>
          <w:sz w:val="28"/>
          <w:szCs w:val="28"/>
        </w:rPr>
        <w:t xml:space="preserve">Мероприятие </w:t>
      </w:r>
      <w:r w:rsidRPr="00760E68">
        <w:rPr>
          <w:sz w:val="28"/>
          <w:szCs w:val="28"/>
        </w:rPr>
        <w:t>1.</w:t>
      </w:r>
      <w:r w:rsidRPr="00760E68">
        <w:rPr>
          <w:bCs/>
          <w:sz w:val="28"/>
        </w:rPr>
        <w:t xml:space="preserve">1. </w:t>
      </w:r>
      <w:r>
        <w:rPr>
          <w:bCs/>
          <w:sz w:val="28"/>
        </w:rPr>
        <w:t>Ремонт улично-дорожной сети.</w:t>
      </w:r>
    </w:p>
    <w:p w:rsidR="000D606F" w:rsidRDefault="000D606F" w:rsidP="000D606F">
      <w:pPr>
        <w:pStyle w:val="a7"/>
        <w:ind w:firstLine="426"/>
        <w:jc w:val="both"/>
        <w:rPr>
          <w:bCs/>
          <w:sz w:val="28"/>
        </w:rPr>
      </w:pPr>
      <w:r>
        <w:rPr>
          <w:sz w:val="28"/>
          <w:szCs w:val="28"/>
        </w:rPr>
        <w:t xml:space="preserve">Мероприятие </w:t>
      </w:r>
      <w:r>
        <w:rPr>
          <w:bCs/>
          <w:sz w:val="28"/>
        </w:rPr>
        <w:t>1.2. Ремонт объектов озеленения.</w:t>
      </w:r>
    </w:p>
    <w:p w:rsidR="000D606F" w:rsidRDefault="000D606F" w:rsidP="000D606F">
      <w:pPr>
        <w:ind w:firstLine="426"/>
        <w:jc w:val="both"/>
        <w:rPr>
          <w:bCs/>
          <w:sz w:val="28"/>
        </w:rPr>
      </w:pPr>
      <w:r>
        <w:rPr>
          <w:sz w:val="28"/>
          <w:szCs w:val="28"/>
        </w:rPr>
        <w:t xml:space="preserve">Мероприятие </w:t>
      </w:r>
      <w:r>
        <w:rPr>
          <w:bCs/>
          <w:sz w:val="28"/>
        </w:rPr>
        <w:t>1.3. Ремонт объектов освещения.</w:t>
      </w:r>
    </w:p>
    <w:p w:rsidR="000D606F" w:rsidRDefault="000D606F" w:rsidP="000D606F">
      <w:pPr>
        <w:pStyle w:val="a7"/>
        <w:ind w:firstLine="426"/>
        <w:jc w:val="both"/>
        <w:rPr>
          <w:bCs/>
          <w:sz w:val="28"/>
        </w:rPr>
      </w:pPr>
      <w:r>
        <w:rPr>
          <w:sz w:val="28"/>
          <w:szCs w:val="28"/>
        </w:rPr>
        <w:t xml:space="preserve">Мероприятие </w:t>
      </w:r>
      <w:r>
        <w:rPr>
          <w:bCs/>
          <w:sz w:val="28"/>
        </w:rPr>
        <w:t>1.4. Ремонт объектов инфраструктуры городских кладбищ.</w:t>
      </w:r>
    </w:p>
    <w:p w:rsidR="000D606F" w:rsidRDefault="000D606F" w:rsidP="000D606F">
      <w:pPr>
        <w:pStyle w:val="a7"/>
        <w:ind w:firstLine="426"/>
        <w:jc w:val="both"/>
        <w:rPr>
          <w:bCs/>
          <w:sz w:val="28"/>
        </w:rPr>
      </w:pPr>
      <w:r>
        <w:rPr>
          <w:sz w:val="28"/>
          <w:szCs w:val="28"/>
        </w:rPr>
        <w:t xml:space="preserve">Мероприятие </w:t>
      </w:r>
      <w:r>
        <w:rPr>
          <w:bCs/>
          <w:sz w:val="28"/>
        </w:rPr>
        <w:t>1.5. Безопасность дорожного движения.</w:t>
      </w:r>
    </w:p>
    <w:p w:rsidR="000D606F" w:rsidRPr="00760E68" w:rsidRDefault="000D606F" w:rsidP="000D606F">
      <w:pPr>
        <w:pStyle w:val="a7"/>
        <w:ind w:firstLine="426"/>
        <w:jc w:val="both"/>
        <w:rPr>
          <w:bCs/>
          <w:sz w:val="28"/>
        </w:rPr>
      </w:pPr>
      <w:r>
        <w:rPr>
          <w:sz w:val="28"/>
          <w:szCs w:val="28"/>
        </w:rPr>
        <w:t xml:space="preserve">Мероприятие </w:t>
      </w:r>
      <w:r>
        <w:rPr>
          <w:bCs/>
          <w:sz w:val="28"/>
        </w:rPr>
        <w:t>1.6. Прочие.</w:t>
      </w:r>
    </w:p>
    <w:p w:rsidR="005B2FC2" w:rsidRDefault="005B2FC2" w:rsidP="005B2FC2">
      <w:pPr>
        <w:ind w:firstLine="426"/>
        <w:jc w:val="both"/>
        <w:rPr>
          <w:sz w:val="28"/>
          <w:szCs w:val="28"/>
        </w:rPr>
      </w:pPr>
      <w:r>
        <w:rPr>
          <w:bCs/>
          <w:sz w:val="28"/>
        </w:rPr>
        <w:t xml:space="preserve">2. </w:t>
      </w:r>
      <w:r>
        <w:rPr>
          <w:b/>
          <w:sz w:val="28"/>
          <w:szCs w:val="28"/>
        </w:rPr>
        <w:t>Подпрограмма</w:t>
      </w:r>
      <w:r>
        <w:rPr>
          <w:sz w:val="28"/>
          <w:szCs w:val="28"/>
        </w:rPr>
        <w:t xml:space="preserve"> </w:t>
      </w:r>
      <w:r>
        <w:rPr>
          <w:b/>
          <w:sz w:val="28"/>
          <w:szCs w:val="28"/>
        </w:rPr>
        <w:t>«Текущее содержание объектов благоустройства и озеленения» на 2015-2017 годы.</w:t>
      </w:r>
      <w:r>
        <w:rPr>
          <w:sz w:val="28"/>
          <w:szCs w:val="28"/>
        </w:rPr>
        <w:t xml:space="preserve"> </w:t>
      </w:r>
    </w:p>
    <w:p w:rsidR="005B2FC2" w:rsidRDefault="005B2FC2" w:rsidP="005B2FC2">
      <w:pPr>
        <w:ind w:firstLine="426"/>
        <w:jc w:val="both"/>
        <w:rPr>
          <w:sz w:val="28"/>
          <w:szCs w:val="28"/>
        </w:rPr>
      </w:pPr>
      <w:r>
        <w:rPr>
          <w:sz w:val="28"/>
          <w:szCs w:val="28"/>
        </w:rPr>
        <w:t>Для обеспечения транспортного сообщения и движения пешеходов необходимо выполнять работы по очистке проезжей части дорог, площадей, мостовых сооружений, тротуаров, лестничных сходов, павильонов ожидания, ливневой канализации, ограждений и других элементов обустройства дорог от снега, мусора.</w:t>
      </w:r>
    </w:p>
    <w:p w:rsidR="000D606F" w:rsidRDefault="005B2FC2" w:rsidP="000D606F">
      <w:pPr>
        <w:pStyle w:val="a7"/>
        <w:ind w:firstLine="426"/>
        <w:jc w:val="both"/>
        <w:rPr>
          <w:bCs/>
          <w:sz w:val="28"/>
        </w:rPr>
      </w:pPr>
      <w:r>
        <w:rPr>
          <w:sz w:val="28"/>
        </w:rPr>
        <w:t>Кроме этого, подпрограмма включает мероприятия по текущему содержанию объектов озеленения и наружного освещения, предусматривающие содержание линий и одиночных светильников в секторе индивидуальной застройки.</w:t>
      </w:r>
      <w:r w:rsidR="000D606F">
        <w:rPr>
          <w:sz w:val="28"/>
        </w:rPr>
        <w:t xml:space="preserve"> </w:t>
      </w:r>
      <w:r w:rsidR="000D606F">
        <w:rPr>
          <w:sz w:val="28"/>
          <w:szCs w:val="28"/>
        </w:rPr>
        <w:t>Данная подпрограмма включает в себя следующие мероприятия:</w:t>
      </w:r>
    </w:p>
    <w:p w:rsidR="005B2FC2" w:rsidRDefault="005B2FC2" w:rsidP="005B2FC2">
      <w:pPr>
        <w:ind w:firstLine="426"/>
        <w:jc w:val="both"/>
        <w:rPr>
          <w:sz w:val="28"/>
        </w:rPr>
      </w:pPr>
      <w:r>
        <w:rPr>
          <w:sz w:val="28"/>
          <w:szCs w:val="28"/>
        </w:rPr>
        <w:t xml:space="preserve">Мероприятие </w:t>
      </w:r>
      <w:r>
        <w:rPr>
          <w:sz w:val="28"/>
        </w:rPr>
        <w:t>2.1. Текущее содержание улично-дорожной сети.</w:t>
      </w:r>
    </w:p>
    <w:p w:rsidR="005B2FC2" w:rsidRDefault="005B2FC2" w:rsidP="005B2FC2">
      <w:pPr>
        <w:ind w:firstLine="426"/>
        <w:jc w:val="both"/>
        <w:rPr>
          <w:sz w:val="28"/>
        </w:rPr>
      </w:pPr>
      <w:r>
        <w:rPr>
          <w:sz w:val="28"/>
          <w:szCs w:val="28"/>
        </w:rPr>
        <w:t xml:space="preserve">Мероприятие </w:t>
      </w:r>
      <w:r>
        <w:rPr>
          <w:sz w:val="28"/>
        </w:rPr>
        <w:t>2.2. Текущее содержание объектов озеленения.</w:t>
      </w:r>
    </w:p>
    <w:p w:rsidR="005B2FC2" w:rsidRDefault="005B2FC2" w:rsidP="005B2FC2">
      <w:pPr>
        <w:ind w:firstLine="426"/>
        <w:jc w:val="both"/>
        <w:rPr>
          <w:sz w:val="28"/>
        </w:rPr>
      </w:pPr>
      <w:r>
        <w:rPr>
          <w:sz w:val="28"/>
          <w:szCs w:val="28"/>
        </w:rPr>
        <w:t xml:space="preserve">Мероприятие </w:t>
      </w:r>
      <w:r>
        <w:rPr>
          <w:sz w:val="28"/>
        </w:rPr>
        <w:t>2.3. Текущее содержание объектов освещения.</w:t>
      </w:r>
    </w:p>
    <w:p w:rsidR="005B2FC2" w:rsidRDefault="005B2FC2" w:rsidP="005B2FC2">
      <w:pPr>
        <w:ind w:firstLine="426"/>
        <w:jc w:val="both"/>
        <w:rPr>
          <w:sz w:val="28"/>
        </w:rPr>
      </w:pPr>
      <w:r>
        <w:rPr>
          <w:sz w:val="28"/>
          <w:szCs w:val="28"/>
        </w:rPr>
        <w:t xml:space="preserve">Мероприятие </w:t>
      </w:r>
      <w:r>
        <w:rPr>
          <w:sz w:val="28"/>
        </w:rPr>
        <w:t>2.4. Текущее содержание объектов инфраструктуры городских кладбищ.</w:t>
      </w:r>
    </w:p>
    <w:p w:rsidR="005B2FC2" w:rsidRDefault="005B2FC2" w:rsidP="005B2FC2">
      <w:pPr>
        <w:ind w:firstLine="426"/>
        <w:jc w:val="both"/>
        <w:rPr>
          <w:sz w:val="28"/>
        </w:rPr>
      </w:pPr>
      <w:r>
        <w:rPr>
          <w:sz w:val="28"/>
          <w:szCs w:val="28"/>
        </w:rPr>
        <w:t xml:space="preserve">Мероприятие </w:t>
      </w:r>
      <w:r>
        <w:rPr>
          <w:sz w:val="28"/>
        </w:rPr>
        <w:t>2.5. Текущее содержание прочих объектов благоустройства.</w:t>
      </w:r>
    </w:p>
    <w:p w:rsidR="005B2FC2" w:rsidRDefault="005B2FC2" w:rsidP="005B2FC2">
      <w:pPr>
        <w:ind w:firstLine="426"/>
        <w:jc w:val="both"/>
        <w:rPr>
          <w:sz w:val="28"/>
        </w:rPr>
      </w:pPr>
      <w:r>
        <w:rPr>
          <w:sz w:val="28"/>
          <w:szCs w:val="28"/>
        </w:rPr>
        <w:t xml:space="preserve">Мероприятие </w:t>
      </w:r>
      <w:r>
        <w:rPr>
          <w:sz w:val="28"/>
        </w:rPr>
        <w:t xml:space="preserve">2.6. Приобретение </w:t>
      </w:r>
      <w:proofErr w:type="spellStart"/>
      <w:r>
        <w:rPr>
          <w:sz w:val="28"/>
        </w:rPr>
        <w:t>автоэвакуатора</w:t>
      </w:r>
      <w:proofErr w:type="spellEnd"/>
      <w:r>
        <w:rPr>
          <w:sz w:val="28"/>
        </w:rPr>
        <w:t>.</w:t>
      </w:r>
    </w:p>
    <w:p w:rsidR="005B2FC2" w:rsidRDefault="005B2FC2" w:rsidP="005B2FC2">
      <w:pPr>
        <w:ind w:firstLine="426"/>
        <w:jc w:val="both"/>
        <w:rPr>
          <w:sz w:val="28"/>
        </w:rPr>
      </w:pPr>
      <w:r>
        <w:rPr>
          <w:sz w:val="28"/>
          <w:szCs w:val="28"/>
        </w:rPr>
        <w:t xml:space="preserve">Мероприятие </w:t>
      </w:r>
      <w:r>
        <w:rPr>
          <w:sz w:val="28"/>
        </w:rPr>
        <w:t>2.7.</w:t>
      </w:r>
      <w:r w:rsidRPr="0050334D">
        <w:rPr>
          <w:sz w:val="28"/>
        </w:rPr>
        <w:t xml:space="preserve"> </w:t>
      </w:r>
      <w:r>
        <w:rPr>
          <w:sz w:val="28"/>
        </w:rPr>
        <w:t xml:space="preserve">Осуществления </w:t>
      </w:r>
      <w:proofErr w:type="gramStart"/>
      <w:r>
        <w:rPr>
          <w:sz w:val="28"/>
        </w:rPr>
        <w:t>контроля за</w:t>
      </w:r>
      <w:proofErr w:type="gramEnd"/>
      <w:r>
        <w:rPr>
          <w:sz w:val="28"/>
        </w:rPr>
        <w:t xml:space="preserve"> организацией дорожного движения.</w:t>
      </w:r>
    </w:p>
    <w:p w:rsidR="005B2FC2" w:rsidRDefault="005B2FC2" w:rsidP="005B2FC2">
      <w:pPr>
        <w:ind w:firstLine="426"/>
        <w:jc w:val="both"/>
        <w:rPr>
          <w:sz w:val="28"/>
        </w:rPr>
      </w:pPr>
      <w:r>
        <w:rPr>
          <w:sz w:val="28"/>
          <w:szCs w:val="28"/>
        </w:rPr>
        <w:t xml:space="preserve">Мероприятие </w:t>
      </w:r>
      <w:r>
        <w:rPr>
          <w:sz w:val="28"/>
        </w:rPr>
        <w:t xml:space="preserve">2.8. Осуществления комплексного </w:t>
      </w:r>
      <w:proofErr w:type="gramStart"/>
      <w:r>
        <w:rPr>
          <w:sz w:val="28"/>
        </w:rPr>
        <w:t>контроля за</w:t>
      </w:r>
      <w:proofErr w:type="gramEnd"/>
      <w:r>
        <w:rPr>
          <w:sz w:val="28"/>
        </w:rPr>
        <w:t xml:space="preserve"> объектами благоустройства и дорожного хозяйства.</w:t>
      </w:r>
    </w:p>
    <w:p w:rsidR="006F6942" w:rsidRDefault="006F6942" w:rsidP="0050334D">
      <w:pPr>
        <w:ind w:firstLine="426"/>
        <w:jc w:val="both"/>
        <w:rPr>
          <w:sz w:val="28"/>
        </w:rPr>
      </w:pPr>
    </w:p>
    <w:p w:rsidR="005D1150" w:rsidRDefault="005D1150" w:rsidP="00E358F3">
      <w:pPr>
        <w:ind w:firstLine="426"/>
        <w:jc w:val="both"/>
        <w:rPr>
          <w:sz w:val="28"/>
        </w:rPr>
      </w:pPr>
    </w:p>
    <w:p w:rsidR="005D1150" w:rsidRDefault="005D1150" w:rsidP="00E358F3">
      <w:pPr>
        <w:ind w:firstLine="426"/>
        <w:jc w:val="both"/>
        <w:rPr>
          <w:sz w:val="28"/>
        </w:rPr>
      </w:pPr>
    </w:p>
    <w:p w:rsidR="00D634CB" w:rsidRDefault="00D634CB" w:rsidP="00D634CB">
      <w:pPr>
        <w:jc w:val="center"/>
        <w:rPr>
          <w:b/>
          <w:sz w:val="28"/>
          <w:szCs w:val="28"/>
        </w:rPr>
      </w:pPr>
    </w:p>
    <w:p w:rsidR="0002158B" w:rsidRDefault="0002158B" w:rsidP="00121786">
      <w:pPr>
        <w:rPr>
          <w:b/>
          <w:sz w:val="28"/>
          <w:szCs w:val="28"/>
        </w:rPr>
        <w:sectPr w:rsidR="0002158B" w:rsidSect="00E358F3">
          <w:pgSz w:w="11906" w:h="16838"/>
          <w:pgMar w:top="851" w:right="851" w:bottom="851" w:left="1418" w:header="709" w:footer="709" w:gutter="0"/>
          <w:cols w:space="708"/>
          <w:docGrid w:linePitch="360"/>
        </w:sectPr>
      </w:pPr>
    </w:p>
    <w:p w:rsidR="00BD7229" w:rsidRDefault="0010471D" w:rsidP="00E358F3">
      <w:pPr>
        <w:jc w:val="center"/>
        <w:rPr>
          <w:b/>
          <w:sz w:val="28"/>
          <w:szCs w:val="28"/>
        </w:rPr>
      </w:pPr>
      <w:r>
        <w:rPr>
          <w:b/>
          <w:sz w:val="28"/>
          <w:szCs w:val="28"/>
        </w:rPr>
        <w:lastRenderedPageBreak/>
        <w:t>4</w:t>
      </w:r>
      <w:r w:rsidR="005351A8">
        <w:rPr>
          <w:b/>
          <w:sz w:val="28"/>
          <w:szCs w:val="28"/>
        </w:rPr>
        <w:t xml:space="preserve">. </w:t>
      </w:r>
      <w:r w:rsidR="00BD7229" w:rsidRPr="00B64408">
        <w:rPr>
          <w:b/>
          <w:sz w:val="28"/>
          <w:szCs w:val="28"/>
        </w:rPr>
        <w:t xml:space="preserve">Ресурсное обеспечение реализации </w:t>
      </w:r>
      <w:r w:rsidR="00BD7229">
        <w:rPr>
          <w:b/>
          <w:sz w:val="28"/>
          <w:szCs w:val="28"/>
        </w:rPr>
        <w:t>муниципальной программы</w:t>
      </w:r>
    </w:p>
    <w:p w:rsidR="00B71D49" w:rsidRPr="00CA6D80" w:rsidRDefault="00B71D49" w:rsidP="00E358F3">
      <w:pPr>
        <w:jc w:val="center"/>
        <w:rPr>
          <w:b/>
          <w:sz w:val="28"/>
          <w:szCs w:val="28"/>
        </w:rPr>
      </w:pPr>
    </w:p>
    <w:tbl>
      <w:tblPr>
        <w:tblStyle w:val="a6"/>
        <w:tblW w:w="0" w:type="auto"/>
        <w:jc w:val="center"/>
        <w:tblLook w:val="04A0" w:firstRow="1" w:lastRow="0" w:firstColumn="1" w:lastColumn="0" w:noHBand="0" w:noVBand="1"/>
      </w:tblPr>
      <w:tblGrid>
        <w:gridCol w:w="6941"/>
        <w:gridCol w:w="2948"/>
        <w:gridCol w:w="1559"/>
        <w:gridCol w:w="1560"/>
        <w:gridCol w:w="1777"/>
      </w:tblGrid>
      <w:tr w:rsidR="0010471D" w:rsidRPr="00D82DE0" w:rsidTr="0010471D">
        <w:trPr>
          <w:trHeight w:val="435"/>
          <w:jc w:val="center"/>
        </w:trPr>
        <w:tc>
          <w:tcPr>
            <w:tcW w:w="6941" w:type="dxa"/>
            <w:vMerge w:val="restart"/>
          </w:tcPr>
          <w:p w:rsidR="0010471D" w:rsidRPr="00D82DE0" w:rsidRDefault="0010471D" w:rsidP="00121786">
            <w:pPr>
              <w:jc w:val="center"/>
              <w:rPr>
                <w:sz w:val="28"/>
                <w:szCs w:val="28"/>
              </w:rPr>
            </w:pPr>
            <w:r w:rsidRPr="00D82DE0">
              <w:rPr>
                <w:sz w:val="28"/>
                <w:szCs w:val="28"/>
              </w:rPr>
              <w:t xml:space="preserve">Наименование </w:t>
            </w:r>
          </w:p>
        </w:tc>
        <w:tc>
          <w:tcPr>
            <w:tcW w:w="2948" w:type="dxa"/>
            <w:vMerge w:val="restart"/>
            <w:noWrap/>
          </w:tcPr>
          <w:p w:rsidR="0010471D" w:rsidRPr="00D82DE0" w:rsidRDefault="0010471D" w:rsidP="00E358F3">
            <w:pPr>
              <w:jc w:val="center"/>
              <w:rPr>
                <w:sz w:val="28"/>
                <w:szCs w:val="28"/>
              </w:rPr>
            </w:pPr>
            <w:r w:rsidRPr="00D82DE0">
              <w:rPr>
                <w:sz w:val="28"/>
                <w:szCs w:val="28"/>
              </w:rPr>
              <w:t>Источник финансирования</w:t>
            </w:r>
          </w:p>
        </w:tc>
        <w:tc>
          <w:tcPr>
            <w:tcW w:w="4896" w:type="dxa"/>
            <w:gridSpan w:val="3"/>
            <w:noWrap/>
          </w:tcPr>
          <w:p w:rsidR="0010471D" w:rsidRPr="00D82DE0" w:rsidRDefault="0010471D" w:rsidP="00E358F3">
            <w:pPr>
              <w:jc w:val="center"/>
              <w:rPr>
                <w:sz w:val="28"/>
                <w:szCs w:val="28"/>
              </w:rPr>
            </w:pPr>
            <w:r w:rsidRPr="00D82DE0">
              <w:rPr>
                <w:sz w:val="28"/>
                <w:szCs w:val="28"/>
              </w:rPr>
              <w:t>Объем финансовых ресурсов, тыс. рублей</w:t>
            </w:r>
          </w:p>
        </w:tc>
      </w:tr>
      <w:tr w:rsidR="0010471D" w:rsidRPr="00D82DE0" w:rsidTr="0010471D">
        <w:trPr>
          <w:trHeight w:val="375"/>
          <w:jc w:val="center"/>
        </w:trPr>
        <w:tc>
          <w:tcPr>
            <w:tcW w:w="6941" w:type="dxa"/>
            <w:vMerge/>
          </w:tcPr>
          <w:p w:rsidR="0010471D" w:rsidRPr="00D82DE0" w:rsidRDefault="0010471D" w:rsidP="00E358F3">
            <w:pPr>
              <w:jc w:val="center"/>
              <w:rPr>
                <w:sz w:val="28"/>
                <w:szCs w:val="28"/>
              </w:rPr>
            </w:pPr>
          </w:p>
        </w:tc>
        <w:tc>
          <w:tcPr>
            <w:tcW w:w="2948" w:type="dxa"/>
            <w:vMerge/>
          </w:tcPr>
          <w:p w:rsidR="0010471D" w:rsidRPr="00D82DE0" w:rsidRDefault="0010471D" w:rsidP="00E358F3">
            <w:pPr>
              <w:jc w:val="center"/>
              <w:rPr>
                <w:sz w:val="28"/>
                <w:szCs w:val="28"/>
              </w:rPr>
            </w:pPr>
          </w:p>
        </w:tc>
        <w:tc>
          <w:tcPr>
            <w:tcW w:w="1559" w:type="dxa"/>
          </w:tcPr>
          <w:p w:rsidR="0010471D" w:rsidRPr="00D82DE0" w:rsidRDefault="0010471D" w:rsidP="00E358F3">
            <w:pPr>
              <w:jc w:val="center"/>
              <w:rPr>
                <w:sz w:val="28"/>
                <w:szCs w:val="28"/>
              </w:rPr>
            </w:pPr>
            <w:r>
              <w:rPr>
                <w:sz w:val="28"/>
                <w:szCs w:val="28"/>
              </w:rPr>
              <w:t>2015 год</w:t>
            </w:r>
          </w:p>
        </w:tc>
        <w:tc>
          <w:tcPr>
            <w:tcW w:w="1560" w:type="dxa"/>
          </w:tcPr>
          <w:p w:rsidR="0010471D" w:rsidRPr="00D82DE0" w:rsidRDefault="0010471D" w:rsidP="00E358F3">
            <w:pPr>
              <w:jc w:val="center"/>
              <w:rPr>
                <w:sz w:val="28"/>
                <w:szCs w:val="28"/>
              </w:rPr>
            </w:pPr>
            <w:r>
              <w:rPr>
                <w:sz w:val="28"/>
                <w:szCs w:val="28"/>
              </w:rPr>
              <w:t>2016 год</w:t>
            </w:r>
          </w:p>
        </w:tc>
        <w:tc>
          <w:tcPr>
            <w:tcW w:w="1777" w:type="dxa"/>
          </w:tcPr>
          <w:p w:rsidR="0010471D" w:rsidRPr="00D82DE0" w:rsidRDefault="0010471D" w:rsidP="00E358F3">
            <w:pPr>
              <w:jc w:val="center"/>
              <w:rPr>
                <w:sz w:val="28"/>
                <w:szCs w:val="28"/>
              </w:rPr>
            </w:pPr>
            <w:r>
              <w:rPr>
                <w:sz w:val="28"/>
                <w:szCs w:val="28"/>
              </w:rPr>
              <w:t>2017 год</w:t>
            </w:r>
          </w:p>
        </w:tc>
      </w:tr>
      <w:tr w:rsidR="0046658C" w:rsidRPr="00D82DE0" w:rsidTr="0010471D">
        <w:trPr>
          <w:trHeight w:val="375"/>
          <w:jc w:val="center"/>
        </w:trPr>
        <w:tc>
          <w:tcPr>
            <w:tcW w:w="6941" w:type="dxa"/>
            <w:hideMark/>
          </w:tcPr>
          <w:p w:rsidR="0046658C" w:rsidRPr="00D82DE0" w:rsidRDefault="0046658C" w:rsidP="00E358F3">
            <w:pPr>
              <w:jc w:val="center"/>
              <w:rPr>
                <w:sz w:val="28"/>
                <w:szCs w:val="28"/>
              </w:rPr>
            </w:pPr>
            <w:r w:rsidRPr="00D82DE0">
              <w:rPr>
                <w:sz w:val="28"/>
                <w:szCs w:val="28"/>
              </w:rPr>
              <w:t>1</w:t>
            </w:r>
          </w:p>
        </w:tc>
        <w:tc>
          <w:tcPr>
            <w:tcW w:w="2948" w:type="dxa"/>
            <w:hideMark/>
          </w:tcPr>
          <w:p w:rsidR="0046658C" w:rsidRPr="00D82DE0" w:rsidRDefault="0046658C" w:rsidP="00E358F3">
            <w:pPr>
              <w:jc w:val="center"/>
              <w:rPr>
                <w:sz w:val="28"/>
                <w:szCs w:val="28"/>
              </w:rPr>
            </w:pPr>
            <w:r w:rsidRPr="00D82DE0">
              <w:rPr>
                <w:sz w:val="28"/>
                <w:szCs w:val="28"/>
              </w:rPr>
              <w:t>2</w:t>
            </w:r>
          </w:p>
        </w:tc>
        <w:tc>
          <w:tcPr>
            <w:tcW w:w="1559" w:type="dxa"/>
            <w:hideMark/>
          </w:tcPr>
          <w:p w:rsidR="0046658C" w:rsidRPr="00D82DE0" w:rsidRDefault="0046658C" w:rsidP="00E358F3">
            <w:pPr>
              <w:jc w:val="center"/>
              <w:rPr>
                <w:sz w:val="28"/>
                <w:szCs w:val="28"/>
              </w:rPr>
            </w:pPr>
            <w:r w:rsidRPr="00D82DE0">
              <w:rPr>
                <w:sz w:val="28"/>
                <w:szCs w:val="28"/>
              </w:rPr>
              <w:t>3</w:t>
            </w:r>
          </w:p>
        </w:tc>
        <w:tc>
          <w:tcPr>
            <w:tcW w:w="1560" w:type="dxa"/>
            <w:hideMark/>
          </w:tcPr>
          <w:p w:rsidR="0046658C" w:rsidRPr="00D82DE0" w:rsidRDefault="0046658C" w:rsidP="00E358F3">
            <w:pPr>
              <w:jc w:val="center"/>
              <w:rPr>
                <w:sz w:val="28"/>
                <w:szCs w:val="28"/>
              </w:rPr>
            </w:pPr>
            <w:r w:rsidRPr="00D82DE0">
              <w:rPr>
                <w:sz w:val="28"/>
                <w:szCs w:val="28"/>
              </w:rPr>
              <w:t>4</w:t>
            </w:r>
          </w:p>
        </w:tc>
        <w:tc>
          <w:tcPr>
            <w:tcW w:w="1777" w:type="dxa"/>
            <w:hideMark/>
          </w:tcPr>
          <w:p w:rsidR="0046658C" w:rsidRPr="00D82DE0" w:rsidRDefault="0046658C" w:rsidP="00E358F3">
            <w:pPr>
              <w:jc w:val="center"/>
              <w:rPr>
                <w:sz w:val="28"/>
                <w:szCs w:val="28"/>
              </w:rPr>
            </w:pPr>
            <w:r w:rsidRPr="00D82DE0">
              <w:rPr>
                <w:sz w:val="28"/>
                <w:szCs w:val="28"/>
              </w:rPr>
              <w:t>5</w:t>
            </w:r>
          </w:p>
        </w:tc>
      </w:tr>
      <w:tr w:rsidR="000F0D48" w:rsidRPr="00D82DE0" w:rsidTr="0010471D">
        <w:trPr>
          <w:trHeight w:val="833"/>
          <w:jc w:val="center"/>
        </w:trPr>
        <w:tc>
          <w:tcPr>
            <w:tcW w:w="6941" w:type="dxa"/>
            <w:vMerge w:val="restart"/>
            <w:hideMark/>
          </w:tcPr>
          <w:p w:rsidR="000F0D48" w:rsidRPr="00D82DE0" w:rsidRDefault="000F0D48" w:rsidP="00B924BC">
            <w:pPr>
              <w:rPr>
                <w:sz w:val="28"/>
                <w:szCs w:val="28"/>
              </w:rPr>
            </w:pPr>
            <w:r w:rsidRPr="00D82DE0">
              <w:rPr>
                <w:sz w:val="28"/>
                <w:szCs w:val="28"/>
              </w:rPr>
              <w:t>Муниципальная программа «Организация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w:t>
            </w:r>
          </w:p>
        </w:tc>
        <w:tc>
          <w:tcPr>
            <w:tcW w:w="2948" w:type="dxa"/>
            <w:hideMark/>
          </w:tcPr>
          <w:p w:rsidR="000F0D48" w:rsidRPr="00D82DE0" w:rsidRDefault="000F0D48" w:rsidP="00E358F3">
            <w:pPr>
              <w:jc w:val="center"/>
              <w:rPr>
                <w:sz w:val="28"/>
                <w:szCs w:val="28"/>
              </w:rPr>
            </w:pPr>
            <w:r w:rsidRPr="00D82DE0">
              <w:rPr>
                <w:sz w:val="28"/>
                <w:szCs w:val="28"/>
              </w:rPr>
              <w:t>Всего</w:t>
            </w:r>
          </w:p>
        </w:tc>
        <w:tc>
          <w:tcPr>
            <w:tcW w:w="1559" w:type="dxa"/>
            <w:hideMark/>
          </w:tcPr>
          <w:p w:rsidR="000F0D48" w:rsidRPr="009B16C5" w:rsidRDefault="000F0D48" w:rsidP="00E358F3">
            <w:pPr>
              <w:jc w:val="center"/>
              <w:rPr>
                <w:b/>
                <w:bCs/>
                <w:sz w:val="28"/>
                <w:szCs w:val="28"/>
              </w:rPr>
            </w:pPr>
            <w:r w:rsidRPr="009B16C5">
              <w:rPr>
                <w:b/>
                <w:bCs/>
                <w:sz w:val="28"/>
                <w:szCs w:val="28"/>
              </w:rPr>
              <w:t>918 375,9</w:t>
            </w:r>
          </w:p>
        </w:tc>
        <w:tc>
          <w:tcPr>
            <w:tcW w:w="1560" w:type="dxa"/>
            <w:hideMark/>
          </w:tcPr>
          <w:p w:rsidR="000F0D48" w:rsidRPr="00C96D00" w:rsidRDefault="000F0D48" w:rsidP="00E358F3">
            <w:pPr>
              <w:jc w:val="center"/>
              <w:rPr>
                <w:b/>
                <w:bCs/>
                <w:sz w:val="28"/>
                <w:szCs w:val="28"/>
              </w:rPr>
            </w:pPr>
            <w:r w:rsidRPr="00C96D00">
              <w:rPr>
                <w:b/>
                <w:bCs/>
                <w:sz w:val="28"/>
                <w:szCs w:val="28"/>
              </w:rPr>
              <w:t>940 403,5</w:t>
            </w:r>
          </w:p>
        </w:tc>
        <w:tc>
          <w:tcPr>
            <w:tcW w:w="1777" w:type="dxa"/>
            <w:hideMark/>
          </w:tcPr>
          <w:p w:rsidR="000F0D48" w:rsidRPr="00C96D00" w:rsidRDefault="000F0D48" w:rsidP="00E358F3">
            <w:pPr>
              <w:jc w:val="center"/>
              <w:rPr>
                <w:b/>
                <w:bCs/>
                <w:sz w:val="28"/>
                <w:szCs w:val="28"/>
              </w:rPr>
            </w:pPr>
            <w:r w:rsidRPr="00C96D00">
              <w:rPr>
                <w:b/>
                <w:bCs/>
                <w:sz w:val="28"/>
                <w:szCs w:val="28"/>
              </w:rPr>
              <w:t>1 030 743,6</w:t>
            </w:r>
          </w:p>
        </w:tc>
      </w:tr>
      <w:tr w:rsidR="000F0D48" w:rsidRPr="00D82DE0" w:rsidTr="0010471D">
        <w:trPr>
          <w:trHeight w:val="375"/>
          <w:jc w:val="center"/>
        </w:trPr>
        <w:tc>
          <w:tcPr>
            <w:tcW w:w="6941" w:type="dxa"/>
            <w:vMerge/>
            <w:hideMark/>
          </w:tcPr>
          <w:p w:rsidR="000F0D48" w:rsidRPr="00D82DE0" w:rsidRDefault="000F0D48" w:rsidP="00B924BC">
            <w:pPr>
              <w:rPr>
                <w:sz w:val="28"/>
                <w:szCs w:val="28"/>
              </w:rPr>
            </w:pPr>
          </w:p>
        </w:tc>
        <w:tc>
          <w:tcPr>
            <w:tcW w:w="2948" w:type="dxa"/>
            <w:hideMark/>
          </w:tcPr>
          <w:p w:rsidR="000F0D48" w:rsidRPr="00D82DE0" w:rsidRDefault="0010471D" w:rsidP="0010471D">
            <w:pPr>
              <w:jc w:val="center"/>
              <w:rPr>
                <w:bCs/>
                <w:sz w:val="28"/>
                <w:szCs w:val="28"/>
              </w:rPr>
            </w:pPr>
            <w:r>
              <w:rPr>
                <w:bCs/>
                <w:sz w:val="28"/>
                <w:szCs w:val="28"/>
              </w:rPr>
              <w:t>б</w:t>
            </w:r>
            <w:r w:rsidR="000F0D48" w:rsidRPr="00D82DE0">
              <w:rPr>
                <w:bCs/>
                <w:sz w:val="28"/>
                <w:szCs w:val="28"/>
              </w:rPr>
              <w:t>юджет</w:t>
            </w:r>
            <w:r>
              <w:rPr>
                <w:bCs/>
                <w:sz w:val="28"/>
                <w:szCs w:val="28"/>
              </w:rPr>
              <w:t xml:space="preserve"> г. Кемерово</w:t>
            </w:r>
          </w:p>
        </w:tc>
        <w:tc>
          <w:tcPr>
            <w:tcW w:w="1559" w:type="dxa"/>
            <w:hideMark/>
          </w:tcPr>
          <w:p w:rsidR="000F0D48" w:rsidRPr="00036803" w:rsidRDefault="000F0D48" w:rsidP="000F0D48">
            <w:pPr>
              <w:jc w:val="center"/>
              <w:rPr>
                <w:bCs/>
                <w:sz w:val="28"/>
                <w:szCs w:val="28"/>
              </w:rPr>
            </w:pPr>
            <w:r>
              <w:rPr>
                <w:bCs/>
                <w:sz w:val="28"/>
                <w:szCs w:val="28"/>
              </w:rPr>
              <w:t xml:space="preserve">878 375,9 </w:t>
            </w:r>
          </w:p>
        </w:tc>
        <w:tc>
          <w:tcPr>
            <w:tcW w:w="1560" w:type="dxa"/>
            <w:hideMark/>
          </w:tcPr>
          <w:p w:rsidR="000F0D48" w:rsidRPr="00036803" w:rsidRDefault="000F0D48" w:rsidP="00E358F3">
            <w:pPr>
              <w:jc w:val="center"/>
              <w:rPr>
                <w:bCs/>
                <w:sz w:val="28"/>
                <w:szCs w:val="28"/>
              </w:rPr>
            </w:pPr>
            <w:r w:rsidRPr="00036803">
              <w:rPr>
                <w:bCs/>
                <w:sz w:val="28"/>
                <w:szCs w:val="28"/>
              </w:rPr>
              <w:t>94</w:t>
            </w:r>
            <w:r>
              <w:rPr>
                <w:bCs/>
                <w:sz w:val="28"/>
                <w:szCs w:val="28"/>
              </w:rPr>
              <w:t>0 403,5</w:t>
            </w:r>
          </w:p>
        </w:tc>
        <w:tc>
          <w:tcPr>
            <w:tcW w:w="1777" w:type="dxa"/>
            <w:hideMark/>
          </w:tcPr>
          <w:p w:rsidR="000F0D48" w:rsidRPr="00036803" w:rsidRDefault="000F0D48" w:rsidP="00E358F3">
            <w:pPr>
              <w:jc w:val="center"/>
              <w:rPr>
                <w:bCs/>
                <w:sz w:val="28"/>
                <w:szCs w:val="28"/>
              </w:rPr>
            </w:pPr>
            <w:r w:rsidRPr="00036803">
              <w:rPr>
                <w:bCs/>
                <w:sz w:val="28"/>
                <w:szCs w:val="28"/>
              </w:rPr>
              <w:t>1</w:t>
            </w:r>
            <w:r>
              <w:rPr>
                <w:bCs/>
                <w:sz w:val="28"/>
                <w:szCs w:val="28"/>
              </w:rPr>
              <w:t> </w:t>
            </w:r>
            <w:r w:rsidRPr="00036803">
              <w:rPr>
                <w:bCs/>
                <w:sz w:val="28"/>
                <w:szCs w:val="28"/>
              </w:rPr>
              <w:t>03</w:t>
            </w:r>
            <w:r>
              <w:rPr>
                <w:bCs/>
                <w:sz w:val="28"/>
                <w:szCs w:val="28"/>
              </w:rPr>
              <w:t>0 743,6</w:t>
            </w:r>
          </w:p>
        </w:tc>
      </w:tr>
      <w:tr w:rsidR="000F0D48" w:rsidRPr="00D82DE0" w:rsidTr="0010471D">
        <w:trPr>
          <w:trHeight w:val="375"/>
          <w:jc w:val="center"/>
        </w:trPr>
        <w:tc>
          <w:tcPr>
            <w:tcW w:w="6941" w:type="dxa"/>
            <w:vMerge/>
          </w:tcPr>
          <w:p w:rsidR="000F0D48" w:rsidRPr="00D82DE0" w:rsidRDefault="000F0D48" w:rsidP="00B924BC">
            <w:pPr>
              <w:rPr>
                <w:sz w:val="28"/>
                <w:szCs w:val="28"/>
              </w:rPr>
            </w:pPr>
          </w:p>
        </w:tc>
        <w:tc>
          <w:tcPr>
            <w:tcW w:w="2948" w:type="dxa"/>
          </w:tcPr>
          <w:p w:rsidR="000F0D48" w:rsidRPr="00D82DE0" w:rsidRDefault="000F0D48" w:rsidP="00E358F3">
            <w:pPr>
              <w:jc w:val="center"/>
              <w:rPr>
                <w:bCs/>
                <w:sz w:val="28"/>
                <w:szCs w:val="28"/>
              </w:rPr>
            </w:pPr>
            <w:r>
              <w:rPr>
                <w:bCs/>
                <w:sz w:val="28"/>
                <w:szCs w:val="28"/>
              </w:rPr>
              <w:t>областной бюджет</w:t>
            </w:r>
          </w:p>
        </w:tc>
        <w:tc>
          <w:tcPr>
            <w:tcW w:w="1559" w:type="dxa"/>
          </w:tcPr>
          <w:p w:rsidR="000F0D48" w:rsidRDefault="000F0D48" w:rsidP="00E358F3">
            <w:pPr>
              <w:jc w:val="center"/>
              <w:rPr>
                <w:bCs/>
                <w:sz w:val="28"/>
                <w:szCs w:val="28"/>
              </w:rPr>
            </w:pPr>
            <w:r>
              <w:rPr>
                <w:bCs/>
                <w:sz w:val="28"/>
                <w:szCs w:val="28"/>
              </w:rPr>
              <w:t>40 000,0</w:t>
            </w:r>
          </w:p>
        </w:tc>
        <w:tc>
          <w:tcPr>
            <w:tcW w:w="1560" w:type="dxa"/>
          </w:tcPr>
          <w:p w:rsidR="000F0D48" w:rsidRPr="00036803" w:rsidRDefault="000F0D48" w:rsidP="00E358F3">
            <w:pPr>
              <w:jc w:val="center"/>
              <w:rPr>
                <w:bCs/>
                <w:sz w:val="28"/>
                <w:szCs w:val="28"/>
              </w:rPr>
            </w:pPr>
            <w:r>
              <w:rPr>
                <w:bCs/>
                <w:sz w:val="28"/>
                <w:szCs w:val="28"/>
              </w:rPr>
              <w:t>0,0</w:t>
            </w:r>
          </w:p>
        </w:tc>
        <w:tc>
          <w:tcPr>
            <w:tcW w:w="1777" w:type="dxa"/>
          </w:tcPr>
          <w:p w:rsidR="000F0D48" w:rsidRPr="00036803" w:rsidRDefault="000F0D48" w:rsidP="00E358F3">
            <w:pPr>
              <w:jc w:val="center"/>
              <w:rPr>
                <w:bCs/>
                <w:sz w:val="28"/>
                <w:szCs w:val="28"/>
              </w:rPr>
            </w:pPr>
            <w:r>
              <w:rPr>
                <w:bCs/>
                <w:sz w:val="28"/>
                <w:szCs w:val="28"/>
              </w:rPr>
              <w:t>0,0</w:t>
            </w:r>
          </w:p>
        </w:tc>
      </w:tr>
      <w:tr w:rsidR="000F0D48" w:rsidRPr="00D82DE0" w:rsidTr="0010471D">
        <w:trPr>
          <w:trHeight w:val="258"/>
          <w:jc w:val="center"/>
        </w:trPr>
        <w:tc>
          <w:tcPr>
            <w:tcW w:w="6941" w:type="dxa"/>
            <w:vMerge w:val="restart"/>
            <w:hideMark/>
          </w:tcPr>
          <w:p w:rsidR="000F0D48" w:rsidRPr="00D82DE0" w:rsidRDefault="000F0D48" w:rsidP="00B924BC">
            <w:pPr>
              <w:rPr>
                <w:sz w:val="28"/>
                <w:szCs w:val="28"/>
              </w:rPr>
            </w:pPr>
            <w:r w:rsidRPr="00D82DE0">
              <w:rPr>
                <w:bCs/>
                <w:sz w:val="28"/>
                <w:szCs w:val="28"/>
              </w:rPr>
              <w:t xml:space="preserve">1. Подпрограмма «Капитальный, текущий ремонт объектов благоустройства» </w:t>
            </w:r>
          </w:p>
        </w:tc>
        <w:tc>
          <w:tcPr>
            <w:tcW w:w="2948" w:type="dxa"/>
          </w:tcPr>
          <w:p w:rsidR="000F0D48" w:rsidRPr="0050459C" w:rsidRDefault="000F0D48" w:rsidP="00E358F3">
            <w:pPr>
              <w:jc w:val="center"/>
              <w:rPr>
                <w:b/>
                <w:bCs/>
                <w:sz w:val="28"/>
                <w:szCs w:val="28"/>
              </w:rPr>
            </w:pPr>
            <w:r w:rsidRPr="0050459C">
              <w:rPr>
                <w:b/>
                <w:bCs/>
                <w:sz w:val="28"/>
                <w:szCs w:val="28"/>
              </w:rPr>
              <w:t>Всего</w:t>
            </w:r>
          </w:p>
        </w:tc>
        <w:tc>
          <w:tcPr>
            <w:tcW w:w="1559" w:type="dxa"/>
            <w:hideMark/>
          </w:tcPr>
          <w:p w:rsidR="000F0D48" w:rsidRPr="009B16C5" w:rsidRDefault="008961D3" w:rsidP="00E358F3">
            <w:pPr>
              <w:jc w:val="center"/>
              <w:rPr>
                <w:b/>
                <w:bCs/>
                <w:sz w:val="28"/>
                <w:szCs w:val="28"/>
              </w:rPr>
            </w:pPr>
            <w:r>
              <w:rPr>
                <w:b/>
                <w:bCs/>
                <w:sz w:val="28"/>
                <w:szCs w:val="28"/>
              </w:rPr>
              <w:t>390 202,0</w:t>
            </w:r>
          </w:p>
        </w:tc>
        <w:tc>
          <w:tcPr>
            <w:tcW w:w="1560" w:type="dxa"/>
            <w:hideMark/>
          </w:tcPr>
          <w:p w:rsidR="000F0D48" w:rsidRPr="00D82DE0" w:rsidRDefault="000F0D48" w:rsidP="00E358F3">
            <w:pPr>
              <w:jc w:val="center"/>
              <w:rPr>
                <w:b/>
                <w:bCs/>
                <w:sz w:val="28"/>
                <w:szCs w:val="28"/>
              </w:rPr>
            </w:pPr>
            <w:r>
              <w:rPr>
                <w:b/>
                <w:bCs/>
                <w:sz w:val="28"/>
                <w:szCs w:val="28"/>
              </w:rPr>
              <w:t>340 974,8</w:t>
            </w:r>
          </w:p>
        </w:tc>
        <w:tc>
          <w:tcPr>
            <w:tcW w:w="1777" w:type="dxa"/>
            <w:hideMark/>
          </w:tcPr>
          <w:p w:rsidR="000F0D48" w:rsidRPr="00D82DE0" w:rsidRDefault="000F0D48" w:rsidP="00E358F3">
            <w:pPr>
              <w:jc w:val="center"/>
              <w:rPr>
                <w:b/>
                <w:bCs/>
                <w:sz w:val="28"/>
                <w:szCs w:val="28"/>
              </w:rPr>
            </w:pPr>
            <w:r>
              <w:rPr>
                <w:b/>
                <w:bCs/>
                <w:sz w:val="28"/>
                <w:szCs w:val="28"/>
              </w:rPr>
              <w:t>340 974,8</w:t>
            </w:r>
          </w:p>
        </w:tc>
      </w:tr>
      <w:tr w:rsidR="000F0D48" w:rsidRPr="00D82DE0" w:rsidTr="0010471D">
        <w:trPr>
          <w:trHeight w:val="77"/>
          <w:jc w:val="center"/>
        </w:trPr>
        <w:tc>
          <w:tcPr>
            <w:tcW w:w="6941" w:type="dxa"/>
            <w:vMerge/>
          </w:tcPr>
          <w:p w:rsidR="000F0D48" w:rsidRPr="00D82DE0" w:rsidRDefault="000F0D48" w:rsidP="00B924BC">
            <w:pPr>
              <w:rPr>
                <w:bCs/>
                <w:sz w:val="28"/>
                <w:szCs w:val="28"/>
              </w:rPr>
            </w:pPr>
          </w:p>
        </w:tc>
        <w:tc>
          <w:tcPr>
            <w:tcW w:w="2948" w:type="dxa"/>
          </w:tcPr>
          <w:p w:rsidR="000F0D48"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0F0D48" w:rsidRPr="00036803" w:rsidRDefault="000F0D48" w:rsidP="00944CAB">
            <w:pPr>
              <w:jc w:val="center"/>
              <w:rPr>
                <w:bCs/>
                <w:sz w:val="28"/>
                <w:szCs w:val="28"/>
              </w:rPr>
            </w:pPr>
            <w:r>
              <w:rPr>
                <w:bCs/>
                <w:sz w:val="28"/>
                <w:szCs w:val="28"/>
              </w:rPr>
              <w:t>3</w:t>
            </w:r>
            <w:r w:rsidR="00944CAB">
              <w:rPr>
                <w:bCs/>
                <w:sz w:val="28"/>
                <w:szCs w:val="28"/>
              </w:rPr>
              <w:t>50</w:t>
            </w:r>
            <w:r>
              <w:rPr>
                <w:bCs/>
                <w:sz w:val="28"/>
                <w:szCs w:val="28"/>
              </w:rPr>
              <w:t> </w:t>
            </w:r>
            <w:r w:rsidR="00944CAB">
              <w:rPr>
                <w:bCs/>
                <w:sz w:val="28"/>
                <w:szCs w:val="28"/>
              </w:rPr>
              <w:t>202</w:t>
            </w:r>
            <w:r>
              <w:rPr>
                <w:bCs/>
                <w:sz w:val="28"/>
                <w:szCs w:val="28"/>
              </w:rPr>
              <w:t xml:space="preserve">,9 </w:t>
            </w:r>
          </w:p>
        </w:tc>
        <w:tc>
          <w:tcPr>
            <w:tcW w:w="1560" w:type="dxa"/>
          </w:tcPr>
          <w:p w:rsidR="000F0D48" w:rsidRPr="00036803" w:rsidRDefault="000F0D48" w:rsidP="00E358F3">
            <w:pPr>
              <w:jc w:val="center"/>
              <w:rPr>
                <w:bCs/>
                <w:sz w:val="28"/>
                <w:szCs w:val="28"/>
              </w:rPr>
            </w:pPr>
            <w:r w:rsidRPr="00036803">
              <w:rPr>
                <w:bCs/>
                <w:sz w:val="28"/>
                <w:szCs w:val="28"/>
              </w:rPr>
              <w:t>340 974,8</w:t>
            </w:r>
          </w:p>
        </w:tc>
        <w:tc>
          <w:tcPr>
            <w:tcW w:w="1777" w:type="dxa"/>
          </w:tcPr>
          <w:p w:rsidR="000F0D48" w:rsidRPr="00036803" w:rsidRDefault="000F0D48" w:rsidP="00E358F3">
            <w:pPr>
              <w:jc w:val="center"/>
              <w:rPr>
                <w:bCs/>
                <w:sz w:val="28"/>
                <w:szCs w:val="28"/>
              </w:rPr>
            </w:pPr>
            <w:r w:rsidRPr="00036803">
              <w:rPr>
                <w:bCs/>
                <w:sz w:val="28"/>
                <w:szCs w:val="28"/>
              </w:rPr>
              <w:t>340 974,8</w:t>
            </w:r>
          </w:p>
        </w:tc>
      </w:tr>
      <w:tr w:rsidR="000F0D48" w:rsidRPr="00D82DE0" w:rsidTr="0010471D">
        <w:trPr>
          <w:trHeight w:val="77"/>
          <w:jc w:val="center"/>
        </w:trPr>
        <w:tc>
          <w:tcPr>
            <w:tcW w:w="6941" w:type="dxa"/>
            <w:vMerge/>
          </w:tcPr>
          <w:p w:rsidR="000F0D48" w:rsidRPr="00D82DE0" w:rsidRDefault="000F0D48" w:rsidP="00B924BC">
            <w:pPr>
              <w:rPr>
                <w:bCs/>
                <w:sz w:val="28"/>
                <w:szCs w:val="28"/>
              </w:rPr>
            </w:pPr>
          </w:p>
        </w:tc>
        <w:tc>
          <w:tcPr>
            <w:tcW w:w="2948" w:type="dxa"/>
          </w:tcPr>
          <w:p w:rsidR="000F0D48" w:rsidRPr="00D82DE0" w:rsidRDefault="000F0D48" w:rsidP="00E358F3">
            <w:pPr>
              <w:jc w:val="center"/>
              <w:rPr>
                <w:bCs/>
                <w:sz w:val="28"/>
                <w:szCs w:val="28"/>
              </w:rPr>
            </w:pPr>
            <w:r>
              <w:rPr>
                <w:bCs/>
                <w:sz w:val="28"/>
                <w:szCs w:val="28"/>
              </w:rPr>
              <w:t>областной бюджет</w:t>
            </w:r>
          </w:p>
        </w:tc>
        <w:tc>
          <w:tcPr>
            <w:tcW w:w="1559" w:type="dxa"/>
          </w:tcPr>
          <w:p w:rsidR="000F0D48" w:rsidRDefault="000F0D48" w:rsidP="00E358F3">
            <w:pPr>
              <w:jc w:val="center"/>
              <w:rPr>
                <w:bCs/>
                <w:sz w:val="28"/>
                <w:szCs w:val="28"/>
              </w:rPr>
            </w:pPr>
            <w:r>
              <w:rPr>
                <w:bCs/>
                <w:sz w:val="28"/>
                <w:szCs w:val="28"/>
              </w:rPr>
              <w:t xml:space="preserve">40 000,0 </w:t>
            </w:r>
          </w:p>
        </w:tc>
        <w:tc>
          <w:tcPr>
            <w:tcW w:w="1560" w:type="dxa"/>
          </w:tcPr>
          <w:p w:rsidR="000F0D48" w:rsidRPr="00036803" w:rsidRDefault="000F0D48" w:rsidP="00E358F3">
            <w:pPr>
              <w:jc w:val="center"/>
              <w:rPr>
                <w:bCs/>
                <w:sz w:val="28"/>
                <w:szCs w:val="28"/>
              </w:rPr>
            </w:pPr>
            <w:r>
              <w:rPr>
                <w:bCs/>
                <w:sz w:val="28"/>
                <w:szCs w:val="28"/>
              </w:rPr>
              <w:t>0,0</w:t>
            </w:r>
          </w:p>
        </w:tc>
        <w:tc>
          <w:tcPr>
            <w:tcW w:w="1777" w:type="dxa"/>
          </w:tcPr>
          <w:p w:rsidR="000F0D48" w:rsidRPr="00036803" w:rsidRDefault="000F0D48" w:rsidP="00E358F3">
            <w:pPr>
              <w:jc w:val="center"/>
              <w:rPr>
                <w:bCs/>
                <w:sz w:val="28"/>
                <w:szCs w:val="28"/>
              </w:rPr>
            </w:pPr>
            <w:r>
              <w:rPr>
                <w:bCs/>
                <w:sz w:val="28"/>
                <w:szCs w:val="28"/>
              </w:rPr>
              <w:t>0,0</w:t>
            </w:r>
          </w:p>
        </w:tc>
      </w:tr>
      <w:tr w:rsidR="000F0D48" w:rsidRPr="00D82DE0" w:rsidTr="0010471D">
        <w:trPr>
          <w:trHeight w:val="187"/>
          <w:jc w:val="center"/>
        </w:trPr>
        <w:tc>
          <w:tcPr>
            <w:tcW w:w="6941" w:type="dxa"/>
            <w:vMerge w:val="restart"/>
            <w:hideMark/>
          </w:tcPr>
          <w:p w:rsidR="000F0D48" w:rsidRPr="00D82DE0" w:rsidRDefault="00B924BC" w:rsidP="00B924BC">
            <w:pPr>
              <w:rPr>
                <w:sz w:val="28"/>
                <w:szCs w:val="28"/>
              </w:rPr>
            </w:pPr>
            <w:r>
              <w:rPr>
                <w:sz w:val="28"/>
                <w:szCs w:val="28"/>
              </w:rPr>
              <w:t xml:space="preserve">Мероприятие </w:t>
            </w:r>
            <w:r w:rsidR="000F0D48" w:rsidRPr="00D82DE0">
              <w:rPr>
                <w:bCs/>
                <w:sz w:val="28"/>
                <w:szCs w:val="28"/>
              </w:rPr>
              <w:t>1.1. Ремонт улично-дорожной сети</w:t>
            </w:r>
          </w:p>
        </w:tc>
        <w:tc>
          <w:tcPr>
            <w:tcW w:w="2948" w:type="dxa"/>
            <w:hideMark/>
          </w:tcPr>
          <w:p w:rsidR="000F0D48" w:rsidRPr="009B16C5" w:rsidRDefault="000F0D48" w:rsidP="00E358F3">
            <w:pPr>
              <w:jc w:val="center"/>
              <w:rPr>
                <w:b/>
                <w:sz w:val="28"/>
                <w:szCs w:val="28"/>
                <w:highlight w:val="yellow"/>
              </w:rPr>
            </w:pPr>
            <w:r w:rsidRPr="009B16C5">
              <w:rPr>
                <w:b/>
                <w:sz w:val="28"/>
                <w:szCs w:val="28"/>
              </w:rPr>
              <w:t>Всего</w:t>
            </w:r>
          </w:p>
        </w:tc>
        <w:tc>
          <w:tcPr>
            <w:tcW w:w="1559" w:type="dxa"/>
            <w:hideMark/>
          </w:tcPr>
          <w:p w:rsidR="000F0D48" w:rsidRPr="009B16C5" w:rsidRDefault="000F0D48" w:rsidP="00E358F3">
            <w:pPr>
              <w:jc w:val="center"/>
              <w:rPr>
                <w:b/>
                <w:sz w:val="28"/>
                <w:szCs w:val="28"/>
                <w:highlight w:val="yellow"/>
              </w:rPr>
            </w:pPr>
            <w:r w:rsidRPr="009B16C5">
              <w:rPr>
                <w:b/>
                <w:sz w:val="28"/>
                <w:szCs w:val="28"/>
              </w:rPr>
              <w:t>218 324,6</w:t>
            </w:r>
          </w:p>
        </w:tc>
        <w:tc>
          <w:tcPr>
            <w:tcW w:w="1560" w:type="dxa"/>
            <w:hideMark/>
          </w:tcPr>
          <w:p w:rsidR="000F0D48" w:rsidRPr="00036803" w:rsidRDefault="000F0D48" w:rsidP="00E358F3">
            <w:pPr>
              <w:jc w:val="center"/>
              <w:rPr>
                <w:b/>
                <w:sz w:val="28"/>
                <w:szCs w:val="28"/>
              </w:rPr>
            </w:pPr>
            <w:r>
              <w:rPr>
                <w:b/>
                <w:sz w:val="28"/>
                <w:szCs w:val="28"/>
              </w:rPr>
              <w:t>20</w:t>
            </w:r>
            <w:r w:rsidRPr="00036803">
              <w:rPr>
                <w:b/>
                <w:sz w:val="28"/>
                <w:szCs w:val="28"/>
              </w:rPr>
              <w:t>2 644,3</w:t>
            </w:r>
          </w:p>
        </w:tc>
        <w:tc>
          <w:tcPr>
            <w:tcW w:w="1777" w:type="dxa"/>
            <w:hideMark/>
          </w:tcPr>
          <w:p w:rsidR="000F0D48" w:rsidRPr="00036803" w:rsidRDefault="000F0D48" w:rsidP="00E358F3">
            <w:pPr>
              <w:jc w:val="center"/>
              <w:rPr>
                <w:b/>
                <w:sz w:val="28"/>
                <w:szCs w:val="28"/>
              </w:rPr>
            </w:pPr>
            <w:r>
              <w:rPr>
                <w:b/>
                <w:sz w:val="28"/>
                <w:szCs w:val="28"/>
              </w:rPr>
              <w:t>20</w:t>
            </w:r>
            <w:r w:rsidRPr="00036803">
              <w:rPr>
                <w:b/>
                <w:sz w:val="28"/>
                <w:szCs w:val="28"/>
              </w:rPr>
              <w:t>2 644,3</w:t>
            </w:r>
          </w:p>
        </w:tc>
      </w:tr>
      <w:tr w:rsidR="000F0D48" w:rsidRPr="00D82DE0" w:rsidTr="0010471D">
        <w:trPr>
          <w:trHeight w:val="375"/>
          <w:jc w:val="center"/>
        </w:trPr>
        <w:tc>
          <w:tcPr>
            <w:tcW w:w="6941" w:type="dxa"/>
            <w:vMerge/>
          </w:tcPr>
          <w:p w:rsidR="000F0D48" w:rsidRPr="00D82DE0" w:rsidRDefault="000F0D48" w:rsidP="00B924BC">
            <w:pPr>
              <w:rPr>
                <w:bCs/>
                <w:sz w:val="28"/>
                <w:szCs w:val="28"/>
              </w:rPr>
            </w:pPr>
          </w:p>
        </w:tc>
        <w:tc>
          <w:tcPr>
            <w:tcW w:w="2948" w:type="dxa"/>
          </w:tcPr>
          <w:p w:rsidR="000F0D48"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0F0D48" w:rsidRPr="00E86434" w:rsidRDefault="000F0D48" w:rsidP="00E358F3">
            <w:pPr>
              <w:jc w:val="center"/>
              <w:rPr>
                <w:sz w:val="28"/>
                <w:szCs w:val="28"/>
              </w:rPr>
            </w:pPr>
            <w:r>
              <w:rPr>
                <w:sz w:val="28"/>
                <w:szCs w:val="28"/>
              </w:rPr>
              <w:t xml:space="preserve">178 324,6 </w:t>
            </w:r>
          </w:p>
        </w:tc>
        <w:tc>
          <w:tcPr>
            <w:tcW w:w="1560" w:type="dxa"/>
          </w:tcPr>
          <w:p w:rsidR="000F0D48" w:rsidRPr="00E86434" w:rsidRDefault="000F0D48" w:rsidP="00E358F3">
            <w:pPr>
              <w:jc w:val="center"/>
              <w:rPr>
                <w:sz w:val="28"/>
                <w:szCs w:val="28"/>
              </w:rPr>
            </w:pPr>
            <w:r>
              <w:rPr>
                <w:sz w:val="28"/>
                <w:szCs w:val="28"/>
              </w:rPr>
              <w:t>202 644,3</w:t>
            </w:r>
          </w:p>
        </w:tc>
        <w:tc>
          <w:tcPr>
            <w:tcW w:w="1777" w:type="dxa"/>
          </w:tcPr>
          <w:p w:rsidR="000F0D48" w:rsidRPr="00E86434" w:rsidRDefault="000F0D48" w:rsidP="00E358F3">
            <w:pPr>
              <w:jc w:val="center"/>
              <w:rPr>
                <w:sz w:val="28"/>
                <w:szCs w:val="28"/>
              </w:rPr>
            </w:pPr>
            <w:r>
              <w:rPr>
                <w:sz w:val="28"/>
                <w:szCs w:val="28"/>
              </w:rPr>
              <w:t>202 644,3</w:t>
            </w:r>
          </w:p>
        </w:tc>
      </w:tr>
      <w:tr w:rsidR="000F0D48" w:rsidRPr="00D82DE0" w:rsidTr="0010471D">
        <w:trPr>
          <w:trHeight w:val="375"/>
          <w:jc w:val="center"/>
        </w:trPr>
        <w:tc>
          <w:tcPr>
            <w:tcW w:w="6941" w:type="dxa"/>
            <w:vMerge/>
          </w:tcPr>
          <w:p w:rsidR="000F0D48" w:rsidRPr="00D82DE0" w:rsidRDefault="000F0D48" w:rsidP="00B924BC">
            <w:pPr>
              <w:rPr>
                <w:bCs/>
                <w:sz w:val="28"/>
                <w:szCs w:val="28"/>
              </w:rPr>
            </w:pPr>
          </w:p>
        </w:tc>
        <w:tc>
          <w:tcPr>
            <w:tcW w:w="2948" w:type="dxa"/>
          </w:tcPr>
          <w:p w:rsidR="000F0D48" w:rsidRPr="00D82DE0" w:rsidRDefault="000F0D48" w:rsidP="00E358F3">
            <w:pPr>
              <w:jc w:val="center"/>
              <w:rPr>
                <w:bCs/>
                <w:sz w:val="28"/>
                <w:szCs w:val="28"/>
              </w:rPr>
            </w:pPr>
            <w:r>
              <w:rPr>
                <w:bCs/>
                <w:sz w:val="28"/>
                <w:szCs w:val="28"/>
              </w:rPr>
              <w:t>областной бюджет</w:t>
            </w:r>
          </w:p>
        </w:tc>
        <w:tc>
          <w:tcPr>
            <w:tcW w:w="1559" w:type="dxa"/>
          </w:tcPr>
          <w:p w:rsidR="000F0D48" w:rsidRDefault="000F0D48" w:rsidP="00E358F3">
            <w:pPr>
              <w:jc w:val="center"/>
              <w:rPr>
                <w:sz w:val="28"/>
                <w:szCs w:val="28"/>
              </w:rPr>
            </w:pPr>
            <w:r>
              <w:rPr>
                <w:sz w:val="28"/>
                <w:szCs w:val="28"/>
              </w:rPr>
              <w:t xml:space="preserve">40 000,0 </w:t>
            </w:r>
          </w:p>
        </w:tc>
        <w:tc>
          <w:tcPr>
            <w:tcW w:w="1560" w:type="dxa"/>
          </w:tcPr>
          <w:p w:rsidR="000F0D48" w:rsidRDefault="000F0D48" w:rsidP="00E358F3">
            <w:pPr>
              <w:jc w:val="center"/>
              <w:rPr>
                <w:sz w:val="28"/>
                <w:szCs w:val="28"/>
              </w:rPr>
            </w:pPr>
            <w:r>
              <w:rPr>
                <w:sz w:val="28"/>
                <w:szCs w:val="28"/>
              </w:rPr>
              <w:t>0,0</w:t>
            </w:r>
          </w:p>
        </w:tc>
        <w:tc>
          <w:tcPr>
            <w:tcW w:w="1777" w:type="dxa"/>
          </w:tcPr>
          <w:p w:rsidR="000F0D48" w:rsidRDefault="000F0D48" w:rsidP="00E358F3">
            <w:pPr>
              <w:jc w:val="center"/>
              <w:rPr>
                <w:sz w:val="28"/>
                <w:szCs w:val="28"/>
              </w:rPr>
            </w:pPr>
            <w:r>
              <w:rPr>
                <w:sz w:val="28"/>
                <w:szCs w:val="28"/>
              </w:rPr>
              <w:t>0,0</w:t>
            </w:r>
          </w:p>
        </w:tc>
      </w:tr>
      <w:tr w:rsidR="00666DC0" w:rsidRPr="00D82DE0" w:rsidTr="0010471D">
        <w:trPr>
          <w:trHeight w:val="332"/>
          <w:jc w:val="center"/>
        </w:trPr>
        <w:tc>
          <w:tcPr>
            <w:tcW w:w="6941" w:type="dxa"/>
            <w:vMerge w:val="restart"/>
          </w:tcPr>
          <w:p w:rsidR="00666DC0" w:rsidRPr="00D82DE0" w:rsidRDefault="00B924BC" w:rsidP="00B924BC">
            <w:pPr>
              <w:rPr>
                <w:bCs/>
                <w:sz w:val="28"/>
                <w:szCs w:val="28"/>
              </w:rPr>
            </w:pPr>
            <w:r>
              <w:rPr>
                <w:sz w:val="28"/>
                <w:szCs w:val="28"/>
              </w:rPr>
              <w:t xml:space="preserve">Мероприятие </w:t>
            </w:r>
            <w:r w:rsidR="00666DC0" w:rsidRPr="00D82DE0">
              <w:rPr>
                <w:bCs/>
                <w:sz w:val="28"/>
                <w:szCs w:val="28"/>
              </w:rPr>
              <w:t>1.2. Ремонт объектов озеленения</w:t>
            </w:r>
          </w:p>
        </w:tc>
        <w:tc>
          <w:tcPr>
            <w:tcW w:w="2948" w:type="dxa"/>
          </w:tcPr>
          <w:p w:rsidR="00666DC0" w:rsidRPr="0050459C" w:rsidRDefault="00666DC0" w:rsidP="00E358F3">
            <w:pPr>
              <w:jc w:val="center"/>
              <w:rPr>
                <w:b/>
                <w:sz w:val="28"/>
                <w:szCs w:val="28"/>
              </w:rPr>
            </w:pPr>
            <w:r w:rsidRPr="0050459C">
              <w:rPr>
                <w:b/>
                <w:sz w:val="28"/>
                <w:szCs w:val="28"/>
              </w:rPr>
              <w:t>Всего</w:t>
            </w:r>
          </w:p>
        </w:tc>
        <w:tc>
          <w:tcPr>
            <w:tcW w:w="1559" w:type="dxa"/>
          </w:tcPr>
          <w:p w:rsidR="00666DC0" w:rsidRPr="009B16C5" w:rsidRDefault="00666DC0" w:rsidP="00E358F3">
            <w:pPr>
              <w:jc w:val="center"/>
              <w:rPr>
                <w:b/>
                <w:sz w:val="28"/>
                <w:szCs w:val="28"/>
              </w:rPr>
            </w:pPr>
            <w:r w:rsidRPr="009B16C5">
              <w:rPr>
                <w:b/>
                <w:sz w:val="28"/>
                <w:szCs w:val="28"/>
              </w:rPr>
              <w:t>11 503,5</w:t>
            </w:r>
          </w:p>
        </w:tc>
        <w:tc>
          <w:tcPr>
            <w:tcW w:w="1560" w:type="dxa"/>
          </w:tcPr>
          <w:p w:rsidR="00666DC0" w:rsidRPr="00036803" w:rsidRDefault="00666DC0" w:rsidP="00E358F3">
            <w:pPr>
              <w:jc w:val="center"/>
              <w:rPr>
                <w:b/>
                <w:sz w:val="28"/>
                <w:szCs w:val="28"/>
              </w:rPr>
            </w:pPr>
            <w:r w:rsidRPr="00036803">
              <w:rPr>
                <w:b/>
                <w:sz w:val="28"/>
                <w:szCs w:val="28"/>
              </w:rPr>
              <w:t>12 153,5</w:t>
            </w:r>
          </w:p>
        </w:tc>
        <w:tc>
          <w:tcPr>
            <w:tcW w:w="1777" w:type="dxa"/>
          </w:tcPr>
          <w:p w:rsidR="00666DC0" w:rsidRPr="00036803" w:rsidRDefault="00666DC0" w:rsidP="00E358F3">
            <w:pPr>
              <w:jc w:val="center"/>
              <w:rPr>
                <w:b/>
                <w:sz w:val="28"/>
                <w:szCs w:val="28"/>
              </w:rPr>
            </w:pPr>
            <w:r w:rsidRPr="00036803">
              <w:rPr>
                <w:b/>
                <w:sz w:val="28"/>
                <w:szCs w:val="28"/>
              </w:rPr>
              <w:t>12 153,5</w:t>
            </w:r>
          </w:p>
        </w:tc>
      </w:tr>
      <w:tr w:rsidR="00666DC0" w:rsidRPr="00D82DE0" w:rsidTr="0010471D">
        <w:trPr>
          <w:trHeight w:val="375"/>
          <w:jc w:val="center"/>
        </w:trPr>
        <w:tc>
          <w:tcPr>
            <w:tcW w:w="6941" w:type="dxa"/>
            <w:vMerge/>
          </w:tcPr>
          <w:p w:rsidR="00666DC0" w:rsidRPr="00D82DE0" w:rsidRDefault="00666DC0" w:rsidP="00B924BC">
            <w:pPr>
              <w:rPr>
                <w:bCs/>
                <w:sz w:val="28"/>
                <w:szCs w:val="28"/>
              </w:rPr>
            </w:pPr>
          </w:p>
        </w:tc>
        <w:tc>
          <w:tcPr>
            <w:tcW w:w="2948" w:type="dxa"/>
          </w:tcPr>
          <w:p w:rsidR="00666DC0"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666DC0" w:rsidRPr="00E86434" w:rsidRDefault="00666DC0" w:rsidP="00E358F3">
            <w:pPr>
              <w:jc w:val="center"/>
              <w:rPr>
                <w:sz w:val="28"/>
                <w:szCs w:val="28"/>
              </w:rPr>
            </w:pPr>
            <w:r>
              <w:rPr>
                <w:sz w:val="28"/>
                <w:szCs w:val="28"/>
              </w:rPr>
              <w:t>11 503,5</w:t>
            </w:r>
          </w:p>
        </w:tc>
        <w:tc>
          <w:tcPr>
            <w:tcW w:w="1560" w:type="dxa"/>
          </w:tcPr>
          <w:p w:rsidR="00666DC0" w:rsidRPr="00E86434" w:rsidRDefault="00666DC0" w:rsidP="00E358F3">
            <w:pPr>
              <w:jc w:val="center"/>
              <w:rPr>
                <w:sz w:val="28"/>
                <w:szCs w:val="28"/>
              </w:rPr>
            </w:pPr>
            <w:r>
              <w:rPr>
                <w:sz w:val="28"/>
                <w:szCs w:val="28"/>
              </w:rPr>
              <w:t>12 153,5</w:t>
            </w:r>
          </w:p>
        </w:tc>
        <w:tc>
          <w:tcPr>
            <w:tcW w:w="1777" w:type="dxa"/>
          </w:tcPr>
          <w:p w:rsidR="00666DC0" w:rsidRPr="00E86434" w:rsidRDefault="00666DC0" w:rsidP="00E358F3">
            <w:pPr>
              <w:jc w:val="center"/>
              <w:rPr>
                <w:sz w:val="28"/>
                <w:szCs w:val="28"/>
              </w:rPr>
            </w:pPr>
            <w:r>
              <w:rPr>
                <w:sz w:val="28"/>
                <w:szCs w:val="28"/>
              </w:rPr>
              <w:t>12 153,5</w:t>
            </w:r>
          </w:p>
        </w:tc>
      </w:tr>
      <w:tr w:rsidR="00666DC0" w:rsidRPr="00D82DE0" w:rsidTr="0010471D">
        <w:trPr>
          <w:trHeight w:val="277"/>
          <w:jc w:val="center"/>
        </w:trPr>
        <w:tc>
          <w:tcPr>
            <w:tcW w:w="6941" w:type="dxa"/>
            <w:vMerge w:val="restart"/>
            <w:hideMark/>
          </w:tcPr>
          <w:p w:rsidR="00666DC0" w:rsidRPr="00D82DE0" w:rsidRDefault="00B924BC" w:rsidP="00B924BC">
            <w:pPr>
              <w:rPr>
                <w:sz w:val="28"/>
                <w:szCs w:val="28"/>
              </w:rPr>
            </w:pPr>
            <w:r>
              <w:rPr>
                <w:sz w:val="28"/>
                <w:szCs w:val="28"/>
              </w:rPr>
              <w:t xml:space="preserve">Мероприятие </w:t>
            </w:r>
            <w:r w:rsidR="00666DC0" w:rsidRPr="00D82DE0">
              <w:rPr>
                <w:bCs/>
                <w:sz w:val="28"/>
                <w:szCs w:val="28"/>
              </w:rPr>
              <w:t>1.3. Ремонт объектов освещения</w:t>
            </w:r>
          </w:p>
        </w:tc>
        <w:tc>
          <w:tcPr>
            <w:tcW w:w="2948" w:type="dxa"/>
            <w:hideMark/>
          </w:tcPr>
          <w:p w:rsidR="00666DC0" w:rsidRPr="0050459C" w:rsidRDefault="00666DC0" w:rsidP="00E358F3">
            <w:pPr>
              <w:jc w:val="center"/>
              <w:rPr>
                <w:b/>
                <w:sz w:val="28"/>
                <w:szCs w:val="28"/>
              </w:rPr>
            </w:pPr>
            <w:r w:rsidRPr="0050459C">
              <w:rPr>
                <w:b/>
                <w:sz w:val="28"/>
                <w:szCs w:val="28"/>
              </w:rPr>
              <w:t>Всего</w:t>
            </w:r>
          </w:p>
        </w:tc>
        <w:tc>
          <w:tcPr>
            <w:tcW w:w="1559" w:type="dxa"/>
            <w:hideMark/>
          </w:tcPr>
          <w:p w:rsidR="00666DC0" w:rsidRPr="009B16C5" w:rsidRDefault="008961D3" w:rsidP="00E358F3">
            <w:pPr>
              <w:jc w:val="center"/>
              <w:rPr>
                <w:b/>
                <w:sz w:val="28"/>
                <w:szCs w:val="28"/>
              </w:rPr>
            </w:pPr>
            <w:r>
              <w:rPr>
                <w:b/>
                <w:sz w:val="28"/>
                <w:szCs w:val="28"/>
              </w:rPr>
              <w:t>44 351,2</w:t>
            </w:r>
          </w:p>
        </w:tc>
        <w:tc>
          <w:tcPr>
            <w:tcW w:w="1560" w:type="dxa"/>
            <w:hideMark/>
          </w:tcPr>
          <w:p w:rsidR="00666DC0" w:rsidRPr="00036803" w:rsidRDefault="00666DC0" w:rsidP="00E358F3">
            <w:pPr>
              <w:jc w:val="center"/>
              <w:rPr>
                <w:b/>
                <w:sz w:val="28"/>
                <w:szCs w:val="28"/>
              </w:rPr>
            </w:pPr>
            <w:r w:rsidRPr="00036803">
              <w:rPr>
                <w:b/>
                <w:sz w:val="28"/>
                <w:szCs w:val="28"/>
              </w:rPr>
              <w:t>54 851,2</w:t>
            </w:r>
          </w:p>
        </w:tc>
        <w:tc>
          <w:tcPr>
            <w:tcW w:w="1777" w:type="dxa"/>
            <w:hideMark/>
          </w:tcPr>
          <w:p w:rsidR="00666DC0" w:rsidRPr="00036803" w:rsidRDefault="00666DC0" w:rsidP="00E358F3">
            <w:pPr>
              <w:jc w:val="center"/>
              <w:rPr>
                <w:b/>
                <w:sz w:val="28"/>
                <w:szCs w:val="28"/>
              </w:rPr>
            </w:pPr>
            <w:r w:rsidRPr="00036803">
              <w:rPr>
                <w:b/>
                <w:sz w:val="28"/>
                <w:szCs w:val="28"/>
              </w:rPr>
              <w:t>54 851,2</w:t>
            </w:r>
          </w:p>
        </w:tc>
      </w:tr>
      <w:tr w:rsidR="00666DC0" w:rsidRPr="00D82DE0" w:rsidTr="0010471D">
        <w:trPr>
          <w:trHeight w:val="375"/>
          <w:jc w:val="center"/>
        </w:trPr>
        <w:tc>
          <w:tcPr>
            <w:tcW w:w="6941" w:type="dxa"/>
            <w:vMerge/>
          </w:tcPr>
          <w:p w:rsidR="00666DC0" w:rsidRPr="00D82DE0" w:rsidRDefault="00666DC0" w:rsidP="00B924BC">
            <w:pPr>
              <w:rPr>
                <w:bCs/>
                <w:sz w:val="28"/>
                <w:szCs w:val="28"/>
              </w:rPr>
            </w:pPr>
          </w:p>
        </w:tc>
        <w:tc>
          <w:tcPr>
            <w:tcW w:w="2948" w:type="dxa"/>
          </w:tcPr>
          <w:p w:rsidR="00666DC0"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666DC0" w:rsidRPr="00E86434" w:rsidRDefault="003D19B8" w:rsidP="003D19B8">
            <w:pPr>
              <w:jc w:val="center"/>
              <w:rPr>
                <w:sz w:val="28"/>
                <w:szCs w:val="28"/>
              </w:rPr>
            </w:pPr>
            <w:r>
              <w:rPr>
                <w:sz w:val="28"/>
                <w:szCs w:val="28"/>
              </w:rPr>
              <w:t>44 351,2</w:t>
            </w:r>
          </w:p>
        </w:tc>
        <w:tc>
          <w:tcPr>
            <w:tcW w:w="1560" w:type="dxa"/>
          </w:tcPr>
          <w:p w:rsidR="00666DC0" w:rsidRPr="00E86434" w:rsidRDefault="00666DC0" w:rsidP="00E358F3">
            <w:pPr>
              <w:jc w:val="center"/>
              <w:rPr>
                <w:sz w:val="28"/>
                <w:szCs w:val="28"/>
              </w:rPr>
            </w:pPr>
            <w:r>
              <w:rPr>
                <w:sz w:val="28"/>
                <w:szCs w:val="28"/>
              </w:rPr>
              <w:t>54 851,2</w:t>
            </w:r>
          </w:p>
        </w:tc>
        <w:tc>
          <w:tcPr>
            <w:tcW w:w="1777" w:type="dxa"/>
          </w:tcPr>
          <w:p w:rsidR="00666DC0" w:rsidRPr="00E86434" w:rsidRDefault="00666DC0" w:rsidP="00E358F3">
            <w:pPr>
              <w:jc w:val="center"/>
              <w:rPr>
                <w:sz w:val="28"/>
                <w:szCs w:val="28"/>
              </w:rPr>
            </w:pPr>
            <w:r>
              <w:rPr>
                <w:sz w:val="28"/>
                <w:szCs w:val="28"/>
              </w:rPr>
              <w:t>54 851,2</w:t>
            </w:r>
          </w:p>
        </w:tc>
      </w:tr>
      <w:tr w:rsidR="00666DC0" w:rsidRPr="00D82DE0" w:rsidTr="0010471D">
        <w:trPr>
          <w:trHeight w:val="243"/>
          <w:jc w:val="center"/>
        </w:trPr>
        <w:tc>
          <w:tcPr>
            <w:tcW w:w="6941" w:type="dxa"/>
            <w:vMerge w:val="restart"/>
            <w:hideMark/>
          </w:tcPr>
          <w:p w:rsidR="00666DC0" w:rsidRPr="00D82DE0" w:rsidRDefault="00B924BC" w:rsidP="00B924BC">
            <w:pPr>
              <w:rPr>
                <w:sz w:val="28"/>
                <w:szCs w:val="28"/>
              </w:rPr>
            </w:pPr>
            <w:r>
              <w:rPr>
                <w:sz w:val="28"/>
                <w:szCs w:val="28"/>
              </w:rPr>
              <w:t xml:space="preserve">Мероприятие </w:t>
            </w:r>
            <w:r w:rsidR="00666DC0" w:rsidRPr="00D82DE0">
              <w:rPr>
                <w:bCs/>
                <w:sz w:val="28"/>
                <w:szCs w:val="28"/>
              </w:rPr>
              <w:t>1.4.</w:t>
            </w:r>
            <w:r w:rsidR="00666DC0" w:rsidRPr="00D82DE0">
              <w:rPr>
                <w:sz w:val="28"/>
                <w:szCs w:val="28"/>
              </w:rPr>
              <w:t xml:space="preserve"> Ремонт объектов инфраструктуры городских кладбищ</w:t>
            </w:r>
          </w:p>
        </w:tc>
        <w:tc>
          <w:tcPr>
            <w:tcW w:w="2948" w:type="dxa"/>
            <w:hideMark/>
          </w:tcPr>
          <w:p w:rsidR="00666DC0" w:rsidRPr="0050459C" w:rsidRDefault="00666DC0" w:rsidP="00E358F3">
            <w:pPr>
              <w:jc w:val="center"/>
              <w:rPr>
                <w:b/>
                <w:sz w:val="28"/>
                <w:szCs w:val="28"/>
              </w:rPr>
            </w:pPr>
            <w:r w:rsidRPr="0050459C">
              <w:rPr>
                <w:b/>
                <w:sz w:val="28"/>
                <w:szCs w:val="28"/>
              </w:rPr>
              <w:t>Всего</w:t>
            </w:r>
          </w:p>
        </w:tc>
        <w:tc>
          <w:tcPr>
            <w:tcW w:w="1559" w:type="dxa"/>
            <w:hideMark/>
          </w:tcPr>
          <w:p w:rsidR="00666DC0" w:rsidRPr="009B16C5" w:rsidRDefault="00666DC0" w:rsidP="00E358F3">
            <w:pPr>
              <w:jc w:val="center"/>
              <w:rPr>
                <w:b/>
                <w:sz w:val="28"/>
                <w:szCs w:val="28"/>
              </w:rPr>
            </w:pPr>
            <w:r w:rsidRPr="009B16C5">
              <w:rPr>
                <w:b/>
                <w:sz w:val="28"/>
                <w:szCs w:val="28"/>
              </w:rPr>
              <w:t>16 853,9</w:t>
            </w:r>
          </w:p>
        </w:tc>
        <w:tc>
          <w:tcPr>
            <w:tcW w:w="1560" w:type="dxa"/>
            <w:hideMark/>
          </w:tcPr>
          <w:p w:rsidR="00666DC0" w:rsidRPr="00036803" w:rsidRDefault="00666DC0" w:rsidP="00E358F3">
            <w:pPr>
              <w:jc w:val="center"/>
              <w:rPr>
                <w:b/>
                <w:sz w:val="28"/>
                <w:szCs w:val="28"/>
              </w:rPr>
            </w:pPr>
            <w:r w:rsidRPr="00036803">
              <w:rPr>
                <w:b/>
                <w:sz w:val="28"/>
                <w:szCs w:val="28"/>
              </w:rPr>
              <w:t>15 757,0</w:t>
            </w:r>
          </w:p>
        </w:tc>
        <w:tc>
          <w:tcPr>
            <w:tcW w:w="1777" w:type="dxa"/>
            <w:hideMark/>
          </w:tcPr>
          <w:p w:rsidR="00666DC0" w:rsidRPr="00036803" w:rsidRDefault="00666DC0" w:rsidP="00E358F3">
            <w:pPr>
              <w:jc w:val="center"/>
              <w:rPr>
                <w:b/>
                <w:sz w:val="28"/>
                <w:szCs w:val="28"/>
              </w:rPr>
            </w:pPr>
            <w:r w:rsidRPr="00036803">
              <w:rPr>
                <w:b/>
                <w:sz w:val="28"/>
                <w:szCs w:val="28"/>
              </w:rPr>
              <w:t>15 757,0</w:t>
            </w:r>
          </w:p>
        </w:tc>
      </w:tr>
      <w:tr w:rsidR="00666DC0" w:rsidRPr="00D82DE0" w:rsidTr="0010471D">
        <w:trPr>
          <w:trHeight w:val="375"/>
          <w:jc w:val="center"/>
        </w:trPr>
        <w:tc>
          <w:tcPr>
            <w:tcW w:w="6941" w:type="dxa"/>
            <w:vMerge/>
          </w:tcPr>
          <w:p w:rsidR="00666DC0" w:rsidRPr="00D82DE0" w:rsidRDefault="00666DC0" w:rsidP="00B924BC">
            <w:pPr>
              <w:rPr>
                <w:bCs/>
                <w:sz w:val="28"/>
                <w:szCs w:val="28"/>
              </w:rPr>
            </w:pPr>
          </w:p>
        </w:tc>
        <w:tc>
          <w:tcPr>
            <w:tcW w:w="2948" w:type="dxa"/>
          </w:tcPr>
          <w:p w:rsidR="00666DC0"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666DC0" w:rsidRPr="00E86434" w:rsidRDefault="00666DC0" w:rsidP="00E358F3">
            <w:pPr>
              <w:jc w:val="center"/>
              <w:rPr>
                <w:sz w:val="28"/>
                <w:szCs w:val="28"/>
              </w:rPr>
            </w:pPr>
            <w:r>
              <w:rPr>
                <w:sz w:val="28"/>
                <w:szCs w:val="28"/>
              </w:rPr>
              <w:t>16 853,9</w:t>
            </w:r>
          </w:p>
        </w:tc>
        <w:tc>
          <w:tcPr>
            <w:tcW w:w="1560" w:type="dxa"/>
          </w:tcPr>
          <w:p w:rsidR="00666DC0" w:rsidRPr="00E86434" w:rsidRDefault="00666DC0" w:rsidP="00E358F3">
            <w:pPr>
              <w:jc w:val="center"/>
              <w:rPr>
                <w:sz w:val="28"/>
                <w:szCs w:val="28"/>
              </w:rPr>
            </w:pPr>
            <w:r>
              <w:rPr>
                <w:sz w:val="28"/>
                <w:szCs w:val="28"/>
              </w:rPr>
              <w:t>15 757,0</w:t>
            </w:r>
          </w:p>
        </w:tc>
        <w:tc>
          <w:tcPr>
            <w:tcW w:w="1777" w:type="dxa"/>
          </w:tcPr>
          <w:p w:rsidR="00666DC0" w:rsidRPr="00E86434" w:rsidRDefault="00666DC0" w:rsidP="00E358F3">
            <w:pPr>
              <w:jc w:val="center"/>
              <w:rPr>
                <w:sz w:val="28"/>
                <w:szCs w:val="28"/>
              </w:rPr>
            </w:pPr>
            <w:r>
              <w:rPr>
                <w:sz w:val="28"/>
                <w:szCs w:val="28"/>
              </w:rPr>
              <w:t>15 757,0</w:t>
            </w:r>
          </w:p>
        </w:tc>
      </w:tr>
      <w:tr w:rsidR="00666DC0" w:rsidRPr="00D82DE0" w:rsidTr="0010471D">
        <w:trPr>
          <w:trHeight w:val="238"/>
          <w:jc w:val="center"/>
        </w:trPr>
        <w:tc>
          <w:tcPr>
            <w:tcW w:w="6941" w:type="dxa"/>
            <w:vMerge w:val="restart"/>
            <w:hideMark/>
          </w:tcPr>
          <w:p w:rsidR="00666DC0" w:rsidRPr="00D82DE0" w:rsidRDefault="00B924BC" w:rsidP="00B924BC">
            <w:pPr>
              <w:rPr>
                <w:sz w:val="28"/>
                <w:szCs w:val="28"/>
              </w:rPr>
            </w:pPr>
            <w:r>
              <w:rPr>
                <w:sz w:val="28"/>
                <w:szCs w:val="28"/>
              </w:rPr>
              <w:t xml:space="preserve">Мероприятие </w:t>
            </w:r>
            <w:r w:rsidR="00666DC0" w:rsidRPr="00D82DE0">
              <w:rPr>
                <w:bCs/>
                <w:sz w:val="28"/>
                <w:szCs w:val="28"/>
              </w:rPr>
              <w:t>1.5. Безопасность дорожного движения</w:t>
            </w:r>
          </w:p>
        </w:tc>
        <w:tc>
          <w:tcPr>
            <w:tcW w:w="2948" w:type="dxa"/>
            <w:hideMark/>
          </w:tcPr>
          <w:p w:rsidR="00666DC0" w:rsidRPr="0050459C" w:rsidRDefault="00666DC0" w:rsidP="00E358F3">
            <w:pPr>
              <w:jc w:val="center"/>
              <w:rPr>
                <w:b/>
                <w:sz w:val="28"/>
                <w:szCs w:val="28"/>
              </w:rPr>
            </w:pPr>
            <w:r w:rsidRPr="0050459C">
              <w:rPr>
                <w:b/>
                <w:sz w:val="28"/>
                <w:szCs w:val="28"/>
              </w:rPr>
              <w:t>Всего</w:t>
            </w:r>
          </w:p>
        </w:tc>
        <w:tc>
          <w:tcPr>
            <w:tcW w:w="1559" w:type="dxa"/>
            <w:hideMark/>
          </w:tcPr>
          <w:p w:rsidR="00666DC0" w:rsidRPr="00036803" w:rsidRDefault="00666DC0" w:rsidP="00E358F3">
            <w:pPr>
              <w:jc w:val="center"/>
              <w:rPr>
                <w:b/>
                <w:sz w:val="28"/>
                <w:szCs w:val="28"/>
              </w:rPr>
            </w:pPr>
            <w:r>
              <w:rPr>
                <w:b/>
                <w:sz w:val="28"/>
                <w:szCs w:val="28"/>
              </w:rPr>
              <w:t>5</w:t>
            </w:r>
            <w:r w:rsidRPr="00036803">
              <w:rPr>
                <w:b/>
                <w:sz w:val="28"/>
                <w:szCs w:val="28"/>
              </w:rPr>
              <w:t>0 000,0</w:t>
            </w:r>
          </w:p>
        </w:tc>
        <w:tc>
          <w:tcPr>
            <w:tcW w:w="1560" w:type="dxa"/>
            <w:hideMark/>
          </w:tcPr>
          <w:p w:rsidR="00666DC0" w:rsidRPr="00036803" w:rsidRDefault="00666DC0" w:rsidP="00E358F3">
            <w:pPr>
              <w:jc w:val="center"/>
              <w:rPr>
                <w:b/>
                <w:sz w:val="28"/>
                <w:szCs w:val="28"/>
              </w:rPr>
            </w:pPr>
            <w:r>
              <w:rPr>
                <w:b/>
                <w:sz w:val="28"/>
                <w:szCs w:val="28"/>
              </w:rPr>
              <w:t>5</w:t>
            </w:r>
            <w:r w:rsidRPr="00036803">
              <w:rPr>
                <w:b/>
                <w:sz w:val="28"/>
                <w:szCs w:val="28"/>
              </w:rPr>
              <w:t>0 000,0</w:t>
            </w:r>
          </w:p>
        </w:tc>
        <w:tc>
          <w:tcPr>
            <w:tcW w:w="1777" w:type="dxa"/>
            <w:hideMark/>
          </w:tcPr>
          <w:p w:rsidR="00666DC0" w:rsidRPr="00036803" w:rsidRDefault="00666DC0" w:rsidP="00E358F3">
            <w:pPr>
              <w:jc w:val="center"/>
              <w:rPr>
                <w:b/>
                <w:sz w:val="28"/>
                <w:szCs w:val="28"/>
              </w:rPr>
            </w:pPr>
            <w:r>
              <w:rPr>
                <w:b/>
                <w:sz w:val="28"/>
                <w:szCs w:val="28"/>
              </w:rPr>
              <w:t>5</w:t>
            </w:r>
            <w:r w:rsidRPr="00036803">
              <w:rPr>
                <w:b/>
                <w:sz w:val="28"/>
                <w:szCs w:val="28"/>
              </w:rPr>
              <w:t>0 000,0</w:t>
            </w:r>
          </w:p>
        </w:tc>
      </w:tr>
      <w:tr w:rsidR="00666DC0" w:rsidRPr="00D82DE0" w:rsidTr="0010471D">
        <w:trPr>
          <w:trHeight w:val="232"/>
          <w:jc w:val="center"/>
        </w:trPr>
        <w:tc>
          <w:tcPr>
            <w:tcW w:w="6941" w:type="dxa"/>
            <w:vMerge/>
          </w:tcPr>
          <w:p w:rsidR="00666DC0" w:rsidRPr="00D82DE0" w:rsidRDefault="00666DC0" w:rsidP="00B924BC">
            <w:pPr>
              <w:rPr>
                <w:bCs/>
                <w:sz w:val="28"/>
                <w:szCs w:val="28"/>
              </w:rPr>
            </w:pPr>
          </w:p>
        </w:tc>
        <w:tc>
          <w:tcPr>
            <w:tcW w:w="2948" w:type="dxa"/>
          </w:tcPr>
          <w:p w:rsidR="00666DC0"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666DC0" w:rsidRPr="00E86434" w:rsidRDefault="00666DC0" w:rsidP="00E358F3">
            <w:pPr>
              <w:jc w:val="center"/>
              <w:rPr>
                <w:sz w:val="28"/>
                <w:szCs w:val="28"/>
              </w:rPr>
            </w:pPr>
            <w:r>
              <w:rPr>
                <w:sz w:val="28"/>
                <w:szCs w:val="28"/>
              </w:rPr>
              <w:t>5</w:t>
            </w:r>
            <w:r w:rsidRPr="00E86434">
              <w:rPr>
                <w:sz w:val="28"/>
                <w:szCs w:val="28"/>
              </w:rPr>
              <w:t>0 000,0</w:t>
            </w:r>
          </w:p>
        </w:tc>
        <w:tc>
          <w:tcPr>
            <w:tcW w:w="1560" w:type="dxa"/>
          </w:tcPr>
          <w:p w:rsidR="00666DC0" w:rsidRPr="00E86434" w:rsidRDefault="00666DC0" w:rsidP="00E358F3">
            <w:pPr>
              <w:jc w:val="center"/>
              <w:rPr>
                <w:sz w:val="28"/>
                <w:szCs w:val="28"/>
              </w:rPr>
            </w:pPr>
            <w:r>
              <w:rPr>
                <w:sz w:val="28"/>
                <w:szCs w:val="28"/>
              </w:rPr>
              <w:t>5</w:t>
            </w:r>
            <w:r w:rsidRPr="00E86434">
              <w:rPr>
                <w:sz w:val="28"/>
                <w:szCs w:val="28"/>
              </w:rPr>
              <w:t>0 000,0</w:t>
            </w:r>
          </w:p>
        </w:tc>
        <w:tc>
          <w:tcPr>
            <w:tcW w:w="1777" w:type="dxa"/>
          </w:tcPr>
          <w:p w:rsidR="00666DC0" w:rsidRPr="00E86434" w:rsidRDefault="00666DC0" w:rsidP="00E358F3">
            <w:pPr>
              <w:jc w:val="center"/>
              <w:rPr>
                <w:sz w:val="28"/>
                <w:szCs w:val="28"/>
              </w:rPr>
            </w:pPr>
            <w:r>
              <w:rPr>
                <w:sz w:val="28"/>
                <w:szCs w:val="28"/>
              </w:rPr>
              <w:t>5</w:t>
            </w:r>
            <w:r w:rsidRPr="00E86434">
              <w:rPr>
                <w:sz w:val="28"/>
                <w:szCs w:val="28"/>
              </w:rPr>
              <w:t>0 000,0</w:t>
            </w:r>
          </w:p>
        </w:tc>
      </w:tr>
      <w:tr w:rsidR="00666DC0" w:rsidRPr="00D82DE0" w:rsidTr="0010471D">
        <w:trPr>
          <w:trHeight w:val="238"/>
          <w:jc w:val="center"/>
        </w:trPr>
        <w:tc>
          <w:tcPr>
            <w:tcW w:w="6941" w:type="dxa"/>
            <w:vMerge w:val="restart"/>
            <w:hideMark/>
          </w:tcPr>
          <w:p w:rsidR="00666DC0" w:rsidRPr="00D82DE0" w:rsidRDefault="00B924BC" w:rsidP="00B924BC">
            <w:pPr>
              <w:rPr>
                <w:sz w:val="28"/>
                <w:szCs w:val="28"/>
              </w:rPr>
            </w:pPr>
            <w:r>
              <w:rPr>
                <w:sz w:val="28"/>
                <w:szCs w:val="28"/>
              </w:rPr>
              <w:t xml:space="preserve">Мероприятие </w:t>
            </w:r>
            <w:r w:rsidR="00666DC0" w:rsidRPr="00D82DE0">
              <w:rPr>
                <w:bCs/>
                <w:sz w:val="28"/>
                <w:szCs w:val="28"/>
              </w:rPr>
              <w:t>1.6. Прочие</w:t>
            </w:r>
          </w:p>
        </w:tc>
        <w:tc>
          <w:tcPr>
            <w:tcW w:w="2948" w:type="dxa"/>
            <w:hideMark/>
          </w:tcPr>
          <w:p w:rsidR="00666DC0" w:rsidRPr="0050459C" w:rsidRDefault="00666DC0" w:rsidP="00E358F3">
            <w:pPr>
              <w:jc w:val="center"/>
              <w:rPr>
                <w:b/>
                <w:sz w:val="28"/>
                <w:szCs w:val="28"/>
              </w:rPr>
            </w:pPr>
            <w:r w:rsidRPr="0050459C">
              <w:rPr>
                <w:b/>
                <w:sz w:val="28"/>
                <w:szCs w:val="28"/>
              </w:rPr>
              <w:t>Всего</w:t>
            </w:r>
          </w:p>
        </w:tc>
        <w:tc>
          <w:tcPr>
            <w:tcW w:w="1559" w:type="dxa"/>
            <w:hideMark/>
          </w:tcPr>
          <w:p w:rsidR="00666DC0" w:rsidRPr="009B16C5" w:rsidRDefault="00666DC0" w:rsidP="00E358F3">
            <w:pPr>
              <w:jc w:val="center"/>
              <w:rPr>
                <w:b/>
                <w:sz w:val="28"/>
                <w:szCs w:val="28"/>
              </w:rPr>
            </w:pPr>
            <w:r w:rsidRPr="009B16C5">
              <w:rPr>
                <w:b/>
                <w:sz w:val="28"/>
                <w:szCs w:val="28"/>
              </w:rPr>
              <w:t>49 168,8</w:t>
            </w:r>
          </w:p>
        </w:tc>
        <w:tc>
          <w:tcPr>
            <w:tcW w:w="1560" w:type="dxa"/>
            <w:hideMark/>
          </w:tcPr>
          <w:p w:rsidR="00666DC0" w:rsidRPr="00036803" w:rsidRDefault="00666DC0" w:rsidP="00E358F3">
            <w:pPr>
              <w:jc w:val="center"/>
              <w:rPr>
                <w:b/>
              </w:rPr>
            </w:pPr>
            <w:r w:rsidRPr="00036803">
              <w:rPr>
                <w:b/>
                <w:sz w:val="28"/>
                <w:szCs w:val="28"/>
              </w:rPr>
              <w:t>5 568,8</w:t>
            </w:r>
          </w:p>
        </w:tc>
        <w:tc>
          <w:tcPr>
            <w:tcW w:w="1777" w:type="dxa"/>
            <w:hideMark/>
          </w:tcPr>
          <w:p w:rsidR="00666DC0" w:rsidRPr="00036803" w:rsidRDefault="00666DC0" w:rsidP="00E358F3">
            <w:pPr>
              <w:jc w:val="center"/>
              <w:rPr>
                <w:b/>
              </w:rPr>
            </w:pPr>
            <w:r w:rsidRPr="00036803">
              <w:rPr>
                <w:b/>
                <w:sz w:val="28"/>
                <w:szCs w:val="28"/>
              </w:rPr>
              <w:t>5 568,8</w:t>
            </w:r>
          </w:p>
        </w:tc>
      </w:tr>
      <w:tr w:rsidR="00666DC0" w:rsidRPr="00D82DE0" w:rsidTr="0010471D">
        <w:trPr>
          <w:trHeight w:val="199"/>
          <w:jc w:val="center"/>
        </w:trPr>
        <w:tc>
          <w:tcPr>
            <w:tcW w:w="6941" w:type="dxa"/>
            <w:vMerge/>
          </w:tcPr>
          <w:p w:rsidR="00666DC0" w:rsidRPr="00D82DE0" w:rsidRDefault="00666DC0" w:rsidP="00B924BC">
            <w:pPr>
              <w:rPr>
                <w:bCs/>
                <w:sz w:val="28"/>
                <w:szCs w:val="28"/>
              </w:rPr>
            </w:pPr>
          </w:p>
        </w:tc>
        <w:tc>
          <w:tcPr>
            <w:tcW w:w="2948" w:type="dxa"/>
          </w:tcPr>
          <w:p w:rsidR="00666DC0"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666DC0" w:rsidRPr="00E86434" w:rsidRDefault="00666DC0" w:rsidP="00E358F3">
            <w:pPr>
              <w:jc w:val="center"/>
              <w:rPr>
                <w:sz w:val="28"/>
                <w:szCs w:val="28"/>
              </w:rPr>
            </w:pPr>
            <w:r>
              <w:rPr>
                <w:sz w:val="28"/>
                <w:szCs w:val="28"/>
              </w:rPr>
              <w:t>49 168,8</w:t>
            </w:r>
          </w:p>
        </w:tc>
        <w:tc>
          <w:tcPr>
            <w:tcW w:w="1560" w:type="dxa"/>
          </w:tcPr>
          <w:p w:rsidR="00666DC0" w:rsidRDefault="00666DC0" w:rsidP="00E358F3">
            <w:pPr>
              <w:jc w:val="center"/>
            </w:pPr>
            <w:r w:rsidRPr="00855BF0">
              <w:rPr>
                <w:sz w:val="28"/>
                <w:szCs w:val="28"/>
              </w:rPr>
              <w:t>5 568,8</w:t>
            </w:r>
          </w:p>
        </w:tc>
        <w:tc>
          <w:tcPr>
            <w:tcW w:w="1777" w:type="dxa"/>
          </w:tcPr>
          <w:p w:rsidR="00666DC0" w:rsidRDefault="00666DC0" w:rsidP="00E358F3">
            <w:pPr>
              <w:jc w:val="center"/>
            </w:pPr>
            <w:r w:rsidRPr="00855BF0">
              <w:rPr>
                <w:sz w:val="28"/>
                <w:szCs w:val="28"/>
              </w:rPr>
              <w:t>5 568,8</w:t>
            </w:r>
          </w:p>
        </w:tc>
      </w:tr>
      <w:tr w:rsidR="00233715" w:rsidRPr="00D82DE0" w:rsidTr="0010471D">
        <w:trPr>
          <w:trHeight w:val="321"/>
          <w:jc w:val="center"/>
        </w:trPr>
        <w:tc>
          <w:tcPr>
            <w:tcW w:w="6941" w:type="dxa"/>
            <w:vMerge w:val="restart"/>
            <w:hideMark/>
          </w:tcPr>
          <w:p w:rsidR="00233715" w:rsidRPr="00D82DE0" w:rsidRDefault="00233715" w:rsidP="00B924BC">
            <w:pPr>
              <w:rPr>
                <w:sz w:val="28"/>
                <w:szCs w:val="28"/>
              </w:rPr>
            </w:pPr>
            <w:r w:rsidRPr="00D82DE0">
              <w:rPr>
                <w:bCs/>
                <w:sz w:val="28"/>
                <w:szCs w:val="28"/>
              </w:rPr>
              <w:t>2. Подпрограмма «Текущее содержание объектов благоустройства</w:t>
            </w:r>
            <w:r>
              <w:rPr>
                <w:bCs/>
                <w:sz w:val="28"/>
                <w:szCs w:val="28"/>
              </w:rPr>
              <w:t xml:space="preserve"> и озеленения</w:t>
            </w:r>
            <w:r w:rsidRPr="00D82DE0">
              <w:rPr>
                <w:bCs/>
                <w:sz w:val="28"/>
                <w:szCs w:val="28"/>
              </w:rPr>
              <w:t>»</w:t>
            </w:r>
          </w:p>
        </w:tc>
        <w:tc>
          <w:tcPr>
            <w:tcW w:w="2948" w:type="dxa"/>
            <w:hideMark/>
          </w:tcPr>
          <w:p w:rsidR="00233715" w:rsidRPr="00D82DE0" w:rsidRDefault="00233715" w:rsidP="00E358F3">
            <w:pPr>
              <w:jc w:val="center"/>
              <w:rPr>
                <w:sz w:val="28"/>
                <w:szCs w:val="28"/>
              </w:rPr>
            </w:pPr>
            <w:r>
              <w:rPr>
                <w:b/>
                <w:bCs/>
                <w:sz w:val="28"/>
                <w:szCs w:val="28"/>
              </w:rPr>
              <w:t>Всего</w:t>
            </w:r>
          </w:p>
        </w:tc>
        <w:tc>
          <w:tcPr>
            <w:tcW w:w="1559" w:type="dxa"/>
            <w:hideMark/>
          </w:tcPr>
          <w:p w:rsidR="00233715" w:rsidRPr="009B16C5" w:rsidRDefault="003D19B8" w:rsidP="00E358F3">
            <w:pPr>
              <w:jc w:val="center"/>
              <w:rPr>
                <w:b/>
                <w:sz w:val="28"/>
                <w:szCs w:val="28"/>
              </w:rPr>
            </w:pPr>
            <w:r>
              <w:rPr>
                <w:b/>
                <w:sz w:val="28"/>
                <w:szCs w:val="28"/>
              </w:rPr>
              <w:t>528 173,9</w:t>
            </w:r>
          </w:p>
        </w:tc>
        <w:tc>
          <w:tcPr>
            <w:tcW w:w="1560" w:type="dxa"/>
            <w:hideMark/>
          </w:tcPr>
          <w:p w:rsidR="00233715" w:rsidRPr="00867583" w:rsidRDefault="00233715" w:rsidP="00E358F3">
            <w:pPr>
              <w:jc w:val="center"/>
              <w:rPr>
                <w:b/>
                <w:sz w:val="28"/>
                <w:szCs w:val="28"/>
              </w:rPr>
            </w:pPr>
            <w:r w:rsidRPr="00867583">
              <w:rPr>
                <w:b/>
                <w:sz w:val="28"/>
                <w:szCs w:val="28"/>
              </w:rPr>
              <w:t>599 428,7</w:t>
            </w:r>
          </w:p>
        </w:tc>
        <w:tc>
          <w:tcPr>
            <w:tcW w:w="1777" w:type="dxa"/>
            <w:hideMark/>
          </w:tcPr>
          <w:p w:rsidR="00233715" w:rsidRPr="00867583" w:rsidRDefault="00233715" w:rsidP="00E358F3">
            <w:pPr>
              <w:jc w:val="center"/>
              <w:rPr>
                <w:b/>
                <w:sz w:val="28"/>
                <w:szCs w:val="28"/>
              </w:rPr>
            </w:pPr>
            <w:r w:rsidRPr="00867583">
              <w:rPr>
                <w:b/>
                <w:sz w:val="28"/>
                <w:szCs w:val="28"/>
              </w:rPr>
              <w:t>689 768,8</w:t>
            </w:r>
          </w:p>
        </w:tc>
      </w:tr>
      <w:tr w:rsidR="00233715" w:rsidRPr="00D82DE0" w:rsidTr="0010471D">
        <w:trPr>
          <w:trHeight w:val="114"/>
          <w:jc w:val="center"/>
        </w:trPr>
        <w:tc>
          <w:tcPr>
            <w:tcW w:w="6941" w:type="dxa"/>
            <w:vMerge/>
          </w:tcPr>
          <w:p w:rsidR="00233715" w:rsidRPr="00D82DE0" w:rsidRDefault="00233715" w:rsidP="00B924BC">
            <w:pPr>
              <w:rPr>
                <w:bCs/>
                <w:sz w:val="28"/>
                <w:szCs w:val="28"/>
              </w:rPr>
            </w:pPr>
          </w:p>
        </w:tc>
        <w:tc>
          <w:tcPr>
            <w:tcW w:w="2948" w:type="dxa"/>
          </w:tcPr>
          <w:p w:rsidR="00233715"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233715" w:rsidRPr="00E86434" w:rsidRDefault="003D19B8" w:rsidP="00E358F3">
            <w:pPr>
              <w:jc w:val="center"/>
              <w:rPr>
                <w:sz w:val="28"/>
                <w:szCs w:val="28"/>
              </w:rPr>
            </w:pPr>
            <w:r>
              <w:rPr>
                <w:sz w:val="28"/>
                <w:szCs w:val="28"/>
              </w:rPr>
              <w:t>528 173,9</w:t>
            </w:r>
          </w:p>
        </w:tc>
        <w:tc>
          <w:tcPr>
            <w:tcW w:w="1560" w:type="dxa"/>
          </w:tcPr>
          <w:p w:rsidR="00233715" w:rsidRPr="00E86434" w:rsidRDefault="00233715" w:rsidP="00E358F3">
            <w:pPr>
              <w:jc w:val="center"/>
              <w:rPr>
                <w:sz w:val="28"/>
                <w:szCs w:val="28"/>
              </w:rPr>
            </w:pPr>
            <w:r>
              <w:rPr>
                <w:sz w:val="28"/>
                <w:szCs w:val="28"/>
              </w:rPr>
              <w:t>599 428,7</w:t>
            </w:r>
          </w:p>
        </w:tc>
        <w:tc>
          <w:tcPr>
            <w:tcW w:w="1777" w:type="dxa"/>
          </w:tcPr>
          <w:p w:rsidR="00233715" w:rsidRPr="00E86434" w:rsidRDefault="00233715" w:rsidP="00E358F3">
            <w:pPr>
              <w:jc w:val="center"/>
              <w:rPr>
                <w:sz w:val="28"/>
                <w:szCs w:val="28"/>
              </w:rPr>
            </w:pPr>
            <w:r>
              <w:rPr>
                <w:sz w:val="28"/>
                <w:szCs w:val="28"/>
              </w:rPr>
              <w:t>689 768,8</w:t>
            </w:r>
          </w:p>
        </w:tc>
      </w:tr>
      <w:tr w:rsidR="00233715" w:rsidRPr="00D82DE0" w:rsidTr="0010471D">
        <w:trPr>
          <w:trHeight w:val="255"/>
          <w:jc w:val="center"/>
        </w:trPr>
        <w:tc>
          <w:tcPr>
            <w:tcW w:w="6941" w:type="dxa"/>
            <w:vMerge w:val="restart"/>
            <w:hideMark/>
          </w:tcPr>
          <w:p w:rsidR="00233715" w:rsidRPr="00D82DE0" w:rsidRDefault="00B924BC" w:rsidP="00B924BC">
            <w:pPr>
              <w:rPr>
                <w:sz w:val="28"/>
                <w:szCs w:val="28"/>
              </w:rPr>
            </w:pPr>
            <w:r>
              <w:rPr>
                <w:sz w:val="28"/>
                <w:szCs w:val="28"/>
              </w:rPr>
              <w:t xml:space="preserve">Мероприятие </w:t>
            </w:r>
            <w:r w:rsidR="00233715" w:rsidRPr="00D82DE0">
              <w:rPr>
                <w:bCs/>
                <w:sz w:val="28"/>
                <w:szCs w:val="28"/>
              </w:rPr>
              <w:t>2.1. Текущее содержание улично-</w:t>
            </w:r>
            <w:r w:rsidR="00233715" w:rsidRPr="00D82DE0">
              <w:rPr>
                <w:bCs/>
                <w:sz w:val="28"/>
                <w:szCs w:val="28"/>
              </w:rPr>
              <w:lastRenderedPageBreak/>
              <w:t>дорожной сети</w:t>
            </w:r>
          </w:p>
        </w:tc>
        <w:tc>
          <w:tcPr>
            <w:tcW w:w="2948" w:type="dxa"/>
            <w:hideMark/>
          </w:tcPr>
          <w:p w:rsidR="00233715" w:rsidRPr="0050459C" w:rsidRDefault="00233715" w:rsidP="00E358F3">
            <w:pPr>
              <w:jc w:val="center"/>
              <w:rPr>
                <w:b/>
                <w:sz w:val="28"/>
                <w:szCs w:val="28"/>
              </w:rPr>
            </w:pPr>
            <w:r w:rsidRPr="0050459C">
              <w:rPr>
                <w:b/>
                <w:sz w:val="28"/>
                <w:szCs w:val="28"/>
              </w:rPr>
              <w:lastRenderedPageBreak/>
              <w:t>Всего</w:t>
            </w:r>
          </w:p>
        </w:tc>
        <w:tc>
          <w:tcPr>
            <w:tcW w:w="1559" w:type="dxa"/>
            <w:hideMark/>
          </w:tcPr>
          <w:p w:rsidR="00233715" w:rsidRPr="009B16C5" w:rsidRDefault="00233715" w:rsidP="00E358F3">
            <w:pPr>
              <w:jc w:val="center"/>
              <w:rPr>
                <w:b/>
                <w:bCs/>
                <w:sz w:val="28"/>
                <w:szCs w:val="28"/>
              </w:rPr>
            </w:pPr>
            <w:r w:rsidRPr="009B16C5">
              <w:rPr>
                <w:b/>
                <w:bCs/>
                <w:sz w:val="28"/>
                <w:szCs w:val="28"/>
              </w:rPr>
              <w:t>360 820,6</w:t>
            </w:r>
          </w:p>
        </w:tc>
        <w:tc>
          <w:tcPr>
            <w:tcW w:w="1560" w:type="dxa"/>
            <w:hideMark/>
          </w:tcPr>
          <w:p w:rsidR="00233715" w:rsidRPr="00036803" w:rsidRDefault="00233715" w:rsidP="00E358F3">
            <w:pPr>
              <w:jc w:val="center"/>
              <w:rPr>
                <w:b/>
                <w:bCs/>
                <w:sz w:val="28"/>
                <w:szCs w:val="28"/>
              </w:rPr>
            </w:pPr>
            <w:r w:rsidRPr="00036803">
              <w:rPr>
                <w:b/>
                <w:bCs/>
                <w:sz w:val="28"/>
                <w:szCs w:val="28"/>
              </w:rPr>
              <w:t>411 797,4</w:t>
            </w:r>
          </w:p>
        </w:tc>
        <w:tc>
          <w:tcPr>
            <w:tcW w:w="1777" w:type="dxa"/>
            <w:hideMark/>
          </w:tcPr>
          <w:p w:rsidR="00233715" w:rsidRPr="00036803" w:rsidRDefault="00233715" w:rsidP="00E358F3">
            <w:pPr>
              <w:jc w:val="center"/>
              <w:rPr>
                <w:b/>
                <w:bCs/>
                <w:sz w:val="28"/>
                <w:szCs w:val="28"/>
              </w:rPr>
            </w:pPr>
            <w:r w:rsidRPr="00036803">
              <w:rPr>
                <w:b/>
                <w:bCs/>
                <w:sz w:val="28"/>
                <w:szCs w:val="28"/>
              </w:rPr>
              <w:t>503 915,5</w:t>
            </w:r>
          </w:p>
        </w:tc>
      </w:tr>
      <w:tr w:rsidR="00233715" w:rsidRPr="00D82DE0" w:rsidTr="0010471D">
        <w:trPr>
          <w:trHeight w:val="375"/>
          <w:jc w:val="center"/>
        </w:trPr>
        <w:tc>
          <w:tcPr>
            <w:tcW w:w="6941" w:type="dxa"/>
            <w:vMerge/>
          </w:tcPr>
          <w:p w:rsidR="00233715" w:rsidRPr="00D82DE0" w:rsidRDefault="00233715" w:rsidP="00B924BC">
            <w:pPr>
              <w:rPr>
                <w:bCs/>
                <w:sz w:val="28"/>
                <w:szCs w:val="28"/>
              </w:rPr>
            </w:pPr>
          </w:p>
        </w:tc>
        <w:tc>
          <w:tcPr>
            <w:tcW w:w="2948" w:type="dxa"/>
          </w:tcPr>
          <w:p w:rsidR="00233715"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233715" w:rsidRPr="00E86434" w:rsidRDefault="00233715" w:rsidP="00E358F3">
            <w:pPr>
              <w:jc w:val="center"/>
              <w:rPr>
                <w:bCs/>
                <w:sz w:val="28"/>
                <w:szCs w:val="28"/>
              </w:rPr>
            </w:pPr>
            <w:r>
              <w:rPr>
                <w:bCs/>
                <w:sz w:val="28"/>
                <w:szCs w:val="28"/>
              </w:rPr>
              <w:t>360 820,6</w:t>
            </w:r>
          </w:p>
        </w:tc>
        <w:tc>
          <w:tcPr>
            <w:tcW w:w="1560" w:type="dxa"/>
          </w:tcPr>
          <w:p w:rsidR="00233715" w:rsidRPr="00E86434" w:rsidRDefault="00233715" w:rsidP="00E358F3">
            <w:pPr>
              <w:jc w:val="center"/>
              <w:rPr>
                <w:bCs/>
                <w:sz w:val="28"/>
                <w:szCs w:val="28"/>
              </w:rPr>
            </w:pPr>
            <w:r>
              <w:rPr>
                <w:bCs/>
                <w:sz w:val="28"/>
                <w:szCs w:val="28"/>
              </w:rPr>
              <w:t>411 797,4</w:t>
            </w:r>
          </w:p>
        </w:tc>
        <w:tc>
          <w:tcPr>
            <w:tcW w:w="1777" w:type="dxa"/>
          </w:tcPr>
          <w:p w:rsidR="00233715" w:rsidRPr="00E86434" w:rsidRDefault="00233715" w:rsidP="00E358F3">
            <w:pPr>
              <w:jc w:val="center"/>
              <w:rPr>
                <w:bCs/>
                <w:sz w:val="28"/>
                <w:szCs w:val="28"/>
              </w:rPr>
            </w:pPr>
            <w:r>
              <w:rPr>
                <w:bCs/>
                <w:sz w:val="28"/>
                <w:szCs w:val="28"/>
              </w:rPr>
              <w:t>503 915,5</w:t>
            </w:r>
          </w:p>
        </w:tc>
      </w:tr>
      <w:tr w:rsidR="00233715" w:rsidRPr="00D82DE0" w:rsidTr="0010471D">
        <w:trPr>
          <w:trHeight w:val="238"/>
          <w:jc w:val="center"/>
        </w:trPr>
        <w:tc>
          <w:tcPr>
            <w:tcW w:w="6941" w:type="dxa"/>
            <w:vMerge w:val="restart"/>
            <w:hideMark/>
          </w:tcPr>
          <w:p w:rsidR="00233715" w:rsidRPr="00D82DE0" w:rsidRDefault="00B924BC" w:rsidP="00B924BC">
            <w:pPr>
              <w:rPr>
                <w:sz w:val="28"/>
                <w:szCs w:val="28"/>
              </w:rPr>
            </w:pPr>
            <w:r>
              <w:rPr>
                <w:sz w:val="28"/>
                <w:szCs w:val="28"/>
              </w:rPr>
              <w:lastRenderedPageBreak/>
              <w:t xml:space="preserve">Мероприятие </w:t>
            </w:r>
            <w:r w:rsidR="00233715" w:rsidRPr="00D82DE0">
              <w:rPr>
                <w:bCs/>
                <w:sz w:val="28"/>
                <w:szCs w:val="28"/>
              </w:rPr>
              <w:t>2.2. Текущее содержание объектов озеленения</w:t>
            </w:r>
          </w:p>
        </w:tc>
        <w:tc>
          <w:tcPr>
            <w:tcW w:w="2948" w:type="dxa"/>
            <w:hideMark/>
          </w:tcPr>
          <w:p w:rsidR="00233715" w:rsidRPr="0050459C" w:rsidRDefault="00233715" w:rsidP="00E358F3">
            <w:pPr>
              <w:jc w:val="center"/>
              <w:rPr>
                <w:b/>
                <w:sz w:val="28"/>
                <w:szCs w:val="28"/>
              </w:rPr>
            </w:pPr>
            <w:r w:rsidRPr="0050459C">
              <w:rPr>
                <w:b/>
                <w:sz w:val="28"/>
                <w:szCs w:val="28"/>
              </w:rPr>
              <w:t>Всего</w:t>
            </w:r>
          </w:p>
        </w:tc>
        <w:tc>
          <w:tcPr>
            <w:tcW w:w="1559" w:type="dxa"/>
            <w:hideMark/>
          </w:tcPr>
          <w:p w:rsidR="00233715" w:rsidRPr="009B16C5" w:rsidRDefault="00233715" w:rsidP="00E358F3">
            <w:pPr>
              <w:jc w:val="center"/>
              <w:rPr>
                <w:b/>
                <w:sz w:val="28"/>
                <w:szCs w:val="28"/>
              </w:rPr>
            </w:pPr>
            <w:r w:rsidRPr="009B16C5">
              <w:rPr>
                <w:b/>
                <w:sz w:val="28"/>
                <w:szCs w:val="28"/>
              </w:rPr>
              <w:t>69 985,9</w:t>
            </w:r>
          </w:p>
        </w:tc>
        <w:tc>
          <w:tcPr>
            <w:tcW w:w="1560" w:type="dxa"/>
            <w:hideMark/>
          </w:tcPr>
          <w:p w:rsidR="00233715" w:rsidRDefault="00233715" w:rsidP="00E358F3">
            <w:pPr>
              <w:jc w:val="center"/>
            </w:pPr>
            <w:r w:rsidRPr="00FB6573">
              <w:rPr>
                <w:b/>
                <w:sz w:val="28"/>
                <w:szCs w:val="28"/>
              </w:rPr>
              <w:t>42 126,8</w:t>
            </w:r>
          </w:p>
        </w:tc>
        <w:tc>
          <w:tcPr>
            <w:tcW w:w="1777" w:type="dxa"/>
            <w:hideMark/>
          </w:tcPr>
          <w:p w:rsidR="00233715" w:rsidRDefault="00233715" w:rsidP="00E358F3">
            <w:pPr>
              <w:jc w:val="center"/>
            </w:pPr>
            <w:r w:rsidRPr="00FB6573">
              <w:rPr>
                <w:b/>
                <w:sz w:val="28"/>
                <w:szCs w:val="28"/>
              </w:rPr>
              <w:t>42 126,8</w:t>
            </w:r>
          </w:p>
        </w:tc>
      </w:tr>
      <w:tr w:rsidR="00233715" w:rsidRPr="00D82DE0" w:rsidTr="0010471D">
        <w:trPr>
          <w:trHeight w:val="264"/>
          <w:jc w:val="center"/>
        </w:trPr>
        <w:tc>
          <w:tcPr>
            <w:tcW w:w="6941" w:type="dxa"/>
            <w:vMerge/>
          </w:tcPr>
          <w:p w:rsidR="00233715" w:rsidRPr="00D82DE0" w:rsidRDefault="00233715" w:rsidP="00B924BC">
            <w:pPr>
              <w:rPr>
                <w:bCs/>
                <w:sz w:val="28"/>
                <w:szCs w:val="28"/>
              </w:rPr>
            </w:pPr>
          </w:p>
        </w:tc>
        <w:tc>
          <w:tcPr>
            <w:tcW w:w="2948" w:type="dxa"/>
          </w:tcPr>
          <w:p w:rsidR="00233715"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233715" w:rsidRPr="00E86434" w:rsidRDefault="00233715" w:rsidP="00E358F3">
            <w:pPr>
              <w:jc w:val="center"/>
              <w:rPr>
                <w:sz w:val="28"/>
                <w:szCs w:val="28"/>
              </w:rPr>
            </w:pPr>
            <w:r>
              <w:rPr>
                <w:sz w:val="28"/>
                <w:szCs w:val="28"/>
              </w:rPr>
              <w:t>69 985,9</w:t>
            </w:r>
          </w:p>
        </w:tc>
        <w:tc>
          <w:tcPr>
            <w:tcW w:w="1560" w:type="dxa"/>
          </w:tcPr>
          <w:p w:rsidR="00233715" w:rsidRDefault="00233715" w:rsidP="00E358F3">
            <w:pPr>
              <w:jc w:val="center"/>
            </w:pPr>
            <w:r w:rsidRPr="00E67197">
              <w:rPr>
                <w:sz w:val="28"/>
                <w:szCs w:val="28"/>
              </w:rPr>
              <w:t>42 126,8</w:t>
            </w:r>
          </w:p>
        </w:tc>
        <w:tc>
          <w:tcPr>
            <w:tcW w:w="1777" w:type="dxa"/>
          </w:tcPr>
          <w:p w:rsidR="00233715" w:rsidRDefault="00233715" w:rsidP="00E358F3">
            <w:pPr>
              <w:jc w:val="center"/>
            </w:pPr>
            <w:r w:rsidRPr="00E67197">
              <w:rPr>
                <w:sz w:val="28"/>
                <w:szCs w:val="28"/>
              </w:rPr>
              <w:t>42 126,8</w:t>
            </w:r>
          </w:p>
        </w:tc>
      </w:tr>
      <w:tr w:rsidR="00233715" w:rsidRPr="00D82DE0" w:rsidTr="0010471D">
        <w:trPr>
          <w:trHeight w:val="278"/>
          <w:jc w:val="center"/>
        </w:trPr>
        <w:tc>
          <w:tcPr>
            <w:tcW w:w="6941" w:type="dxa"/>
            <w:vMerge w:val="restart"/>
            <w:hideMark/>
          </w:tcPr>
          <w:p w:rsidR="00233715" w:rsidRPr="00D82DE0" w:rsidRDefault="00B924BC" w:rsidP="00B924BC">
            <w:pPr>
              <w:rPr>
                <w:sz w:val="28"/>
                <w:szCs w:val="28"/>
              </w:rPr>
            </w:pPr>
            <w:r>
              <w:rPr>
                <w:sz w:val="28"/>
                <w:szCs w:val="28"/>
              </w:rPr>
              <w:t xml:space="preserve">Мероприятие </w:t>
            </w:r>
            <w:r w:rsidR="00233715" w:rsidRPr="00D82DE0">
              <w:rPr>
                <w:bCs/>
                <w:sz w:val="28"/>
                <w:szCs w:val="28"/>
              </w:rPr>
              <w:t>2.3. Текущее содержание объектов освещения</w:t>
            </w:r>
          </w:p>
        </w:tc>
        <w:tc>
          <w:tcPr>
            <w:tcW w:w="2948" w:type="dxa"/>
            <w:hideMark/>
          </w:tcPr>
          <w:p w:rsidR="00233715" w:rsidRPr="0050459C" w:rsidRDefault="00233715" w:rsidP="00E358F3">
            <w:pPr>
              <w:jc w:val="center"/>
              <w:rPr>
                <w:b/>
                <w:sz w:val="28"/>
                <w:szCs w:val="28"/>
              </w:rPr>
            </w:pPr>
            <w:r w:rsidRPr="0050459C">
              <w:rPr>
                <w:b/>
                <w:sz w:val="28"/>
                <w:szCs w:val="28"/>
              </w:rPr>
              <w:t>Всего</w:t>
            </w:r>
          </w:p>
        </w:tc>
        <w:tc>
          <w:tcPr>
            <w:tcW w:w="1559" w:type="dxa"/>
            <w:hideMark/>
          </w:tcPr>
          <w:p w:rsidR="00233715" w:rsidRPr="009B16C5" w:rsidRDefault="003D19B8" w:rsidP="00E358F3">
            <w:pPr>
              <w:jc w:val="center"/>
              <w:rPr>
                <w:b/>
                <w:sz w:val="28"/>
                <w:szCs w:val="28"/>
              </w:rPr>
            </w:pPr>
            <w:r>
              <w:rPr>
                <w:b/>
                <w:sz w:val="28"/>
                <w:szCs w:val="28"/>
              </w:rPr>
              <w:t>21 056,1</w:t>
            </w:r>
          </w:p>
        </w:tc>
        <w:tc>
          <w:tcPr>
            <w:tcW w:w="1560" w:type="dxa"/>
            <w:hideMark/>
          </w:tcPr>
          <w:p w:rsidR="00233715" w:rsidRPr="009B7358" w:rsidRDefault="00233715" w:rsidP="00E358F3">
            <w:pPr>
              <w:jc w:val="center"/>
              <w:rPr>
                <w:b/>
              </w:rPr>
            </w:pPr>
            <w:r w:rsidRPr="009B7358">
              <w:rPr>
                <w:b/>
                <w:sz w:val="28"/>
                <w:szCs w:val="28"/>
              </w:rPr>
              <w:t>19 796,1</w:t>
            </w:r>
          </w:p>
        </w:tc>
        <w:tc>
          <w:tcPr>
            <w:tcW w:w="1777" w:type="dxa"/>
            <w:hideMark/>
          </w:tcPr>
          <w:p w:rsidR="00233715" w:rsidRPr="009B7358" w:rsidRDefault="00233715" w:rsidP="00E358F3">
            <w:pPr>
              <w:jc w:val="center"/>
              <w:rPr>
                <w:b/>
              </w:rPr>
            </w:pPr>
            <w:r w:rsidRPr="009B7358">
              <w:rPr>
                <w:b/>
                <w:sz w:val="28"/>
                <w:szCs w:val="28"/>
              </w:rPr>
              <w:t>19 796,1</w:t>
            </w:r>
          </w:p>
        </w:tc>
      </w:tr>
      <w:tr w:rsidR="00233715" w:rsidRPr="00D82DE0" w:rsidTr="0010471D">
        <w:trPr>
          <w:trHeight w:val="227"/>
          <w:jc w:val="center"/>
        </w:trPr>
        <w:tc>
          <w:tcPr>
            <w:tcW w:w="6941" w:type="dxa"/>
            <w:vMerge/>
          </w:tcPr>
          <w:p w:rsidR="00233715" w:rsidRPr="00D82DE0" w:rsidRDefault="00233715" w:rsidP="00B924BC">
            <w:pPr>
              <w:rPr>
                <w:bCs/>
                <w:sz w:val="28"/>
                <w:szCs w:val="28"/>
              </w:rPr>
            </w:pPr>
          </w:p>
        </w:tc>
        <w:tc>
          <w:tcPr>
            <w:tcW w:w="2948" w:type="dxa"/>
          </w:tcPr>
          <w:p w:rsidR="00233715"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233715" w:rsidRPr="00E86434" w:rsidRDefault="003D19B8" w:rsidP="00E358F3">
            <w:pPr>
              <w:jc w:val="center"/>
              <w:rPr>
                <w:sz w:val="28"/>
                <w:szCs w:val="28"/>
              </w:rPr>
            </w:pPr>
            <w:r>
              <w:rPr>
                <w:sz w:val="28"/>
                <w:szCs w:val="28"/>
              </w:rPr>
              <w:t>21 056,1</w:t>
            </w:r>
          </w:p>
        </w:tc>
        <w:tc>
          <w:tcPr>
            <w:tcW w:w="1560" w:type="dxa"/>
          </w:tcPr>
          <w:p w:rsidR="00233715" w:rsidRDefault="00233715" w:rsidP="00E358F3">
            <w:pPr>
              <w:jc w:val="center"/>
            </w:pPr>
            <w:r w:rsidRPr="008A10E1">
              <w:rPr>
                <w:sz w:val="28"/>
                <w:szCs w:val="28"/>
              </w:rPr>
              <w:t>19 796,1</w:t>
            </w:r>
          </w:p>
        </w:tc>
        <w:tc>
          <w:tcPr>
            <w:tcW w:w="1777" w:type="dxa"/>
          </w:tcPr>
          <w:p w:rsidR="00233715" w:rsidRDefault="00233715" w:rsidP="00E358F3">
            <w:pPr>
              <w:jc w:val="center"/>
            </w:pPr>
            <w:r w:rsidRPr="008A10E1">
              <w:rPr>
                <w:sz w:val="28"/>
                <w:szCs w:val="28"/>
              </w:rPr>
              <w:t>19 796,1</w:t>
            </w:r>
          </w:p>
        </w:tc>
      </w:tr>
      <w:tr w:rsidR="00233715" w:rsidRPr="009B7358" w:rsidTr="0010471D">
        <w:trPr>
          <w:trHeight w:val="305"/>
          <w:jc w:val="center"/>
        </w:trPr>
        <w:tc>
          <w:tcPr>
            <w:tcW w:w="6941" w:type="dxa"/>
            <w:vMerge w:val="restart"/>
            <w:hideMark/>
          </w:tcPr>
          <w:p w:rsidR="00233715" w:rsidRPr="00D82DE0" w:rsidRDefault="00B924BC" w:rsidP="00B924BC">
            <w:pPr>
              <w:rPr>
                <w:sz w:val="28"/>
                <w:szCs w:val="28"/>
              </w:rPr>
            </w:pPr>
            <w:r>
              <w:rPr>
                <w:sz w:val="28"/>
                <w:szCs w:val="28"/>
              </w:rPr>
              <w:t xml:space="preserve">Мероприятие </w:t>
            </w:r>
            <w:r w:rsidR="00233715">
              <w:rPr>
                <w:bCs/>
                <w:sz w:val="28"/>
                <w:szCs w:val="28"/>
              </w:rPr>
              <w:t xml:space="preserve">2.4. Текущее содержание </w:t>
            </w:r>
            <w:r w:rsidR="00233715" w:rsidRPr="00D82DE0">
              <w:rPr>
                <w:sz w:val="28"/>
                <w:szCs w:val="28"/>
              </w:rPr>
              <w:t>объектов инфраструктуры городских кладбищ</w:t>
            </w:r>
          </w:p>
        </w:tc>
        <w:tc>
          <w:tcPr>
            <w:tcW w:w="2948" w:type="dxa"/>
            <w:hideMark/>
          </w:tcPr>
          <w:p w:rsidR="00233715" w:rsidRPr="0050459C" w:rsidRDefault="00233715" w:rsidP="00E358F3">
            <w:pPr>
              <w:jc w:val="center"/>
              <w:rPr>
                <w:b/>
                <w:sz w:val="28"/>
                <w:szCs w:val="28"/>
              </w:rPr>
            </w:pPr>
            <w:r w:rsidRPr="0050459C">
              <w:rPr>
                <w:b/>
                <w:sz w:val="28"/>
                <w:szCs w:val="28"/>
              </w:rPr>
              <w:t>Всего</w:t>
            </w:r>
          </w:p>
        </w:tc>
        <w:tc>
          <w:tcPr>
            <w:tcW w:w="1559" w:type="dxa"/>
          </w:tcPr>
          <w:p w:rsidR="00233715" w:rsidRPr="009B7358" w:rsidRDefault="00233715" w:rsidP="00E358F3">
            <w:pPr>
              <w:jc w:val="center"/>
              <w:rPr>
                <w:b/>
                <w:sz w:val="28"/>
                <w:szCs w:val="28"/>
              </w:rPr>
            </w:pPr>
            <w:r>
              <w:rPr>
                <w:b/>
                <w:sz w:val="28"/>
                <w:szCs w:val="28"/>
              </w:rPr>
              <w:t>0,0</w:t>
            </w:r>
          </w:p>
        </w:tc>
        <w:tc>
          <w:tcPr>
            <w:tcW w:w="1560" w:type="dxa"/>
          </w:tcPr>
          <w:p w:rsidR="00233715" w:rsidRPr="009B7358" w:rsidRDefault="00233715" w:rsidP="00E358F3">
            <w:pPr>
              <w:jc w:val="center"/>
              <w:rPr>
                <w:b/>
                <w:sz w:val="28"/>
                <w:szCs w:val="28"/>
              </w:rPr>
            </w:pPr>
            <w:r w:rsidRPr="009B7358">
              <w:rPr>
                <w:b/>
                <w:sz w:val="28"/>
                <w:szCs w:val="28"/>
              </w:rPr>
              <w:t>4 096,9</w:t>
            </w:r>
          </w:p>
        </w:tc>
        <w:tc>
          <w:tcPr>
            <w:tcW w:w="1777" w:type="dxa"/>
          </w:tcPr>
          <w:p w:rsidR="00233715" w:rsidRPr="009B7358" w:rsidRDefault="00233715" w:rsidP="00E358F3">
            <w:pPr>
              <w:jc w:val="center"/>
              <w:rPr>
                <w:b/>
                <w:sz w:val="28"/>
                <w:szCs w:val="28"/>
              </w:rPr>
            </w:pPr>
            <w:r w:rsidRPr="009B7358">
              <w:rPr>
                <w:b/>
                <w:sz w:val="28"/>
                <w:szCs w:val="28"/>
              </w:rPr>
              <w:t>4 096,9</w:t>
            </w:r>
          </w:p>
        </w:tc>
      </w:tr>
      <w:tr w:rsidR="00233715" w:rsidRPr="00E86434" w:rsidTr="0010471D">
        <w:trPr>
          <w:trHeight w:val="239"/>
          <w:jc w:val="center"/>
        </w:trPr>
        <w:tc>
          <w:tcPr>
            <w:tcW w:w="6941" w:type="dxa"/>
            <w:vMerge/>
          </w:tcPr>
          <w:p w:rsidR="00233715" w:rsidRPr="00D82DE0" w:rsidRDefault="00233715" w:rsidP="00B924BC">
            <w:pPr>
              <w:rPr>
                <w:bCs/>
                <w:sz w:val="28"/>
                <w:szCs w:val="28"/>
              </w:rPr>
            </w:pPr>
          </w:p>
        </w:tc>
        <w:tc>
          <w:tcPr>
            <w:tcW w:w="2948" w:type="dxa"/>
          </w:tcPr>
          <w:p w:rsidR="00233715"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233715" w:rsidRPr="00E86434" w:rsidRDefault="00233715" w:rsidP="00E358F3">
            <w:pPr>
              <w:jc w:val="center"/>
              <w:rPr>
                <w:sz w:val="28"/>
                <w:szCs w:val="28"/>
              </w:rPr>
            </w:pPr>
            <w:r>
              <w:rPr>
                <w:sz w:val="28"/>
                <w:szCs w:val="28"/>
              </w:rPr>
              <w:t>0,0</w:t>
            </w:r>
          </w:p>
        </w:tc>
        <w:tc>
          <w:tcPr>
            <w:tcW w:w="1560" w:type="dxa"/>
          </w:tcPr>
          <w:p w:rsidR="00233715" w:rsidRPr="00E86434" w:rsidRDefault="00233715" w:rsidP="00E358F3">
            <w:pPr>
              <w:jc w:val="center"/>
              <w:rPr>
                <w:sz w:val="28"/>
                <w:szCs w:val="28"/>
              </w:rPr>
            </w:pPr>
            <w:r>
              <w:rPr>
                <w:sz w:val="28"/>
                <w:szCs w:val="28"/>
              </w:rPr>
              <w:t>4 096,9</w:t>
            </w:r>
          </w:p>
        </w:tc>
        <w:tc>
          <w:tcPr>
            <w:tcW w:w="1777" w:type="dxa"/>
          </w:tcPr>
          <w:p w:rsidR="00233715" w:rsidRPr="00E86434" w:rsidRDefault="00233715" w:rsidP="00E358F3">
            <w:pPr>
              <w:jc w:val="center"/>
              <w:rPr>
                <w:sz w:val="28"/>
                <w:szCs w:val="28"/>
              </w:rPr>
            </w:pPr>
            <w:r>
              <w:rPr>
                <w:sz w:val="28"/>
                <w:szCs w:val="28"/>
              </w:rPr>
              <w:t>4 096,9</w:t>
            </w:r>
          </w:p>
        </w:tc>
      </w:tr>
      <w:tr w:rsidR="00233715" w:rsidRPr="0050459C" w:rsidTr="0010471D">
        <w:trPr>
          <w:trHeight w:val="333"/>
          <w:jc w:val="center"/>
        </w:trPr>
        <w:tc>
          <w:tcPr>
            <w:tcW w:w="6941" w:type="dxa"/>
            <w:vMerge w:val="restart"/>
            <w:hideMark/>
          </w:tcPr>
          <w:p w:rsidR="00233715" w:rsidRPr="00D82DE0" w:rsidRDefault="00B924BC" w:rsidP="00B924BC">
            <w:pPr>
              <w:rPr>
                <w:sz w:val="28"/>
                <w:szCs w:val="28"/>
              </w:rPr>
            </w:pPr>
            <w:r>
              <w:rPr>
                <w:sz w:val="28"/>
                <w:szCs w:val="28"/>
              </w:rPr>
              <w:t xml:space="preserve">Мероприятие </w:t>
            </w:r>
            <w:r w:rsidR="00233715">
              <w:rPr>
                <w:bCs/>
                <w:sz w:val="28"/>
                <w:szCs w:val="28"/>
              </w:rPr>
              <w:t xml:space="preserve">2.5. Текущее содержание </w:t>
            </w:r>
            <w:r w:rsidR="00233715">
              <w:rPr>
                <w:sz w:val="28"/>
                <w:szCs w:val="28"/>
              </w:rPr>
              <w:t>прочих объектов благоустройства</w:t>
            </w:r>
          </w:p>
        </w:tc>
        <w:tc>
          <w:tcPr>
            <w:tcW w:w="2948" w:type="dxa"/>
            <w:hideMark/>
          </w:tcPr>
          <w:p w:rsidR="00233715" w:rsidRPr="0050459C" w:rsidRDefault="00233715" w:rsidP="00E358F3">
            <w:pPr>
              <w:jc w:val="center"/>
              <w:rPr>
                <w:b/>
                <w:sz w:val="28"/>
                <w:szCs w:val="28"/>
              </w:rPr>
            </w:pPr>
            <w:r w:rsidRPr="0050459C">
              <w:rPr>
                <w:b/>
                <w:sz w:val="28"/>
                <w:szCs w:val="28"/>
              </w:rPr>
              <w:t>Всего</w:t>
            </w:r>
          </w:p>
        </w:tc>
        <w:tc>
          <w:tcPr>
            <w:tcW w:w="1559" w:type="dxa"/>
          </w:tcPr>
          <w:p w:rsidR="00233715" w:rsidRPr="00C96D00" w:rsidRDefault="006164C4" w:rsidP="00E358F3">
            <w:pPr>
              <w:jc w:val="center"/>
              <w:rPr>
                <w:b/>
                <w:sz w:val="28"/>
                <w:szCs w:val="28"/>
              </w:rPr>
            </w:pPr>
            <w:r>
              <w:rPr>
                <w:b/>
                <w:sz w:val="28"/>
                <w:szCs w:val="28"/>
              </w:rPr>
              <w:t>5 3</w:t>
            </w:r>
            <w:r w:rsidR="00233715" w:rsidRPr="00C96D00">
              <w:rPr>
                <w:b/>
                <w:sz w:val="28"/>
                <w:szCs w:val="28"/>
              </w:rPr>
              <w:t>00,4</w:t>
            </w:r>
          </w:p>
        </w:tc>
        <w:tc>
          <w:tcPr>
            <w:tcW w:w="1560" w:type="dxa"/>
          </w:tcPr>
          <w:p w:rsidR="00233715" w:rsidRPr="009B7358" w:rsidRDefault="00233715" w:rsidP="00E358F3">
            <w:pPr>
              <w:jc w:val="center"/>
              <w:rPr>
                <w:b/>
                <w:sz w:val="28"/>
                <w:szCs w:val="28"/>
              </w:rPr>
            </w:pPr>
            <w:r w:rsidRPr="009B7358">
              <w:rPr>
                <w:b/>
                <w:sz w:val="28"/>
                <w:szCs w:val="28"/>
              </w:rPr>
              <w:t>47 931,4</w:t>
            </w:r>
          </w:p>
        </w:tc>
        <w:tc>
          <w:tcPr>
            <w:tcW w:w="1777" w:type="dxa"/>
          </w:tcPr>
          <w:p w:rsidR="00233715" w:rsidRPr="009B7358" w:rsidRDefault="00233715" w:rsidP="00E358F3">
            <w:pPr>
              <w:jc w:val="center"/>
              <w:rPr>
                <w:b/>
                <w:sz w:val="28"/>
                <w:szCs w:val="28"/>
              </w:rPr>
            </w:pPr>
            <w:r w:rsidRPr="009B7358">
              <w:rPr>
                <w:b/>
                <w:sz w:val="28"/>
                <w:szCs w:val="28"/>
              </w:rPr>
              <w:t>46 153,4</w:t>
            </w:r>
          </w:p>
        </w:tc>
      </w:tr>
      <w:tr w:rsidR="00233715" w:rsidRPr="00E86434" w:rsidTr="0010471D">
        <w:trPr>
          <w:trHeight w:val="268"/>
          <w:jc w:val="center"/>
        </w:trPr>
        <w:tc>
          <w:tcPr>
            <w:tcW w:w="6941" w:type="dxa"/>
            <w:vMerge/>
          </w:tcPr>
          <w:p w:rsidR="00233715" w:rsidRPr="00D82DE0" w:rsidRDefault="00233715" w:rsidP="00B924BC">
            <w:pPr>
              <w:rPr>
                <w:bCs/>
                <w:sz w:val="28"/>
                <w:szCs w:val="28"/>
              </w:rPr>
            </w:pPr>
          </w:p>
        </w:tc>
        <w:tc>
          <w:tcPr>
            <w:tcW w:w="2948" w:type="dxa"/>
          </w:tcPr>
          <w:p w:rsidR="00233715"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233715" w:rsidRPr="00E86434" w:rsidRDefault="006164C4" w:rsidP="00E358F3">
            <w:pPr>
              <w:jc w:val="center"/>
              <w:rPr>
                <w:sz w:val="28"/>
                <w:szCs w:val="28"/>
              </w:rPr>
            </w:pPr>
            <w:r>
              <w:rPr>
                <w:sz w:val="28"/>
                <w:szCs w:val="28"/>
              </w:rPr>
              <w:t>5 3</w:t>
            </w:r>
            <w:r w:rsidR="00233715">
              <w:rPr>
                <w:sz w:val="28"/>
                <w:szCs w:val="28"/>
              </w:rPr>
              <w:t>00,4</w:t>
            </w:r>
          </w:p>
        </w:tc>
        <w:tc>
          <w:tcPr>
            <w:tcW w:w="1560" w:type="dxa"/>
          </w:tcPr>
          <w:p w:rsidR="00233715" w:rsidRPr="00E86434" w:rsidRDefault="00233715" w:rsidP="00E358F3">
            <w:pPr>
              <w:jc w:val="center"/>
              <w:rPr>
                <w:sz w:val="28"/>
                <w:szCs w:val="28"/>
              </w:rPr>
            </w:pPr>
            <w:r>
              <w:rPr>
                <w:sz w:val="28"/>
                <w:szCs w:val="28"/>
              </w:rPr>
              <w:t>47 931,4</w:t>
            </w:r>
          </w:p>
        </w:tc>
        <w:tc>
          <w:tcPr>
            <w:tcW w:w="1777" w:type="dxa"/>
          </w:tcPr>
          <w:p w:rsidR="00233715" w:rsidRPr="00E86434" w:rsidRDefault="00233715" w:rsidP="00E358F3">
            <w:pPr>
              <w:jc w:val="center"/>
              <w:rPr>
                <w:sz w:val="28"/>
                <w:szCs w:val="28"/>
              </w:rPr>
            </w:pPr>
            <w:r>
              <w:rPr>
                <w:sz w:val="28"/>
                <w:szCs w:val="28"/>
              </w:rPr>
              <w:t>46 153,4</w:t>
            </w:r>
          </w:p>
        </w:tc>
      </w:tr>
      <w:tr w:rsidR="00233715" w:rsidRPr="0050459C" w:rsidTr="0010471D">
        <w:trPr>
          <w:trHeight w:val="333"/>
          <w:jc w:val="center"/>
        </w:trPr>
        <w:tc>
          <w:tcPr>
            <w:tcW w:w="6941" w:type="dxa"/>
            <w:vMerge w:val="restart"/>
            <w:hideMark/>
          </w:tcPr>
          <w:p w:rsidR="00233715" w:rsidRPr="00D82DE0" w:rsidRDefault="00B924BC" w:rsidP="00B924BC">
            <w:pPr>
              <w:rPr>
                <w:sz w:val="28"/>
                <w:szCs w:val="28"/>
              </w:rPr>
            </w:pPr>
            <w:r>
              <w:rPr>
                <w:sz w:val="28"/>
                <w:szCs w:val="28"/>
              </w:rPr>
              <w:t xml:space="preserve">Мероприятие </w:t>
            </w:r>
            <w:r w:rsidR="00233715">
              <w:rPr>
                <w:bCs/>
                <w:sz w:val="28"/>
                <w:szCs w:val="28"/>
              </w:rPr>
              <w:t xml:space="preserve">2.6. Приобретение </w:t>
            </w:r>
            <w:proofErr w:type="spellStart"/>
            <w:r w:rsidR="00233715">
              <w:rPr>
                <w:bCs/>
                <w:sz w:val="28"/>
                <w:szCs w:val="28"/>
              </w:rPr>
              <w:t>автоэвакуатора</w:t>
            </w:r>
            <w:proofErr w:type="spellEnd"/>
          </w:p>
        </w:tc>
        <w:tc>
          <w:tcPr>
            <w:tcW w:w="2948" w:type="dxa"/>
            <w:hideMark/>
          </w:tcPr>
          <w:p w:rsidR="00233715" w:rsidRPr="0050459C" w:rsidRDefault="00233715" w:rsidP="00E358F3">
            <w:pPr>
              <w:jc w:val="center"/>
              <w:rPr>
                <w:b/>
                <w:sz w:val="28"/>
                <w:szCs w:val="28"/>
              </w:rPr>
            </w:pPr>
            <w:r w:rsidRPr="0050459C">
              <w:rPr>
                <w:b/>
                <w:sz w:val="28"/>
                <w:szCs w:val="28"/>
              </w:rPr>
              <w:t>Всего</w:t>
            </w:r>
          </w:p>
        </w:tc>
        <w:tc>
          <w:tcPr>
            <w:tcW w:w="1559" w:type="dxa"/>
          </w:tcPr>
          <w:p w:rsidR="00233715" w:rsidRPr="00C96D00" w:rsidRDefault="00233715" w:rsidP="00E358F3">
            <w:pPr>
              <w:jc w:val="center"/>
              <w:rPr>
                <w:b/>
                <w:sz w:val="28"/>
                <w:szCs w:val="28"/>
              </w:rPr>
            </w:pPr>
            <w:r>
              <w:rPr>
                <w:b/>
                <w:sz w:val="28"/>
                <w:szCs w:val="28"/>
              </w:rPr>
              <w:t>4 600,0</w:t>
            </w:r>
          </w:p>
        </w:tc>
        <w:tc>
          <w:tcPr>
            <w:tcW w:w="1560" w:type="dxa"/>
          </w:tcPr>
          <w:p w:rsidR="00233715" w:rsidRPr="009B7358" w:rsidRDefault="00233715" w:rsidP="00E358F3">
            <w:pPr>
              <w:jc w:val="center"/>
              <w:rPr>
                <w:b/>
                <w:sz w:val="28"/>
                <w:szCs w:val="28"/>
              </w:rPr>
            </w:pPr>
            <w:r>
              <w:rPr>
                <w:b/>
                <w:sz w:val="28"/>
                <w:szCs w:val="28"/>
              </w:rPr>
              <w:t>0,0</w:t>
            </w:r>
          </w:p>
        </w:tc>
        <w:tc>
          <w:tcPr>
            <w:tcW w:w="1777" w:type="dxa"/>
          </w:tcPr>
          <w:p w:rsidR="00233715" w:rsidRPr="009B7358" w:rsidRDefault="00233715" w:rsidP="00E358F3">
            <w:pPr>
              <w:jc w:val="center"/>
              <w:rPr>
                <w:b/>
                <w:sz w:val="28"/>
                <w:szCs w:val="28"/>
              </w:rPr>
            </w:pPr>
            <w:r>
              <w:rPr>
                <w:b/>
                <w:sz w:val="28"/>
                <w:szCs w:val="28"/>
              </w:rPr>
              <w:t>0,0</w:t>
            </w:r>
          </w:p>
        </w:tc>
      </w:tr>
      <w:tr w:rsidR="00233715" w:rsidRPr="00E86434" w:rsidTr="0010471D">
        <w:trPr>
          <w:trHeight w:val="268"/>
          <w:jc w:val="center"/>
        </w:trPr>
        <w:tc>
          <w:tcPr>
            <w:tcW w:w="6941" w:type="dxa"/>
            <w:vMerge/>
          </w:tcPr>
          <w:p w:rsidR="00233715" w:rsidRPr="00D82DE0" w:rsidRDefault="00233715" w:rsidP="00B924BC">
            <w:pPr>
              <w:rPr>
                <w:bCs/>
                <w:sz w:val="28"/>
                <w:szCs w:val="28"/>
              </w:rPr>
            </w:pPr>
          </w:p>
        </w:tc>
        <w:tc>
          <w:tcPr>
            <w:tcW w:w="2948" w:type="dxa"/>
          </w:tcPr>
          <w:p w:rsidR="00233715"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233715" w:rsidRPr="00E86434" w:rsidRDefault="00233715" w:rsidP="00E358F3">
            <w:pPr>
              <w:jc w:val="center"/>
              <w:rPr>
                <w:sz w:val="28"/>
                <w:szCs w:val="28"/>
              </w:rPr>
            </w:pPr>
            <w:r>
              <w:rPr>
                <w:sz w:val="28"/>
                <w:szCs w:val="28"/>
              </w:rPr>
              <w:t>4 600,0</w:t>
            </w:r>
          </w:p>
        </w:tc>
        <w:tc>
          <w:tcPr>
            <w:tcW w:w="1560" w:type="dxa"/>
          </w:tcPr>
          <w:p w:rsidR="00233715" w:rsidRPr="00E86434" w:rsidRDefault="00233715" w:rsidP="00E358F3">
            <w:pPr>
              <w:jc w:val="center"/>
              <w:rPr>
                <w:sz w:val="28"/>
                <w:szCs w:val="28"/>
              </w:rPr>
            </w:pPr>
            <w:r>
              <w:rPr>
                <w:sz w:val="28"/>
                <w:szCs w:val="28"/>
              </w:rPr>
              <w:t>0,0</w:t>
            </w:r>
          </w:p>
        </w:tc>
        <w:tc>
          <w:tcPr>
            <w:tcW w:w="1777" w:type="dxa"/>
          </w:tcPr>
          <w:p w:rsidR="00233715" w:rsidRPr="00E86434" w:rsidRDefault="00233715" w:rsidP="00E358F3">
            <w:pPr>
              <w:jc w:val="center"/>
              <w:rPr>
                <w:sz w:val="28"/>
                <w:szCs w:val="28"/>
              </w:rPr>
            </w:pPr>
            <w:r>
              <w:rPr>
                <w:sz w:val="28"/>
                <w:szCs w:val="28"/>
              </w:rPr>
              <w:t>0,0</w:t>
            </w:r>
          </w:p>
        </w:tc>
      </w:tr>
      <w:tr w:rsidR="00233715" w:rsidRPr="0050459C" w:rsidTr="0010471D">
        <w:trPr>
          <w:trHeight w:val="201"/>
          <w:jc w:val="center"/>
        </w:trPr>
        <w:tc>
          <w:tcPr>
            <w:tcW w:w="6941" w:type="dxa"/>
            <w:vMerge w:val="restart"/>
            <w:hideMark/>
          </w:tcPr>
          <w:p w:rsidR="00233715" w:rsidRPr="00D82DE0" w:rsidRDefault="00B924BC" w:rsidP="00B924BC">
            <w:pPr>
              <w:rPr>
                <w:sz w:val="28"/>
                <w:szCs w:val="28"/>
              </w:rPr>
            </w:pPr>
            <w:r>
              <w:rPr>
                <w:sz w:val="28"/>
                <w:szCs w:val="28"/>
              </w:rPr>
              <w:t xml:space="preserve">Мероприятие </w:t>
            </w:r>
            <w:r w:rsidR="00233715">
              <w:rPr>
                <w:bCs/>
                <w:sz w:val="28"/>
                <w:szCs w:val="28"/>
              </w:rPr>
              <w:t xml:space="preserve">2.7. Осуществление </w:t>
            </w:r>
            <w:proofErr w:type="gramStart"/>
            <w:r w:rsidR="00233715">
              <w:rPr>
                <w:bCs/>
                <w:sz w:val="28"/>
                <w:szCs w:val="28"/>
              </w:rPr>
              <w:t>контроля за</w:t>
            </w:r>
            <w:proofErr w:type="gramEnd"/>
            <w:r w:rsidR="00233715">
              <w:rPr>
                <w:bCs/>
                <w:sz w:val="28"/>
                <w:szCs w:val="28"/>
              </w:rPr>
              <w:t xml:space="preserve"> организацией дорожного движения</w:t>
            </w:r>
          </w:p>
        </w:tc>
        <w:tc>
          <w:tcPr>
            <w:tcW w:w="2948" w:type="dxa"/>
            <w:hideMark/>
          </w:tcPr>
          <w:p w:rsidR="00233715" w:rsidRPr="0050459C" w:rsidRDefault="00233715" w:rsidP="00E358F3">
            <w:pPr>
              <w:jc w:val="center"/>
              <w:rPr>
                <w:b/>
                <w:sz w:val="28"/>
                <w:szCs w:val="28"/>
              </w:rPr>
            </w:pPr>
            <w:r w:rsidRPr="0050459C">
              <w:rPr>
                <w:b/>
                <w:sz w:val="28"/>
                <w:szCs w:val="28"/>
              </w:rPr>
              <w:t>Всего</w:t>
            </w:r>
          </w:p>
        </w:tc>
        <w:tc>
          <w:tcPr>
            <w:tcW w:w="1559" w:type="dxa"/>
          </w:tcPr>
          <w:p w:rsidR="00233715" w:rsidRPr="009B7358" w:rsidRDefault="00233715" w:rsidP="00E358F3">
            <w:pPr>
              <w:jc w:val="center"/>
              <w:rPr>
                <w:b/>
                <w:sz w:val="28"/>
                <w:szCs w:val="28"/>
              </w:rPr>
            </w:pPr>
            <w:r w:rsidRPr="009B7358">
              <w:rPr>
                <w:b/>
                <w:sz w:val="28"/>
                <w:szCs w:val="28"/>
              </w:rPr>
              <w:t>46 999,8</w:t>
            </w:r>
          </w:p>
        </w:tc>
        <w:tc>
          <w:tcPr>
            <w:tcW w:w="1560" w:type="dxa"/>
          </w:tcPr>
          <w:p w:rsidR="00233715" w:rsidRPr="009B7358" w:rsidRDefault="00233715" w:rsidP="00E358F3">
            <w:pPr>
              <w:jc w:val="center"/>
              <w:rPr>
                <w:b/>
              </w:rPr>
            </w:pPr>
            <w:r w:rsidRPr="009B7358">
              <w:rPr>
                <w:b/>
                <w:sz w:val="28"/>
                <w:szCs w:val="28"/>
              </w:rPr>
              <w:t>46 999,8</w:t>
            </w:r>
          </w:p>
        </w:tc>
        <w:tc>
          <w:tcPr>
            <w:tcW w:w="1777" w:type="dxa"/>
          </w:tcPr>
          <w:p w:rsidR="00233715" w:rsidRPr="009B7358" w:rsidRDefault="00233715" w:rsidP="00E358F3">
            <w:pPr>
              <w:jc w:val="center"/>
              <w:rPr>
                <w:b/>
              </w:rPr>
            </w:pPr>
            <w:r w:rsidRPr="009B7358">
              <w:rPr>
                <w:b/>
                <w:sz w:val="28"/>
                <w:szCs w:val="28"/>
              </w:rPr>
              <w:t>46 999,8</w:t>
            </w:r>
          </w:p>
        </w:tc>
      </w:tr>
      <w:tr w:rsidR="00233715" w:rsidRPr="00E86434" w:rsidTr="0010471D">
        <w:trPr>
          <w:trHeight w:val="150"/>
          <w:jc w:val="center"/>
        </w:trPr>
        <w:tc>
          <w:tcPr>
            <w:tcW w:w="6941" w:type="dxa"/>
            <w:vMerge/>
          </w:tcPr>
          <w:p w:rsidR="00233715" w:rsidRPr="00D82DE0" w:rsidRDefault="00233715" w:rsidP="00B924BC">
            <w:pPr>
              <w:rPr>
                <w:bCs/>
                <w:sz w:val="28"/>
                <w:szCs w:val="28"/>
              </w:rPr>
            </w:pPr>
          </w:p>
        </w:tc>
        <w:tc>
          <w:tcPr>
            <w:tcW w:w="2948" w:type="dxa"/>
          </w:tcPr>
          <w:p w:rsidR="00233715"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233715" w:rsidRPr="00E86434" w:rsidRDefault="00233715" w:rsidP="00E358F3">
            <w:pPr>
              <w:jc w:val="center"/>
              <w:rPr>
                <w:sz w:val="28"/>
                <w:szCs w:val="28"/>
              </w:rPr>
            </w:pPr>
            <w:r>
              <w:rPr>
                <w:sz w:val="28"/>
                <w:szCs w:val="28"/>
              </w:rPr>
              <w:t>46 999,8</w:t>
            </w:r>
          </w:p>
        </w:tc>
        <w:tc>
          <w:tcPr>
            <w:tcW w:w="1560" w:type="dxa"/>
          </w:tcPr>
          <w:p w:rsidR="00233715" w:rsidRDefault="00233715" w:rsidP="00E358F3">
            <w:pPr>
              <w:jc w:val="center"/>
            </w:pPr>
            <w:r w:rsidRPr="003D1FCA">
              <w:rPr>
                <w:sz w:val="28"/>
                <w:szCs w:val="28"/>
              </w:rPr>
              <w:t>46 999,8</w:t>
            </w:r>
          </w:p>
        </w:tc>
        <w:tc>
          <w:tcPr>
            <w:tcW w:w="1777" w:type="dxa"/>
          </w:tcPr>
          <w:p w:rsidR="00233715" w:rsidRDefault="00233715" w:rsidP="00E358F3">
            <w:pPr>
              <w:jc w:val="center"/>
            </w:pPr>
            <w:r w:rsidRPr="003D1FCA">
              <w:rPr>
                <w:sz w:val="28"/>
                <w:szCs w:val="28"/>
              </w:rPr>
              <w:t>46 999,8</w:t>
            </w:r>
          </w:p>
        </w:tc>
      </w:tr>
      <w:tr w:rsidR="00233715" w:rsidRPr="0050459C" w:rsidTr="0010471D">
        <w:trPr>
          <w:trHeight w:val="229"/>
          <w:jc w:val="center"/>
        </w:trPr>
        <w:tc>
          <w:tcPr>
            <w:tcW w:w="6941" w:type="dxa"/>
            <w:vMerge w:val="restart"/>
            <w:hideMark/>
          </w:tcPr>
          <w:p w:rsidR="00233715" w:rsidRPr="00D82DE0" w:rsidRDefault="00B924BC" w:rsidP="00B924BC">
            <w:pPr>
              <w:rPr>
                <w:sz w:val="28"/>
                <w:szCs w:val="28"/>
              </w:rPr>
            </w:pPr>
            <w:r>
              <w:rPr>
                <w:sz w:val="28"/>
                <w:szCs w:val="28"/>
              </w:rPr>
              <w:t xml:space="preserve">Мероприятие </w:t>
            </w:r>
            <w:r w:rsidR="00233715">
              <w:rPr>
                <w:bCs/>
                <w:sz w:val="28"/>
                <w:szCs w:val="28"/>
              </w:rPr>
              <w:t xml:space="preserve">2.8. Осуществление комплексного </w:t>
            </w:r>
            <w:proofErr w:type="gramStart"/>
            <w:r w:rsidR="00233715">
              <w:rPr>
                <w:bCs/>
                <w:sz w:val="28"/>
                <w:szCs w:val="28"/>
              </w:rPr>
              <w:t>контроля за</w:t>
            </w:r>
            <w:proofErr w:type="gramEnd"/>
            <w:r w:rsidR="00233715">
              <w:rPr>
                <w:bCs/>
                <w:sz w:val="28"/>
                <w:szCs w:val="28"/>
              </w:rPr>
              <w:t xml:space="preserve"> объектами благоустройства и дорожного хозяйства </w:t>
            </w:r>
          </w:p>
        </w:tc>
        <w:tc>
          <w:tcPr>
            <w:tcW w:w="2948" w:type="dxa"/>
            <w:hideMark/>
          </w:tcPr>
          <w:p w:rsidR="00233715" w:rsidRPr="0050459C" w:rsidRDefault="00233715" w:rsidP="00E358F3">
            <w:pPr>
              <w:jc w:val="center"/>
              <w:rPr>
                <w:b/>
                <w:sz w:val="28"/>
                <w:szCs w:val="28"/>
              </w:rPr>
            </w:pPr>
            <w:r w:rsidRPr="0050459C">
              <w:rPr>
                <w:b/>
                <w:sz w:val="28"/>
                <w:szCs w:val="28"/>
              </w:rPr>
              <w:t>Всего</w:t>
            </w:r>
          </w:p>
        </w:tc>
        <w:tc>
          <w:tcPr>
            <w:tcW w:w="1559" w:type="dxa"/>
          </w:tcPr>
          <w:p w:rsidR="00233715" w:rsidRPr="00C96D00" w:rsidRDefault="00233715" w:rsidP="00E358F3">
            <w:pPr>
              <w:jc w:val="center"/>
              <w:rPr>
                <w:b/>
                <w:sz w:val="28"/>
                <w:szCs w:val="28"/>
              </w:rPr>
            </w:pPr>
            <w:r>
              <w:rPr>
                <w:b/>
                <w:sz w:val="28"/>
                <w:szCs w:val="28"/>
              </w:rPr>
              <w:t>19 411,1</w:t>
            </w:r>
          </w:p>
        </w:tc>
        <w:tc>
          <w:tcPr>
            <w:tcW w:w="1560" w:type="dxa"/>
          </w:tcPr>
          <w:p w:rsidR="00233715" w:rsidRPr="009B7358" w:rsidRDefault="00233715" w:rsidP="00E358F3">
            <w:pPr>
              <w:jc w:val="center"/>
              <w:rPr>
                <w:b/>
              </w:rPr>
            </w:pPr>
            <w:r w:rsidRPr="009B7358">
              <w:rPr>
                <w:b/>
                <w:sz w:val="28"/>
                <w:szCs w:val="28"/>
              </w:rPr>
              <w:t>26 680,3</w:t>
            </w:r>
          </w:p>
        </w:tc>
        <w:tc>
          <w:tcPr>
            <w:tcW w:w="1777" w:type="dxa"/>
          </w:tcPr>
          <w:p w:rsidR="00233715" w:rsidRPr="009B7358" w:rsidRDefault="00233715" w:rsidP="00E358F3">
            <w:pPr>
              <w:jc w:val="center"/>
              <w:rPr>
                <w:b/>
              </w:rPr>
            </w:pPr>
            <w:r w:rsidRPr="009B7358">
              <w:rPr>
                <w:b/>
                <w:sz w:val="28"/>
                <w:szCs w:val="28"/>
              </w:rPr>
              <w:t>26 680,3</w:t>
            </w:r>
          </w:p>
        </w:tc>
      </w:tr>
      <w:tr w:rsidR="00233715" w:rsidRPr="00E86434" w:rsidTr="0010471D">
        <w:trPr>
          <w:trHeight w:val="178"/>
          <w:jc w:val="center"/>
        </w:trPr>
        <w:tc>
          <w:tcPr>
            <w:tcW w:w="6941" w:type="dxa"/>
            <w:vMerge/>
          </w:tcPr>
          <w:p w:rsidR="00233715" w:rsidRPr="00D82DE0" w:rsidRDefault="00233715" w:rsidP="00E358F3">
            <w:pPr>
              <w:jc w:val="center"/>
              <w:rPr>
                <w:bCs/>
                <w:sz w:val="28"/>
                <w:szCs w:val="28"/>
              </w:rPr>
            </w:pPr>
          </w:p>
        </w:tc>
        <w:tc>
          <w:tcPr>
            <w:tcW w:w="2948" w:type="dxa"/>
          </w:tcPr>
          <w:p w:rsidR="00233715" w:rsidRPr="00D82DE0" w:rsidRDefault="0010471D" w:rsidP="00E358F3">
            <w:pPr>
              <w:jc w:val="center"/>
              <w:rPr>
                <w:bCs/>
                <w:sz w:val="28"/>
                <w:szCs w:val="28"/>
              </w:rPr>
            </w:pPr>
            <w:r>
              <w:rPr>
                <w:bCs/>
                <w:sz w:val="28"/>
                <w:szCs w:val="28"/>
              </w:rPr>
              <w:t>б</w:t>
            </w:r>
            <w:r w:rsidRPr="00D82DE0">
              <w:rPr>
                <w:bCs/>
                <w:sz w:val="28"/>
                <w:szCs w:val="28"/>
              </w:rPr>
              <w:t>юджет</w:t>
            </w:r>
            <w:r>
              <w:rPr>
                <w:bCs/>
                <w:sz w:val="28"/>
                <w:szCs w:val="28"/>
              </w:rPr>
              <w:t xml:space="preserve"> г. Кемерово</w:t>
            </w:r>
          </w:p>
        </w:tc>
        <w:tc>
          <w:tcPr>
            <w:tcW w:w="1559" w:type="dxa"/>
          </w:tcPr>
          <w:p w:rsidR="00233715" w:rsidRPr="00E86434" w:rsidRDefault="00233715" w:rsidP="00E358F3">
            <w:pPr>
              <w:jc w:val="center"/>
              <w:rPr>
                <w:sz w:val="28"/>
                <w:szCs w:val="28"/>
              </w:rPr>
            </w:pPr>
            <w:r>
              <w:rPr>
                <w:sz w:val="28"/>
                <w:szCs w:val="28"/>
              </w:rPr>
              <w:t>19 411,1</w:t>
            </w:r>
          </w:p>
        </w:tc>
        <w:tc>
          <w:tcPr>
            <w:tcW w:w="1560" w:type="dxa"/>
          </w:tcPr>
          <w:p w:rsidR="00233715" w:rsidRDefault="00233715" w:rsidP="00E358F3">
            <w:pPr>
              <w:jc w:val="center"/>
            </w:pPr>
            <w:r w:rsidRPr="00B73582">
              <w:rPr>
                <w:sz w:val="28"/>
                <w:szCs w:val="28"/>
              </w:rPr>
              <w:t>26 680,3</w:t>
            </w:r>
          </w:p>
        </w:tc>
        <w:tc>
          <w:tcPr>
            <w:tcW w:w="1777" w:type="dxa"/>
          </w:tcPr>
          <w:p w:rsidR="00233715" w:rsidRDefault="00233715" w:rsidP="00E358F3">
            <w:pPr>
              <w:jc w:val="center"/>
            </w:pPr>
            <w:r w:rsidRPr="00B73582">
              <w:rPr>
                <w:sz w:val="28"/>
                <w:szCs w:val="28"/>
              </w:rPr>
              <w:t>26 680,3</w:t>
            </w:r>
          </w:p>
        </w:tc>
      </w:tr>
    </w:tbl>
    <w:p w:rsidR="00066F63" w:rsidRDefault="00066F63" w:rsidP="00E358F3">
      <w:pPr>
        <w:pStyle w:val="ConsPlusNormal"/>
        <w:jc w:val="center"/>
        <w:outlineLvl w:val="1"/>
        <w:rPr>
          <w:rFonts w:ascii="Times New Roman" w:hAnsi="Times New Roman" w:cs="Times New Roman"/>
          <w:b/>
          <w:sz w:val="28"/>
          <w:szCs w:val="28"/>
        </w:rPr>
      </w:pPr>
    </w:p>
    <w:p w:rsidR="00F31906" w:rsidRDefault="00F31906" w:rsidP="00E358F3">
      <w:pPr>
        <w:pStyle w:val="ConsPlusNormal"/>
        <w:jc w:val="center"/>
        <w:outlineLvl w:val="1"/>
        <w:rPr>
          <w:rFonts w:ascii="Times New Roman" w:hAnsi="Times New Roman" w:cs="Times New Roman"/>
          <w:b/>
          <w:sz w:val="28"/>
          <w:szCs w:val="28"/>
        </w:rPr>
      </w:pPr>
    </w:p>
    <w:p w:rsidR="00F80CDC" w:rsidRDefault="00F80CDC" w:rsidP="00E358F3">
      <w:pPr>
        <w:pStyle w:val="ConsPlusNormal"/>
        <w:jc w:val="center"/>
        <w:outlineLvl w:val="1"/>
        <w:rPr>
          <w:rFonts w:ascii="Times New Roman" w:hAnsi="Times New Roman" w:cs="Times New Roman"/>
          <w:b/>
          <w:sz w:val="28"/>
          <w:szCs w:val="28"/>
        </w:rPr>
      </w:pPr>
    </w:p>
    <w:p w:rsidR="005351A8" w:rsidRDefault="005351A8" w:rsidP="00E358F3">
      <w:pPr>
        <w:pStyle w:val="ConsPlusNormal"/>
        <w:jc w:val="center"/>
        <w:outlineLvl w:val="1"/>
        <w:rPr>
          <w:rFonts w:ascii="Times New Roman" w:hAnsi="Times New Roman" w:cs="Times New Roman"/>
          <w:b/>
          <w:sz w:val="28"/>
          <w:szCs w:val="28"/>
        </w:rPr>
      </w:pPr>
    </w:p>
    <w:p w:rsidR="005351A8" w:rsidRDefault="005351A8" w:rsidP="00E358F3">
      <w:pPr>
        <w:pStyle w:val="ConsPlusNormal"/>
        <w:jc w:val="center"/>
        <w:outlineLvl w:val="1"/>
        <w:rPr>
          <w:rFonts w:ascii="Times New Roman" w:hAnsi="Times New Roman" w:cs="Times New Roman"/>
          <w:b/>
          <w:sz w:val="28"/>
          <w:szCs w:val="28"/>
        </w:rPr>
      </w:pPr>
    </w:p>
    <w:p w:rsidR="005351A8" w:rsidRDefault="005351A8" w:rsidP="00E358F3">
      <w:pPr>
        <w:pStyle w:val="ConsPlusNormal"/>
        <w:jc w:val="center"/>
        <w:outlineLvl w:val="1"/>
        <w:rPr>
          <w:rFonts w:ascii="Times New Roman" w:hAnsi="Times New Roman" w:cs="Times New Roman"/>
          <w:b/>
          <w:sz w:val="28"/>
          <w:szCs w:val="28"/>
        </w:rPr>
      </w:pPr>
    </w:p>
    <w:p w:rsidR="0010471D" w:rsidRDefault="0010471D" w:rsidP="00E358F3">
      <w:pPr>
        <w:pStyle w:val="ConsPlusNormal"/>
        <w:jc w:val="center"/>
        <w:outlineLvl w:val="1"/>
        <w:rPr>
          <w:rFonts w:ascii="Times New Roman" w:hAnsi="Times New Roman" w:cs="Times New Roman"/>
          <w:b/>
          <w:sz w:val="28"/>
          <w:szCs w:val="28"/>
        </w:rPr>
      </w:pPr>
    </w:p>
    <w:p w:rsidR="0010471D" w:rsidRDefault="0010471D" w:rsidP="00E358F3">
      <w:pPr>
        <w:pStyle w:val="ConsPlusNormal"/>
        <w:jc w:val="center"/>
        <w:outlineLvl w:val="1"/>
        <w:rPr>
          <w:rFonts w:ascii="Times New Roman" w:hAnsi="Times New Roman" w:cs="Times New Roman"/>
          <w:b/>
          <w:sz w:val="28"/>
          <w:szCs w:val="28"/>
        </w:rPr>
      </w:pPr>
    </w:p>
    <w:p w:rsidR="005351A8" w:rsidRDefault="005351A8" w:rsidP="00B17F2C">
      <w:pPr>
        <w:pStyle w:val="ConsPlusNormal"/>
        <w:outlineLvl w:val="1"/>
        <w:rPr>
          <w:rFonts w:ascii="Times New Roman" w:hAnsi="Times New Roman" w:cs="Times New Roman"/>
          <w:b/>
          <w:sz w:val="28"/>
          <w:szCs w:val="28"/>
        </w:rPr>
      </w:pPr>
    </w:p>
    <w:p w:rsidR="00121786" w:rsidRDefault="00121786" w:rsidP="00B17F2C">
      <w:pPr>
        <w:pStyle w:val="ConsPlusNormal"/>
        <w:outlineLvl w:val="1"/>
        <w:rPr>
          <w:rFonts w:ascii="Times New Roman" w:hAnsi="Times New Roman" w:cs="Times New Roman"/>
          <w:b/>
          <w:sz w:val="28"/>
          <w:szCs w:val="28"/>
        </w:rPr>
      </w:pPr>
    </w:p>
    <w:p w:rsidR="00121786" w:rsidRDefault="00121786" w:rsidP="00B17F2C">
      <w:pPr>
        <w:pStyle w:val="ConsPlusNormal"/>
        <w:outlineLvl w:val="1"/>
        <w:rPr>
          <w:rFonts w:ascii="Times New Roman" w:hAnsi="Times New Roman" w:cs="Times New Roman"/>
          <w:b/>
          <w:sz w:val="28"/>
          <w:szCs w:val="28"/>
        </w:rPr>
      </w:pPr>
    </w:p>
    <w:p w:rsidR="003E7962" w:rsidRDefault="003E7962" w:rsidP="00B17F2C">
      <w:pPr>
        <w:pStyle w:val="ConsPlusNormal"/>
        <w:outlineLvl w:val="1"/>
        <w:rPr>
          <w:rFonts w:ascii="Times New Roman" w:hAnsi="Times New Roman" w:cs="Times New Roman"/>
          <w:b/>
          <w:sz w:val="28"/>
          <w:szCs w:val="28"/>
        </w:rPr>
      </w:pPr>
    </w:p>
    <w:p w:rsidR="003E7962" w:rsidRDefault="003E7962" w:rsidP="00B17F2C">
      <w:pPr>
        <w:pStyle w:val="ConsPlusNormal"/>
        <w:outlineLvl w:val="1"/>
        <w:rPr>
          <w:rFonts w:ascii="Times New Roman" w:hAnsi="Times New Roman" w:cs="Times New Roman"/>
          <w:b/>
          <w:sz w:val="28"/>
          <w:szCs w:val="28"/>
        </w:rPr>
      </w:pPr>
    </w:p>
    <w:p w:rsidR="003E7962" w:rsidRDefault="003E7962" w:rsidP="00B17F2C">
      <w:pPr>
        <w:pStyle w:val="ConsPlusNormal"/>
        <w:outlineLvl w:val="1"/>
        <w:rPr>
          <w:rFonts w:ascii="Times New Roman" w:hAnsi="Times New Roman" w:cs="Times New Roman"/>
          <w:b/>
          <w:sz w:val="28"/>
          <w:szCs w:val="28"/>
        </w:rPr>
      </w:pPr>
    </w:p>
    <w:p w:rsidR="003E7962" w:rsidRDefault="003E7962" w:rsidP="00B17F2C">
      <w:pPr>
        <w:pStyle w:val="ConsPlusNormal"/>
        <w:outlineLvl w:val="1"/>
        <w:rPr>
          <w:rFonts w:ascii="Times New Roman" w:hAnsi="Times New Roman" w:cs="Times New Roman"/>
          <w:b/>
          <w:sz w:val="28"/>
          <w:szCs w:val="28"/>
        </w:rPr>
      </w:pPr>
    </w:p>
    <w:p w:rsidR="00D634CB" w:rsidRDefault="0010471D" w:rsidP="00E358F3">
      <w:pPr>
        <w:widowControl w:val="0"/>
        <w:autoSpaceDE w:val="0"/>
        <w:autoSpaceDN w:val="0"/>
        <w:adjustRightInd w:val="0"/>
        <w:jc w:val="center"/>
        <w:rPr>
          <w:b/>
          <w:sz w:val="28"/>
          <w:szCs w:val="28"/>
        </w:rPr>
      </w:pPr>
      <w:r>
        <w:rPr>
          <w:b/>
          <w:sz w:val="28"/>
          <w:szCs w:val="28"/>
        </w:rPr>
        <w:lastRenderedPageBreak/>
        <w:t>5</w:t>
      </w:r>
      <w:r w:rsidR="005351A8">
        <w:rPr>
          <w:b/>
          <w:sz w:val="28"/>
          <w:szCs w:val="28"/>
        </w:rPr>
        <w:t xml:space="preserve">. </w:t>
      </w:r>
      <w:r w:rsidR="000E39AA">
        <w:rPr>
          <w:b/>
          <w:sz w:val="28"/>
          <w:szCs w:val="28"/>
        </w:rPr>
        <w:t>Планируемые значения</w:t>
      </w:r>
      <w:r w:rsidR="00D634CB" w:rsidRPr="00BD7229">
        <w:rPr>
          <w:b/>
          <w:sz w:val="28"/>
          <w:szCs w:val="28"/>
        </w:rPr>
        <w:t xml:space="preserve"> целевых показателей (индикаторов)</w:t>
      </w:r>
      <w:r w:rsidR="005351A8">
        <w:rPr>
          <w:b/>
          <w:sz w:val="28"/>
          <w:szCs w:val="28"/>
        </w:rPr>
        <w:t xml:space="preserve"> </w:t>
      </w:r>
      <w:r w:rsidR="00D634CB" w:rsidRPr="00BD7229">
        <w:rPr>
          <w:b/>
          <w:sz w:val="28"/>
          <w:szCs w:val="28"/>
        </w:rPr>
        <w:t xml:space="preserve">муниципальной программы </w:t>
      </w:r>
    </w:p>
    <w:p w:rsidR="00D634CB" w:rsidRPr="005D1150" w:rsidRDefault="00D634CB" w:rsidP="00E358F3">
      <w:pPr>
        <w:widowControl w:val="0"/>
        <w:autoSpaceDE w:val="0"/>
        <w:autoSpaceDN w:val="0"/>
        <w:adjustRightInd w:val="0"/>
        <w:rPr>
          <w:color w:val="0000FF"/>
          <w:sz w:val="16"/>
          <w:szCs w:val="28"/>
        </w:rPr>
      </w:pPr>
    </w:p>
    <w:tbl>
      <w:tblPr>
        <w:tblW w:w="15554" w:type="dxa"/>
        <w:jc w:val="center"/>
        <w:tblCellSpacing w:w="5" w:type="nil"/>
        <w:tblInd w:w="243" w:type="dxa"/>
        <w:tblLayout w:type="fixed"/>
        <w:tblCellMar>
          <w:left w:w="75" w:type="dxa"/>
          <w:right w:w="75" w:type="dxa"/>
        </w:tblCellMar>
        <w:tblLook w:val="0000" w:firstRow="0" w:lastRow="0" w:firstColumn="0" w:lastColumn="0" w:noHBand="0" w:noVBand="0"/>
      </w:tblPr>
      <w:tblGrid>
        <w:gridCol w:w="3895"/>
        <w:gridCol w:w="3969"/>
        <w:gridCol w:w="2410"/>
        <w:gridCol w:w="1418"/>
        <w:gridCol w:w="1275"/>
        <w:gridCol w:w="1276"/>
        <w:gridCol w:w="1311"/>
      </w:tblGrid>
      <w:tr w:rsidR="0010471D" w:rsidRPr="001A2C34" w:rsidTr="000D05D7">
        <w:trPr>
          <w:trHeight w:val="624"/>
          <w:tblCellSpacing w:w="5" w:type="nil"/>
          <w:jc w:val="center"/>
        </w:trPr>
        <w:tc>
          <w:tcPr>
            <w:tcW w:w="3895" w:type="dxa"/>
            <w:vMerge w:val="restart"/>
            <w:tcBorders>
              <w:top w:val="single" w:sz="4" w:space="0" w:color="auto"/>
              <w:left w:val="single" w:sz="4" w:space="0" w:color="auto"/>
              <w:bottom w:val="single" w:sz="4" w:space="0" w:color="auto"/>
              <w:right w:val="single" w:sz="4" w:space="0" w:color="auto"/>
            </w:tcBorders>
          </w:tcPr>
          <w:p w:rsidR="0010471D" w:rsidRPr="001A2C34" w:rsidRDefault="0010471D" w:rsidP="0010471D">
            <w:pPr>
              <w:widowControl w:val="0"/>
              <w:autoSpaceDE w:val="0"/>
              <w:autoSpaceDN w:val="0"/>
              <w:adjustRightInd w:val="0"/>
              <w:jc w:val="center"/>
              <w:rPr>
                <w:sz w:val="28"/>
                <w:szCs w:val="28"/>
              </w:rPr>
            </w:pPr>
            <w:r w:rsidRPr="001A2C34">
              <w:rPr>
                <w:sz w:val="28"/>
                <w:szCs w:val="28"/>
              </w:rPr>
              <w:t xml:space="preserve">Наименование </w:t>
            </w:r>
          </w:p>
        </w:tc>
        <w:tc>
          <w:tcPr>
            <w:tcW w:w="3969" w:type="dxa"/>
            <w:vMerge w:val="restart"/>
            <w:tcBorders>
              <w:top w:val="single" w:sz="4" w:space="0" w:color="auto"/>
              <w:left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r w:rsidRPr="001A2C34">
              <w:rPr>
                <w:sz w:val="28"/>
                <w:szCs w:val="28"/>
              </w:rPr>
              <w:t>Наименование целевого показателя (индикатора)</w:t>
            </w:r>
          </w:p>
        </w:tc>
        <w:tc>
          <w:tcPr>
            <w:tcW w:w="2410" w:type="dxa"/>
            <w:vMerge w:val="restart"/>
            <w:tcBorders>
              <w:top w:val="single" w:sz="4" w:space="0" w:color="auto"/>
              <w:left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r>
              <w:rPr>
                <w:sz w:val="28"/>
                <w:szCs w:val="28"/>
              </w:rPr>
              <w:t>Порядок определения (формула)</w:t>
            </w:r>
          </w:p>
        </w:tc>
        <w:tc>
          <w:tcPr>
            <w:tcW w:w="1418" w:type="dxa"/>
            <w:vMerge w:val="restart"/>
            <w:tcBorders>
              <w:top w:val="single" w:sz="4" w:space="0" w:color="auto"/>
              <w:left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r w:rsidRPr="001A2C34">
              <w:rPr>
                <w:sz w:val="28"/>
                <w:szCs w:val="28"/>
              </w:rPr>
              <w:t>Единица измерения</w:t>
            </w:r>
          </w:p>
        </w:tc>
        <w:tc>
          <w:tcPr>
            <w:tcW w:w="3862" w:type="dxa"/>
            <w:gridSpan w:val="3"/>
            <w:tcBorders>
              <w:top w:val="single" w:sz="4" w:space="0" w:color="auto"/>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r w:rsidRPr="001A2C34">
              <w:rPr>
                <w:sz w:val="28"/>
                <w:szCs w:val="28"/>
              </w:rPr>
              <w:t>Плановое значение</w:t>
            </w:r>
            <w:r w:rsidRPr="001A2C34">
              <w:rPr>
                <w:sz w:val="20"/>
                <w:szCs w:val="20"/>
              </w:rPr>
              <w:t xml:space="preserve"> </w:t>
            </w:r>
            <w:r w:rsidRPr="001A2C34">
              <w:rPr>
                <w:sz w:val="28"/>
                <w:szCs w:val="28"/>
              </w:rPr>
              <w:t>целевого показателя (индикатора)</w:t>
            </w:r>
          </w:p>
        </w:tc>
      </w:tr>
      <w:tr w:rsidR="0010471D" w:rsidRPr="001A2C34" w:rsidTr="000D05D7">
        <w:trPr>
          <w:tblCellSpacing w:w="5" w:type="nil"/>
          <w:jc w:val="center"/>
        </w:trPr>
        <w:tc>
          <w:tcPr>
            <w:tcW w:w="3895" w:type="dxa"/>
            <w:vMerge/>
            <w:tcBorders>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p>
        </w:tc>
        <w:tc>
          <w:tcPr>
            <w:tcW w:w="3969" w:type="dxa"/>
            <w:vMerge/>
            <w:tcBorders>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p>
        </w:tc>
        <w:tc>
          <w:tcPr>
            <w:tcW w:w="2410" w:type="dxa"/>
            <w:vMerge/>
            <w:tcBorders>
              <w:left w:val="single" w:sz="4" w:space="0" w:color="auto"/>
              <w:bottom w:val="single" w:sz="4" w:space="0" w:color="auto"/>
              <w:right w:val="single" w:sz="4" w:space="0" w:color="auto"/>
            </w:tcBorders>
          </w:tcPr>
          <w:p w:rsidR="0010471D" w:rsidRPr="001A2C34" w:rsidRDefault="0010471D" w:rsidP="0010471D">
            <w:pPr>
              <w:widowControl w:val="0"/>
              <w:autoSpaceDE w:val="0"/>
              <w:autoSpaceDN w:val="0"/>
              <w:adjustRightInd w:val="0"/>
              <w:rPr>
                <w:sz w:val="28"/>
                <w:szCs w:val="28"/>
              </w:rPr>
            </w:pPr>
          </w:p>
        </w:tc>
        <w:tc>
          <w:tcPr>
            <w:tcW w:w="1418" w:type="dxa"/>
            <w:vMerge/>
            <w:tcBorders>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p>
        </w:tc>
        <w:tc>
          <w:tcPr>
            <w:tcW w:w="1275" w:type="dxa"/>
            <w:tcBorders>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r>
              <w:rPr>
                <w:sz w:val="28"/>
                <w:szCs w:val="28"/>
              </w:rPr>
              <w:t>2015 год</w:t>
            </w:r>
          </w:p>
        </w:tc>
        <w:tc>
          <w:tcPr>
            <w:tcW w:w="1276" w:type="dxa"/>
            <w:tcBorders>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r>
              <w:rPr>
                <w:sz w:val="28"/>
                <w:szCs w:val="28"/>
              </w:rPr>
              <w:t>2016 год</w:t>
            </w:r>
          </w:p>
        </w:tc>
        <w:tc>
          <w:tcPr>
            <w:tcW w:w="1311" w:type="dxa"/>
            <w:tcBorders>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jc w:val="center"/>
              <w:rPr>
                <w:sz w:val="28"/>
                <w:szCs w:val="28"/>
              </w:rPr>
            </w:pPr>
            <w:r>
              <w:rPr>
                <w:sz w:val="28"/>
                <w:szCs w:val="28"/>
              </w:rPr>
              <w:t>2017 год</w:t>
            </w:r>
          </w:p>
        </w:tc>
      </w:tr>
      <w:tr w:rsidR="0010471D" w:rsidRPr="001A2C34" w:rsidTr="000D05D7">
        <w:trPr>
          <w:tblCellSpacing w:w="5" w:type="nil"/>
          <w:jc w:val="center"/>
        </w:trPr>
        <w:tc>
          <w:tcPr>
            <w:tcW w:w="3895" w:type="dxa"/>
            <w:tcBorders>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jc w:val="center"/>
            </w:pPr>
            <w:r w:rsidRPr="001A2C34">
              <w:t>1</w:t>
            </w:r>
          </w:p>
        </w:tc>
        <w:tc>
          <w:tcPr>
            <w:tcW w:w="3969" w:type="dxa"/>
            <w:tcBorders>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jc w:val="center"/>
            </w:pPr>
            <w:r w:rsidRPr="001A2C34">
              <w:t>2</w:t>
            </w:r>
          </w:p>
        </w:tc>
        <w:tc>
          <w:tcPr>
            <w:tcW w:w="2410" w:type="dxa"/>
            <w:tcBorders>
              <w:left w:val="single" w:sz="4" w:space="0" w:color="auto"/>
              <w:bottom w:val="single" w:sz="4" w:space="0" w:color="auto"/>
              <w:right w:val="single" w:sz="4" w:space="0" w:color="auto"/>
            </w:tcBorders>
          </w:tcPr>
          <w:p w:rsidR="0010471D" w:rsidRPr="001A2C34" w:rsidRDefault="003E7962" w:rsidP="00E358F3">
            <w:pPr>
              <w:widowControl w:val="0"/>
              <w:autoSpaceDE w:val="0"/>
              <w:autoSpaceDN w:val="0"/>
              <w:adjustRightInd w:val="0"/>
              <w:jc w:val="center"/>
            </w:pPr>
            <w:r>
              <w:t>3</w:t>
            </w:r>
          </w:p>
        </w:tc>
        <w:tc>
          <w:tcPr>
            <w:tcW w:w="1418" w:type="dxa"/>
            <w:tcBorders>
              <w:left w:val="single" w:sz="4" w:space="0" w:color="auto"/>
              <w:bottom w:val="single" w:sz="4" w:space="0" w:color="auto"/>
              <w:right w:val="single" w:sz="4" w:space="0" w:color="auto"/>
            </w:tcBorders>
          </w:tcPr>
          <w:p w:rsidR="0010471D" w:rsidRPr="001A2C34" w:rsidRDefault="003E7962" w:rsidP="00E358F3">
            <w:pPr>
              <w:widowControl w:val="0"/>
              <w:autoSpaceDE w:val="0"/>
              <w:autoSpaceDN w:val="0"/>
              <w:adjustRightInd w:val="0"/>
              <w:jc w:val="center"/>
            </w:pPr>
            <w:r>
              <w:t>4</w:t>
            </w:r>
          </w:p>
        </w:tc>
        <w:tc>
          <w:tcPr>
            <w:tcW w:w="1275" w:type="dxa"/>
            <w:tcBorders>
              <w:left w:val="single" w:sz="4" w:space="0" w:color="auto"/>
              <w:bottom w:val="single" w:sz="4" w:space="0" w:color="auto"/>
              <w:right w:val="single" w:sz="4" w:space="0" w:color="auto"/>
            </w:tcBorders>
          </w:tcPr>
          <w:p w:rsidR="0010471D" w:rsidRPr="001A2C34" w:rsidRDefault="003E7962" w:rsidP="00E358F3">
            <w:pPr>
              <w:widowControl w:val="0"/>
              <w:autoSpaceDE w:val="0"/>
              <w:autoSpaceDN w:val="0"/>
              <w:adjustRightInd w:val="0"/>
              <w:jc w:val="center"/>
            </w:pPr>
            <w:r>
              <w:t>5</w:t>
            </w:r>
          </w:p>
        </w:tc>
        <w:tc>
          <w:tcPr>
            <w:tcW w:w="1276" w:type="dxa"/>
            <w:tcBorders>
              <w:left w:val="single" w:sz="4" w:space="0" w:color="auto"/>
              <w:bottom w:val="single" w:sz="4" w:space="0" w:color="auto"/>
              <w:right w:val="single" w:sz="4" w:space="0" w:color="auto"/>
            </w:tcBorders>
          </w:tcPr>
          <w:p w:rsidR="0010471D" w:rsidRPr="001A2C34" w:rsidRDefault="003E7962" w:rsidP="00E358F3">
            <w:pPr>
              <w:widowControl w:val="0"/>
              <w:autoSpaceDE w:val="0"/>
              <w:autoSpaceDN w:val="0"/>
              <w:adjustRightInd w:val="0"/>
              <w:jc w:val="center"/>
            </w:pPr>
            <w:r>
              <w:t>6</w:t>
            </w:r>
          </w:p>
        </w:tc>
        <w:tc>
          <w:tcPr>
            <w:tcW w:w="1311" w:type="dxa"/>
            <w:tcBorders>
              <w:left w:val="single" w:sz="4" w:space="0" w:color="auto"/>
              <w:bottom w:val="single" w:sz="4" w:space="0" w:color="auto"/>
              <w:right w:val="single" w:sz="4" w:space="0" w:color="auto"/>
            </w:tcBorders>
          </w:tcPr>
          <w:p w:rsidR="0010471D" w:rsidRPr="001A2C34" w:rsidRDefault="003E7962" w:rsidP="00E358F3">
            <w:pPr>
              <w:widowControl w:val="0"/>
              <w:autoSpaceDE w:val="0"/>
              <w:autoSpaceDN w:val="0"/>
              <w:adjustRightInd w:val="0"/>
              <w:jc w:val="center"/>
            </w:pPr>
            <w:r>
              <w:t>7</w:t>
            </w:r>
          </w:p>
        </w:tc>
      </w:tr>
      <w:tr w:rsidR="000D05D7" w:rsidRPr="001A2C34" w:rsidTr="000D05D7">
        <w:trPr>
          <w:tblCellSpacing w:w="5" w:type="nil"/>
          <w:jc w:val="center"/>
        </w:trPr>
        <w:tc>
          <w:tcPr>
            <w:tcW w:w="3895" w:type="dxa"/>
            <w:tcBorders>
              <w:left w:val="single" w:sz="4" w:space="0" w:color="auto"/>
              <w:bottom w:val="single" w:sz="4" w:space="0" w:color="auto"/>
              <w:right w:val="single" w:sz="4" w:space="0" w:color="auto"/>
            </w:tcBorders>
          </w:tcPr>
          <w:p w:rsidR="000D05D7" w:rsidRPr="001A2C34" w:rsidRDefault="000D05D7" w:rsidP="00B924BC">
            <w:pPr>
              <w:widowControl w:val="0"/>
              <w:autoSpaceDE w:val="0"/>
              <w:autoSpaceDN w:val="0"/>
              <w:adjustRightInd w:val="0"/>
            </w:pPr>
            <w:r w:rsidRPr="00D82DE0">
              <w:rPr>
                <w:sz w:val="28"/>
                <w:szCs w:val="28"/>
              </w:rPr>
              <w:t>Муниципальная программа «Организация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w:t>
            </w:r>
          </w:p>
        </w:tc>
        <w:tc>
          <w:tcPr>
            <w:tcW w:w="3969"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2410"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1275"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1276"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1311"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r>
      <w:tr w:rsidR="000D05D7" w:rsidRPr="001A2C34" w:rsidTr="000D05D7">
        <w:trPr>
          <w:tblCellSpacing w:w="5" w:type="nil"/>
          <w:jc w:val="center"/>
        </w:trPr>
        <w:tc>
          <w:tcPr>
            <w:tcW w:w="3895" w:type="dxa"/>
            <w:tcBorders>
              <w:left w:val="single" w:sz="4" w:space="0" w:color="auto"/>
              <w:bottom w:val="single" w:sz="4" w:space="0" w:color="auto"/>
              <w:right w:val="single" w:sz="4" w:space="0" w:color="auto"/>
            </w:tcBorders>
          </w:tcPr>
          <w:p w:rsidR="000D05D7" w:rsidRPr="00D82DE0" w:rsidRDefault="000D05D7" w:rsidP="00B924BC">
            <w:pPr>
              <w:widowControl w:val="0"/>
              <w:autoSpaceDE w:val="0"/>
              <w:autoSpaceDN w:val="0"/>
              <w:adjustRightInd w:val="0"/>
              <w:rPr>
                <w:sz w:val="28"/>
                <w:szCs w:val="28"/>
              </w:rPr>
            </w:pPr>
            <w:r>
              <w:rPr>
                <w:sz w:val="28"/>
                <w:szCs w:val="28"/>
              </w:rPr>
              <w:t>1. Подпрограмма «Капитальный, текущий ремонт объектов благоустройства»</w:t>
            </w:r>
          </w:p>
        </w:tc>
        <w:tc>
          <w:tcPr>
            <w:tcW w:w="3969"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2410"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1275"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1276"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c>
          <w:tcPr>
            <w:tcW w:w="1311" w:type="dxa"/>
            <w:tcBorders>
              <w:left w:val="single" w:sz="4" w:space="0" w:color="auto"/>
              <w:bottom w:val="single" w:sz="4" w:space="0" w:color="auto"/>
              <w:right w:val="single" w:sz="4" w:space="0" w:color="auto"/>
            </w:tcBorders>
          </w:tcPr>
          <w:p w:rsidR="000D05D7" w:rsidRPr="001A2C34" w:rsidRDefault="000D05D7" w:rsidP="00E358F3">
            <w:pPr>
              <w:widowControl w:val="0"/>
              <w:autoSpaceDE w:val="0"/>
              <w:autoSpaceDN w:val="0"/>
              <w:adjustRightInd w:val="0"/>
              <w:jc w:val="center"/>
            </w:pPr>
          </w:p>
        </w:tc>
      </w:tr>
      <w:tr w:rsidR="0010471D" w:rsidRPr="001A2C34" w:rsidTr="000D05D7">
        <w:trPr>
          <w:trHeight w:val="1321"/>
          <w:tblCellSpacing w:w="5" w:type="nil"/>
          <w:jc w:val="center"/>
        </w:trPr>
        <w:tc>
          <w:tcPr>
            <w:tcW w:w="3895" w:type="dxa"/>
            <w:vMerge w:val="restart"/>
            <w:tcBorders>
              <w:top w:val="single" w:sz="4" w:space="0" w:color="auto"/>
              <w:left w:val="single" w:sz="4" w:space="0" w:color="auto"/>
              <w:right w:val="single" w:sz="4" w:space="0" w:color="auto"/>
            </w:tcBorders>
          </w:tcPr>
          <w:p w:rsidR="0010471D" w:rsidRDefault="00B924BC" w:rsidP="00E358F3">
            <w:pPr>
              <w:widowControl w:val="0"/>
              <w:autoSpaceDE w:val="0"/>
              <w:autoSpaceDN w:val="0"/>
              <w:adjustRightInd w:val="0"/>
              <w:rPr>
                <w:sz w:val="28"/>
                <w:szCs w:val="28"/>
              </w:rPr>
            </w:pPr>
            <w:r>
              <w:rPr>
                <w:sz w:val="28"/>
                <w:szCs w:val="28"/>
              </w:rPr>
              <w:t xml:space="preserve">Мероприятие </w:t>
            </w:r>
            <w:r w:rsidR="0010471D">
              <w:rPr>
                <w:sz w:val="28"/>
                <w:szCs w:val="28"/>
              </w:rPr>
              <w:t xml:space="preserve">1.1. Ремонт </w:t>
            </w:r>
          </w:p>
          <w:p w:rsidR="0010471D" w:rsidRDefault="0010471D" w:rsidP="00E358F3">
            <w:pPr>
              <w:widowControl w:val="0"/>
              <w:autoSpaceDE w:val="0"/>
              <w:autoSpaceDN w:val="0"/>
              <w:adjustRightInd w:val="0"/>
              <w:rPr>
                <w:sz w:val="28"/>
                <w:szCs w:val="28"/>
              </w:rPr>
            </w:pPr>
            <w:r>
              <w:rPr>
                <w:sz w:val="28"/>
                <w:szCs w:val="28"/>
              </w:rPr>
              <w:t>улично-дорожной сети</w:t>
            </w:r>
          </w:p>
        </w:tc>
        <w:tc>
          <w:tcPr>
            <w:tcW w:w="3969" w:type="dxa"/>
            <w:tcBorders>
              <w:top w:val="single" w:sz="4" w:space="0" w:color="auto"/>
              <w:left w:val="single" w:sz="4" w:space="0" w:color="auto"/>
              <w:bottom w:val="single" w:sz="4" w:space="0" w:color="auto"/>
              <w:right w:val="single" w:sz="4" w:space="0" w:color="auto"/>
            </w:tcBorders>
          </w:tcPr>
          <w:p w:rsidR="0010471D" w:rsidRPr="00D202B9" w:rsidRDefault="0010471D" w:rsidP="00E358F3">
            <w:pPr>
              <w:widowControl w:val="0"/>
              <w:autoSpaceDE w:val="0"/>
              <w:autoSpaceDN w:val="0"/>
              <w:adjustRightInd w:val="0"/>
              <w:rPr>
                <w:color w:val="000000"/>
                <w:sz w:val="28"/>
                <w:szCs w:val="28"/>
              </w:rPr>
            </w:pPr>
            <w:r>
              <w:rPr>
                <w:color w:val="000000"/>
                <w:sz w:val="28"/>
                <w:szCs w:val="28"/>
              </w:rPr>
              <w:t>Протяже</w:t>
            </w:r>
            <w:r w:rsidRPr="00D202B9">
              <w:rPr>
                <w:color w:val="000000"/>
                <w:sz w:val="28"/>
                <w:szCs w:val="28"/>
              </w:rPr>
              <w:t xml:space="preserve">нность </w:t>
            </w:r>
            <w:r>
              <w:rPr>
                <w:color w:val="000000"/>
                <w:sz w:val="28"/>
                <w:szCs w:val="28"/>
              </w:rPr>
              <w:t>автомобильных дорог общего пользования местного значения, на которых будут повышены или восстановлены транспортно- эксплуатационные характеристики</w:t>
            </w:r>
          </w:p>
        </w:tc>
        <w:tc>
          <w:tcPr>
            <w:tcW w:w="2410" w:type="dxa"/>
            <w:tcBorders>
              <w:top w:val="single" w:sz="4" w:space="0" w:color="auto"/>
              <w:left w:val="single" w:sz="4" w:space="0" w:color="auto"/>
              <w:bottom w:val="single" w:sz="4" w:space="0" w:color="auto"/>
              <w:right w:val="single" w:sz="4" w:space="0" w:color="auto"/>
            </w:tcBorders>
          </w:tcPr>
          <w:p w:rsidR="0010471D" w:rsidRPr="009173F8"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sidRPr="009173F8">
              <w:rPr>
                <w:sz w:val="28"/>
                <w:szCs w:val="28"/>
              </w:rPr>
              <w:t>км</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271,32</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272,04</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272,76</w:t>
            </w:r>
          </w:p>
        </w:tc>
      </w:tr>
      <w:tr w:rsidR="0010471D" w:rsidRPr="001A2C34" w:rsidTr="000D05D7">
        <w:trPr>
          <w:trHeight w:val="1649"/>
          <w:tblCellSpacing w:w="5" w:type="nil"/>
          <w:jc w:val="center"/>
        </w:trPr>
        <w:tc>
          <w:tcPr>
            <w:tcW w:w="3895" w:type="dxa"/>
            <w:vMerge/>
            <w:tcBorders>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rPr>
                <w:sz w:val="28"/>
                <w:szCs w:val="28"/>
              </w:rPr>
            </w:pPr>
            <w:r w:rsidRPr="00AC0E6C">
              <w:rPr>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w:t>
            </w:r>
            <w:r w:rsidRPr="00AC0E6C">
              <w:rPr>
                <w:sz w:val="28"/>
                <w:szCs w:val="28"/>
              </w:rPr>
              <w:lastRenderedPageBreak/>
              <w:t>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0D05D7">
            <w:pPr>
              <w:widowControl w:val="0"/>
              <w:autoSpaceDE w:val="0"/>
              <w:autoSpaceDN w:val="0"/>
              <w:adjustRightInd w:val="0"/>
              <w:jc w:val="center"/>
              <w:rPr>
                <w:sz w:val="28"/>
                <w:szCs w:val="28"/>
              </w:rPr>
            </w:pPr>
            <w:r>
              <w:rPr>
                <w:sz w:val="28"/>
                <w:szCs w:val="28"/>
              </w:rPr>
              <w:lastRenderedPageBreak/>
              <w:t xml:space="preserve">(общая протяженность муниципальных дорог, всего/ общая протяженность муниципальных </w:t>
            </w:r>
            <w:r>
              <w:rPr>
                <w:sz w:val="28"/>
                <w:szCs w:val="28"/>
              </w:rPr>
              <w:lastRenderedPageBreak/>
              <w:t>дорог, не отвечающих нормативным требованиям)                  * 100 %</w:t>
            </w:r>
          </w:p>
        </w:tc>
        <w:tc>
          <w:tcPr>
            <w:tcW w:w="1418"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lastRenderedPageBreak/>
              <w:t>%</w:t>
            </w:r>
          </w:p>
        </w:tc>
        <w:tc>
          <w:tcPr>
            <w:tcW w:w="1275" w:type="dxa"/>
            <w:tcBorders>
              <w:top w:val="single" w:sz="4" w:space="0" w:color="auto"/>
              <w:left w:val="single" w:sz="4" w:space="0" w:color="auto"/>
              <w:bottom w:val="single" w:sz="4" w:space="0" w:color="auto"/>
              <w:right w:val="single" w:sz="4" w:space="0" w:color="auto"/>
            </w:tcBorders>
          </w:tcPr>
          <w:p w:rsidR="0010471D" w:rsidRPr="00EB717A" w:rsidRDefault="0010471D" w:rsidP="00E358F3">
            <w:pPr>
              <w:jc w:val="center"/>
              <w:rPr>
                <w:sz w:val="28"/>
                <w:szCs w:val="20"/>
              </w:rPr>
            </w:pPr>
            <w:r w:rsidRPr="00EB717A">
              <w:rPr>
                <w:sz w:val="28"/>
                <w:szCs w:val="20"/>
              </w:rPr>
              <w:t>26</w:t>
            </w:r>
          </w:p>
        </w:tc>
        <w:tc>
          <w:tcPr>
            <w:tcW w:w="1276" w:type="dxa"/>
            <w:tcBorders>
              <w:top w:val="single" w:sz="4" w:space="0" w:color="auto"/>
              <w:left w:val="single" w:sz="4" w:space="0" w:color="auto"/>
              <w:bottom w:val="single" w:sz="4" w:space="0" w:color="auto"/>
              <w:right w:val="single" w:sz="4" w:space="0" w:color="auto"/>
            </w:tcBorders>
          </w:tcPr>
          <w:p w:rsidR="0010471D" w:rsidRPr="00EB717A" w:rsidRDefault="0010471D" w:rsidP="00E358F3">
            <w:pPr>
              <w:jc w:val="center"/>
              <w:rPr>
                <w:sz w:val="28"/>
                <w:szCs w:val="20"/>
              </w:rPr>
            </w:pPr>
            <w:r w:rsidRPr="00EB717A">
              <w:rPr>
                <w:sz w:val="28"/>
                <w:szCs w:val="20"/>
              </w:rPr>
              <w:t>33</w:t>
            </w:r>
          </w:p>
        </w:tc>
        <w:tc>
          <w:tcPr>
            <w:tcW w:w="1311" w:type="dxa"/>
            <w:tcBorders>
              <w:top w:val="single" w:sz="4" w:space="0" w:color="auto"/>
              <w:left w:val="single" w:sz="4" w:space="0" w:color="auto"/>
              <w:bottom w:val="single" w:sz="4" w:space="0" w:color="auto"/>
              <w:right w:val="single" w:sz="4" w:space="0" w:color="auto"/>
            </w:tcBorders>
          </w:tcPr>
          <w:p w:rsidR="0010471D" w:rsidRPr="00EB717A" w:rsidRDefault="0010471D" w:rsidP="00E358F3">
            <w:pPr>
              <w:jc w:val="center"/>
              <w:rPr>
                <w:sz w:val="28"/>
                <w:szCs w:val="20"/>
              </w:rPr>
            </w:pPr>
            <w:r w:rsidRPr="00EB717A">
              <w:rPr>
                <w:sz w:val="28"/>
                <w:szCs w:val="20"/>
              </w:rPr>
              <w:t>45</w:t>
            </w:r>
          </w:p>
        </w:tc>
      </w:tr>
      <w:tr w:rsidR="0010471D" w:rsidRPr="001A2C34" w:rsidTr="000D05D7">
        <w:trPr>
          <w:trHeight w:val="553"/>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Default="00B924BC" w:rsidP="00E358F3">
            <w:pPr>
              <w:widowControl w:val="0"/>
              <w:autoSpaceDE w:val="0"/>
              <w:autoSpaceDN w:val="0"/>
              <w:adjustRightInd w:val="0"/>
              <w:rPr>
                <w:sz w:val="28"/>
                <w:szCs w:val="28"/>
              </w:rPr>
            </w:pPr>
            <w:r>
              <w:rPr>
                <w:sz w:val="28"/>
                <w:szCs w:val="28"/>
              </w:rPr>
              <w:lastRenderedPageBreak/>
              <w:t xml:space="preserve">Мероприятие </w:t>
            </w:r>
            <w:r w:rsidR="0010471D">
              <w:rPr>
                <w:sz w:val="28"/>
                <w:szCs w:val="28"/>
              </w:rPr>
              <w:t>1.2. Ремонт объектов озеленения</w:t>
            </w:r>
          </w:p>
        </w:tc>
        <w:tc>
          <w:tcPr>
            <w:tcW w:w="3969"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rPr>
                <w:sz w:val="28"/>
                <w:szCs w:val="28"/>
              </w:rPr>
            </w:pPr>
            <w:r>
              <w:rPr>
                <w:sz w:val="28"/>
                <w:szCs w:val="28"/>
              </w:rPr>
              <w:t>Количество отремонтированных объектов озеленения</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t>6</w:t>
            </w:r>
          </w:p>
        </w:tc>
        <w:tc>
          <w:tcPr>
            <w:tcW w:w="1311"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t>6</w:t>
            </w:r>
          </w:p>
        </w:tc>
      </w:tr>
      <w:tr w:rsidR="0010471D" w:rsidRPr="001A2C34" w:rsidTr="000D05D7">
        <w:trPr>
          <w:trHeight w:val="633"/>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Default="00B924BC" w:rsidP="00E358F3">
            <w:pPr>
              <w:widowControl w:val="0"/>
              <w:autoSpaceDE w:val="0"/>
              <w:autoSpaceDN w:val="0"/>
              <w:adjustRightInd w:val="0"/>
              <w:rPr>
                <w:sz w:val="28"/>
                <w:szCs w:val="28"/>
              </w:rPr>
            </w:pPr>
            <w:r>
              <w:rPr>
                <w:sz w:val="28"/>
                <w:szCs w:val="28"/>
              </w:rPr>
              <w:t xml:space="preserve">Мероприятие </w:t>
            </w:r>
            <w:r w:rsidR="0010471D">
              <w:rPr>
                <w:sz w:val="28"/>
                <w:szCs w:val="28"/>
              </w:rPr>
              <w:t>1.3. Ремонт объектов освещения</w:t>
            </w:r>
          </w:p>
        </w:tc>
        <w:tc>
          <w:tcPr>
            <w:tcW w:w="3969" w:type="dxa"/>
            <w:tcBorders>
              <w:top w:val="single" w:sz="4" w:space="0" w:color="auto"/>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rPr>
                <w:sz w:val="28"/>
                <w:szCs w:val="28"/>
              </w:rPr>
            </w:pPr>
            <w:r>
              <w:rPr>
                <w:sz w:val="28"/>
                <w:szCs w:val="28"/>
              </w:rPr>
              <w:t>Количество отремонтированных объектов освещения</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125</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150</w:t>
            </w:r>
          </w:p>
        </w:tc>
      </w:tr>
      <w:tr w:rsidR="0010471D" w:rsidRPr="001A2C34" w:rsidTr="000D05D7">
        <w:trPr>
          <w:trHeight w:val="898"/>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Default="00B924BC" w:rsidP="00E358F3">
            <w:pPr>
              <w:widowControl w:val="0"/>
              <w:autoSpaceDE w:val="0"/>
              <w:autoSpaceDN w:val="0"/>
              <w:adjustRightInd w:val="0"/>
              <w:rPr>
                <w:sz w:val="28"/>
                <w:szCs w:val="28"/>
              </w:rPr>
            </w:pPr>
            <w:r>
              <w:rPr>
                <w:sz w:val="28"/>
                <w:szCs w:val="28"/>
              </w:rPr>
              <w:t xml:space="preserve">Мероприятие </w:t>
            </w:r>
            <w:r w:rsidR="0010471D">
              <w:rPr>
                <w:sz w:val="28"/>
                <w:szCs w:val="28"/>
              </w:rPr>
              <w:t>1.4. Ремонт объектов инфраструктуры городских кладбищ</w:t>
            </w:r>
          </w:p>
        </w:tc>
        <w:tc>
          <w:tcPr>
            <w:tcW w:w="3969" w:type="dxa"/>
            <w:tcBorders>
              <w:top w:val="single" w:sz="4" w:space="0" w:color="auto"/>
              <w:left w:val="single" w:sz="4" w:space="0" w:color="auto"/>
              <w:bottom w:val="single" w:sz="4" w:space="0" w:color="auto"/>
              <w:right w:val="single" w:sz="4" w:space="0" w:color="auto"/>
            </w:tcBorders>
          </w:tcPr>
          <w:p w:rsidR="0010471D" w:rsidRPr="00C518DD" w:rsidRDefault="0010471D" w:rsidP="00E358F3">
            <w:pPr>
              <w:widowControl w:val="0"/>
              <w:autoSpaceDE w:val="0"/>
              <w:autoSpaceDN w:val="0"/>
              <w:adjustRightInd w:val="0"/>
              <w:rPr>
                <w:sz w:val="28"/>
                <w:szCs w:val="28"/>
              </w:rPr>
            </w:pPr>
            <w:r>
              <w:rPr>
                <w:sz w:val="28"/>
                <w:szCs w:val="28"/>
              </w:rPr>
              <w:t>Количество кладбищ, на которых проведен ремонт</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Pr="00933387" w:rsidRDefault="0010471D" w:rsidP="00E358F3">
            <w:pPr>
              <w:widowControl w:val="0"/>
              <w:autoSpaceDE w:val="0"/>
              <w:autoSpaceDN w:val="0"/>
              <w:adjustRightInd w:val="0"/>
              <w:jc w:val="center"/>
              <w:rPr>
                <w:sz w:val="28"/>
                <w:szCs w:val="28"/>
              </w:rPr>
            </w:pPr>
            <w:r>
              <w:rPr>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2</w:t>
            </w:r>
          </w:p>
        </w:tc>
      </w:tr>
      <w:tr w:rsidR="0010471D" w:rsidRPr="001A2C34" w:rsidTr="000D05D7">
        <w:trPr>
          <w:trHeight w:val="912"/>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Pr="00D82DE0" w:rsidRDefault="00B924BC" w:rsidP="00E358F3">
            <w:pPr>
              <w:rPr>
                <w:sz w:val="28"/>
                <w:szCs w:val="28"/>
              </w:rPr>
            </w:pPr>
            <w:r>
              <w:rPr>
                <w:sz w:val="28"/>
                <w:szCs w:val="28"/>
              </w:rPr>
              <w:t xml:space="preserve">Мероприятие </w:t>
            </w:r>
            <w:r w:rsidR="0010471D" w:rsidRPr="00D82DE0">
              <w:rPr>
                <w:bCs/>
                <w:sz w:val="28"/>
                <w:szCs w:val="28"/>
              </w:rPr>
              <w:t>1.5. Безопасность дорожного движения</w:t>
            </w:r>
          </w:p>
        </w:tc>
        <w:tc>
          <w:tcPr>
            <w:tcW w:w="3969" w:type="dxa"/>
            <w:tcBorders>
              <w:top w:val="single" w:sz="4" w:space="0" w:color="auto"/>
              <w:left w:val="single" w:sz="4" w:space="0" w:color="auto"/>
              <w:bottom w:val="single" w:sz="4" w:space="0" w:color="auto"/>
              <w:right w:val="single" w:sz="4" w:space="0" w:color="auto"/>
            </w:tcBorders>
          </w:tcPr>
          <w:p w:rsidR="0010471D" w:rsidRPr="00823187" w:rsidRDefault="0010471D" w:rsidP="000D05D7">
            <w:pPr>
              <w:rPr>
                <w:color w:val="000000"/>
              </w:rPr>
            </w:pPr>
            <w:r w:rsidRPr="00823187">
              <w:rPr>
                <w:color w:val="000000"/>
                <w:sz w:val="28"/>
              </w:rPr>
              <w:t>Снижение тяжести последствий ДТП</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sidRPr="00823187">
              <w:rPr>
                <w:color w:val="000000"/>
                <w:sz w:val="28"/>
              </w:rPr>
              <w:t>(число лиц, погибших в результате ДТП, на 100 пострадавших)</w:t>
            </w:r>
            <w:r>
              <w:rPr>
                <w:color w:val="000000"/>
                <w:sz w:val="28"/>
              </w:rPr>
              <w:t xml:space="preserve">                     * 100 %</w:t>
            </w:r>
          </w:p>
        </w:tc>
        <w:tc>
          <w:tcPr>
            <w:tcW w:w="1418"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4,6</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4,4</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4,2</w:t>
            </w:r>
          </w:p>
        </w:tc>
      </w:tr>
      <w:tr w:rsidR="0010471D" w:rsidRPr="001A2C34" w:rsidTr="000D05D7">
        <w:trPr>
          <w:trHeight w:val="985"/>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Pr="00D82DE0" w:rsidRDefault="00B924BC" w:rsidP="00E358F3">
            <w:pPr>
              <w:rPr>
                <w:bCs/>
                <w:sz w:val="28"/>
                <w:szCs w:val="28"/>
              </w:rPr>
            </w:pPr>
            <w:r>
              <w:rPr>
                <w:sz w:val="28"/>
                <w:szCs w:val="28"/>
              </w:rPr>
              <w:t xml:space="preserve">Мероприятие </w:t>
            </w:r>
            <w:r w:rsidR="0010471D" w:rsidRPr="00D82DE0">
              <w:rPr>
                <w:bCs/>
                <w:sz w:val="28"/>
                <w:szCs w:val="28"/>
              </w:rPr>
              <w:t>1.6. Прочие</w:t>
            </w:r>
          </w:p>
        </w:tc>
        <w:tc>
          <w:tcPr>
            <w:tcW w:w="3969"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rPr>
                <w:sz w:val="28"/>
                <w:szCs w:val="28"/>
              </w:rPr>
            </w:pPr>
            <w:r>
              <w:rPr>
                <w:sz w:val="28"/>
                <w:szCs w:val="28"/>
              </w:rPr>
              <w:t>Количество прочих объектов благоустройства, в отношении которых осуществлен капитальный и (или) текущий ремонт</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35</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36</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36</w:t>
            </w:r>
          </w:p>
        </w:tc>
      </w:tr>
      <w:tr w:rsidR="00546056" w:rsidRPr="001A2C34" w:rsidTr="000D05D7">
        <w:trPr>
          <w:trHeight w:val="922"/>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546056" w:rsidRDefault="00546056" w:rsidP="00E358F3">
            <w:pPr>
              <w:widowControl w:val="0"/>
              <w:autoSpaceDE w:val="0"/>
              <w:autoSpaceDN w:val="0"/>
              <w:adjustRightInd w:val="0"/>
              <w:rPr>
                <w:sz w:val="28"/>
                <w:szCs w:val="28"/>
              </w:rPr>
            </w:pPr>
            <w:r>
              <w:rPr>
                <w:sz w:val="28"/>
                <w:szCs w:val="28"/>
              </w:rPr>
              <w:t>2. Подпрограмма «Текущее содержание объектов благоустройства и озеленения»</w:t>
            </w:r>
          </w:p>
        </w:tc>
        <w:tc>
          <w:tcPr>
            <w:tcW w:w="3969" w:type="dxa"/>
            <w:tcBorders>
              <w:top w:val="single" w:sz="4" w:space="0" w:color="auto"/>
              <w:left w:val="single" w:sz="4" w:space="0" w:color="auto"/>
              <w:bottom w:val="single" w:sz="4" w:space="0" w:color="auto"/>
              <w:right w:val="single" w:sz="4" w:space="0" w:color="auto"/>
            </w:tcBorders>
          </w:tcPr>
          <w:p w:rsidR="00546056" w:rsidRDefault="00546056" w:rsidP="00E358F3">
            <w:pPr>
              <w:widowControl w:val="0"/>
              <w:autoSpaceDE w:val="0"/>
              <w:autoSpaceDN w:val="0"/>
              <w:adjustRightInd w:val="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46056" w:rsidRDefault="00546056" w:rsidP="00E358F3">
            <w:pPr>
              <w:widowControl w:val="0"/>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46056" w:rsidRDefault="00546056" w:rsidP="00E358F3">
            <w:pPr>
              <w:widowControl w:val="0"/>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546056" w:rsidRDefault="00546056" w:rsidP="00E358F3">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46056" w:rsidRDefault="00546056" w:rsidP="00E358F3">
            <w:pPr>
              <w:widowControl w:val="0"/>
              <w:autoSpaceDE w:val="0"/>
              <w:autoSpaceDN w:val="0"/>
              <w:adjustRightInd w:val="0"/>
              <w:jc w:val="center"/>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546056" w:rsidRDefault="00546056" w:rsidP="00E358F3">
            <w:pPr>
              <w:widowControl w:val="0"/>
              <w:autoSpaceDE w:val="0"/>
              <w:autoSpaceDN w:val="0"/>
              <w:adjustRightInd w:val="0"/>
              <w:jc w:val="center"/>
              <w:rPr>
                <w:sz w:val="28"/>
                <w:szCs w:val="28"/>
              </w:rPr>
            </w:pPr>
          </w:p>
        </w:tc>
      </w:tr>
      <w:tr w:rsidR="0010471D" w:rsidRPr="001A2C34" w:rsidTr="000D05D7">
        <w:trPr>
          <w:trHeight w:val="922"/>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Default="00B924BC" w:rsidP="00E358F3">
            <w:pPr>
              <w:widowControl w:val="0"/>
              <w:autoSpaceDE w:val="0"/>
              <w:autoSpaceDN w:val="0"/>
              <w:adjustRightInd w:val="0"/>
              <w:rPr>
                <w:sz w:val="28"/>
                <w:szCs w:val="28"/>
              </w:rPr>
            </w:pPr>
            <w:r>
              <w:rPr>
                <w:sz w:val="28"/>
                <w:szCs w:val="28"/>
              </w:rPr>
              <w:t xml:space="preserve">Мероприятие </w:t>
            </w:r>
            <w:r w:rsidR="0010471D">
              <w:rPr>
                <w:sz w:val="28"/>
                <w:szCs w:val="28"/>
              </w:rPr>
              <w:t>2.1. Текущее содержание улично-дорожной сети города</w:t>
            </w:r>
          </w:p>
        </w:tc>
        <w:tc>
          <w:tcPr>
            <w:tcW w:w="3969" w:type="dxa"/>
            <w:tcBorders>
              <w:top w:val="single" w:sz="4" w:space="0" w:color="auto"/>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rPr>
                <w:sz w:val="28"/>
                <w:szCs w:val="28"/>
              </w:rPr>
            </w:pPr>
            <w:r>
              <w:rPr>
                <w:sz w:val="28"/>
                <w:szCs w:val="28"/>
              </w:rPr>
              <w:t>Протяженность обслуживаемых объектов улично-дорожной сети</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км</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522,7</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525,1</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527,5</w:t>
            </w:r>
          </w:p>
        </w:tc>
      </w:tr>
      <w:tr w:rsidR="0010471D" w:rsidRPr="001A2C34" w:rsidTr="000D05D7">
        <w:trPr>
          <w:trHeight w:val="936"/>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Default="00B924BC" w:rsidP="00E358F3">
            <w:pPr>
              <w:autoSpaceDE w:val="0"/>
              <w:autoSpaceDN w:val="0"/>
              <w:adjustRightInd w:val="0"/>
              <w:outlineLvl w:val="0"/>
              <w:rPr>
                <w:sz w:val="28"/>
                <w:szCs w:val="28"/>
              </w:rPr>
            </w:pPr>
            <w:r>
              <w:rPr>
                <w:sz w:val="28"/>
                <w:szCs w:val="28"/>
              </w:rPr>
              <w:lastRenderedPageBreak/>
              <w:t xml:space="preserve">Мероприятие </w:t>
            </w:r>
            <w:r w:rsidR="0010471D">
              <w:rPr>
                <w:sz w:val="28"/>
                <w:szCs w:val="28"/>
              </w:rPr>
              <w:t>2.2. Текущее содержание объектов озеленения</w:t>
            </w:r>
          </w:p>
        </w:tc>
        <w:tc>
          <w:tcPr>
            <w:tcW w:w="3969"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rPr>
                <w:sz w:val="28"/>
                <w:szCs w:val="28"/>
              </w:rPr>
            </w:pPr>
            <w:r>
              <w:rPr>
                <w:sz w:val="28"/>
                <w:szCs w:val="28"/>
              </w:rPr>
              <w:t>Количество обслуживаемых объектов озеленения</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128</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128</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128</w:t>
            </w:r>
          </w:p>
        </w:tc>
      </w:tr>
      <w:tr w:rsidR="0010471D" w:rsidRPr="001A2C34" w:rsidTr="000D05D7">
        <w:trPr>
          <w:trHeight w:val="935"/>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Default="00B924BC" w:rsidP="00E358F3">
            <w:pPr>
              <w:autoSpaceDE w:val="0"/>
              <w:autoSpaceDN w:val="0"/>
              <w:adjustRightInd w:val="0"/>
              <w:outlineLvl w:val="0"/>
              <w:rPr>
                <w:sz w:val="28"/>
                <w:szCs w:val="28"/>
              </w:rPr>
            </w:pPr>
            <w:r>
              <w:rPr>
                <w:sz w:val="28"/>
                <w:szCs w:val="28"/>
              </w:rPr>
              <w:t xml:space="preserve">Мероприятие </w:t>
            </w:r>
            <w:r w:rsidR="0010471D">
              <w:rPr>
                <w:sz w:val="28"/>
                <w:szCs w:val="28"/>
              </w:rPr>
              <w:t>2.3. Текущее содержание освещения</w:t>
            </w:r>
          </w:p>
        </w:tc>
        <w:tc>
          <w:tcPr>
            <w:tcW w:w="3969" w:type="dxa"/>
            <w:tcBorders>
              <w:top w:val="single" w:sz="4" w:space="0" w:color="auto"/>
              <w:left w:val="single" w:sz="4" w:space="0" w:color="auto"/>
              <w:bottom w:val="single" w:sz="4" w:space="0" w:color="auto"/>
              <w:right w:val="single" w:sz="4" w:space="0" w:color="auto"/>
            </w:tcBorders>
          </w:tcPr>
          <w:p w:rsidR="0010471D" w:rsidRPr="001A2C34" w:rsidRDefault="0010471D" w:rsidP="00E358F3">
            <w:pPr>
              <w:widowControl w:val="0"/>
              <w:autoSpaceDE w:val="0"/>
              <w:autoSpaceDN w:val="0"/>
              <w:adjustRightInd w:val="0"/>
              <w:rPr>
                <w:sz w:val="28"/>
                <w:szCs w:val="28"/>
              </w:rPr>
            </w:pPr>
            <w:r>
              <w:rPr>
                <w:sz w:val="28"/>
                <w:szCs w:val="28"/>
              </w:rPr>
              <w:t>Протяженность обслуживаемых сетей наружного освещения</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км</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568</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569</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571</w:t>
            </w:r>
          </w:p>
        </w:tc>
      </w:tr>
      <w:tr w:rsidR="0010471D" w:rsidRPr="001A2C34" w:rsidTr="000D05D7">
        <w:trPr>
          <w:trHeight w:val="950"/>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Default="00B924BC" w:rsidP="00E358F3">
            <w:pPr>
              <w:autoSpaceDE w:val="0"/>
              <w:autoSpaceDN w:val="0"/>
              <w:adjustRightInd w:val="0"/>
              <w:outlineLvl w:val="0"/>
              <w:rPr>
                <w:sz w:val="28"/>
                <w:szCs w:val="28"/>
              </w:rPr>
            </w:pPr>
            <w:r>
              <w:rPr>
                <w:sz w:val="28"/>
                <w:szCs w:val="28"/>
              </w:rPr>
              <w:t xml:space="preserve">Мероприятие </w:t>
            </w:r>
            <w:r w:rsidR="0010471D">
              <w:rPr>
                <w:sz w:val="28"/>
                <w:szCs w:val="28"/>
              </w:rPr>
              <w:t>2.4. Текущее содержание городских кладбищ</w:t>
            </w:r>
          </w:p>
        </w:tc>
        <w:tc>
          <w:tcPr>
            <w:tcW w:w="3969"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rPr>
                <w:sz w:val="28"/>
                <w:szCs w:val="28"/>
              </w:rPr>
            </w:pPr>
            <w:r>
              <w:rPr>
                <w:sz w:val="28"/>
                <w:szCs w:val="28"/>
              </w:rPr>
              <w:t>Количество обслуживаемых кладбищ</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B924BC" w:rsidP="00E358F3">
            <w:pPr>
              <w:widowControl w:val="0"/>
              <w:autoSpaceDE w:val="0"/>
              <w:autoSpaceDN w:val="0"/>
              <w:adjustRightInd w:val="0"/>
              <w:jc w:val="center"/>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18</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18</w:t>
            </w:r>
          </w:p>
        </w:tc>
      </w:tr>
      <w:tr w:rsidR="0010471D" w:rsidRPr="001A2C34" w:rsidTr="000D05D7">
        <w:trPr>
          <w:trHeight w:val="1120"/>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10471D" w:rsidRPr="00D82DE0" w:rsidRDefault="00B924BC" w:rsidP="00E358F3">
            <w:pPr>
              <w:rPr>
                <w:sz w:val="28"/>
                <w:szCs w:val="28"/>
              </w:rPr>
            </w:pPr>
            <w:r>
              <w:rPr>
                <w:sz w:val="28"/>
                <w:szCs w:val="28"/>
              </w:rPr>
              <w:t xml:space="preserve">Мероприятие </w:t>
            </w:r>
            <w:r w:rsidR="0010471D">
              <w:rPr>
                <w:bCs/>
                <w:sz w:val="28"/>
                <w:szCs w:val="28"/>
              </w:rPr>
              <w:t xml:space="preserve">2.5. Текущее содержание </w:t>
            </w:r>
            <w:r w:rsidR="0010471D">
              <w:rPr>
                <w:sz w:val="28"/>
                <w:szCs w:val="28"/>
              </w:rPr>
              <w:t>прочих объектов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rPr>
                <w:sz w:val="28"/>
                <w:szCs w:val="28"/>
              </w:rPr>
            </w:pPr>
            <w:r>
              <w:rPr>
                <w:sz w:val="28"/>
                <w:szCs w:val="28"/>
              </w:rPr>
              <w:t>Количество прочих объектов благоустройства, в отношении которых обеспечено техническое обслуживание и содержание</w:t>
            </w:r>
          </w:p>
        </w:tc>
        <w:tc>
          <w:tcPr>
            <w:tcW w:w="2410" w:type="dxa"/>
            <w:tcBorders>
              <w:top w:val="single" w:sz="4" w:space="0" w:color="auto"/>
              <w:left w:val="single" w:sz="4" w:space="0" w:color="auto"/>
              <w:bottom w:val="single" w:sz="4" w:space="0" w:color="auto"/>
              <w:right w:val="single" w:sz="4" w:space="0" w:color="auto"/>
            </w:tcBorders>
          </w:tcPr>
          <w:p w:rsidR="0010471D" w:rsidRDefault="000D05D7" w:rsidP="00E358F3">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10471D" w:rsidRDefault="0010471D" w:rsidP="00E358F3">
            <w:pPr>
              <w:widowControl w:val="0"/>
              <w:autoSpaceDE w:val="0"/>
              <w:autoSpaceDN w:val="0"/>
              <w:adjustRightInd w:val="0"/>
              <w:jc w:val="center"/>
              <w:rPr>
                <w:sz w:val="28"/>
                <w:szCs w:val="28"/>
              </w:rPr>
            </w:pPr>
            <w:r>
              <w:rPr>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1440</w:t>
            </w:r>
          </w:p>
        </w:tc>
        <w:tc>
          <w:tcPr>
            <w:tcW w:w="1276"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1450</w:t>
            </w:r>
          </w:p>
        </w:tc>
        <w:tc>
          <w:tcPr>
            <w:tcW w:w="1311" w:type="dxa"/>
            <w:tcBorders>
              <w:top w:val="single" w:sz="4" w:space="0" w:color="auto"/>
              <w:left w:val="single" w:sz="4" w:space="0" w:color="auto"/>
              <w:bottom w:val="single" w:sz="4" w:space="0" w:color="auto"/>
              <w:right w:val="single" w:sz="4" w:space="0" w:color="auto"/>
            </w:tcBorders>
          </w:tcPr>
          <w:p w:rsidR="0010471D" w:rsidRPr="009173F8" w:rsidRDefault="0010471D" w:rsidP="00E358F3">
            <w:pPr>
              <w:widowControl w:val="0"/>
              <w:autoSpaceDE w:val="0"/>
              <w:autoSpaceDN w:val="0"/>
              <w:adjustRightInd w:val="0"/>
              <w:jc w:val="center"/>
              <w:rPr>
                <w:sz w:val="28"/>
                <w:szCs w:val="28"/>
              </w:rPr>
            </w:pPr>
            <w:r>
              <w:rPr>
                <w:sz w:val="28"/>
                <w:szCs w:val="28"/>
              </w:rPr>
              <w:t>1460</w:t>
            </w:r>
          </w:p>
        </w:tc>
      </w:tr>
      <w:tr w:rsidR="00B924BC" w:rsidRPr="001A2C34" w:rsidTr="000D05D7">
        <w:trPr>
          <w:trHeight w:val="547"/>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B924BC" w:rsidRDefault="00B924BC" w:rsidP="00E358F3">
            <w:pPr>
              <w:rPr>
                <w:sz w:val="28"/>
                <w:szCs w:val="28"/>
              </w:rPr>
            </w:pPr>
            <w:r>
              <w:rPr>
                <w:sz w:val="28"/>
                <w:szCs w:val="28"/>
              </w:rPr>
              <w:t xml:space="preserve">Мероприятие 2.6. Приобретение </w:t>
            </w:r>
            <w:proofErr w:type="spellStart"/>
            <w:r>
              <w:rPr>
                <w:sz w:val="28"/>
                <w:szCs w:val="28"/>
              </w:rPr>
              <w:t>автоэвакуатора</w:t>
            </w:r>
            <w:proofErr w:type="spellEnd"/>
          </w:p>
        </w:tc>
        <w:tc>
          <w:tcPr>
            <w:tcW w:w="3969" w:type="dxa"/>
            <w:tcBorders>
              <w:top w:val="single" w:sz="4" w:space="0" w:color="auto"/>
              <w:left w:val="single" w:sz="4" w:space="0" w:color="auto"/>
              <w:bottom w:val="single" w:sz="4" w:space="0" w:color="auto"/>
              <w:right w:val="single" w:sz="4" w:space="0" w:color="auto"/>
            </w:tcBorders>
          </w:tcPr>
          <w:p w:rsidR="00B924BC" w:rsidRDefault="00B924BC" w:rsidP="00E358F3">
            <w:pPr>
              <w:widowControl w:val="0"/>
              <w:autoSpaceDE w:val="0"/>
              <w:autoSpaceDN w:val="0"/>
              <w:adjustRightInd w:val="0"/>
              <w:rPr>
                <w:sz w:val="28"/>
                <w:szCs w:val="28"/>
              </w:rPr>
            </w:pPr>
            <w:r>
              <w:rPr>
                <w:sz w:val="28"/>
                <w:szCs w:val="28"/>
              </w:rPr>
              <w:t xml:space="preserve">Количество единиц </w:t>
            </w:r>
          </w:p>
        </w:tc>
        <w:tc>
          <w:tcPr>
            <w:tcW w:w="2410" w:type="dxa"/>
            <w:tcBorders>
              <w:top w:val="single" w:sz="4" w:space="0" w:color="auto"/>
              <w:left w:val="single" w:sz="4" w:space="0" w:color="auto"/>
              <w:bottom w:val="single" w:sz="4" w:space="0" w:color="auto"/>
              <w:right w:val="single" w:sz="4" w:space="0" w:color="auto"/>
            </w:tcBorders>
          </w:tcPr>
          <w:p w:rsidR="00B924BC" w:rsidRDefault="00B924BC" w:rsidP="00546056">
            <w:pPr>
              <w:widowControl w:val="0"/>
              <w:autoSpaceDE w:val="0"/>
              <w:autoSpaceDN w:val="0"/>
              <w:adjustRightInd w:val="0"/>
              <w:jc w:val="center"/>
              <w:rPr>
                <w:sz w:val="28"/>
                <w:szCs w:val="28"/>
              </w:rPr>
            </w:pPr>
            <w:r>
              <w:rPr>
                <w:sz w:val="28"/>
                <w:szCs w:val="28"/>
              </w:rPr>
              <w:t>В абсолютных числах</w:t>
            </w:r>
          </w:p>
        </w:tc>
        <w:tc>
          <w:tcPr>
            <w:tcW w:w="1418" w:type="dxa"/>
            <w:tcBorders>
              <w:top w:val="single" w:sz="4" w:space="0" w:color="auto"/>
              <w:left w:val="single" w:sz="4" w:space="0" w:color="auto"/>
              <w:bottom w:val="single" w:sz="4" w:space="0" w:color="auto"/>
              <w:right w:val="single" w:sz="4" w:space="0" w:color="auto"/>
            </w:tcBorders>
          </w:tcPr>
          <w:p w:rsidR="00B924BC" w:rsidRDefault="00B924BC" w:rsidP="00E358F3">
            <w:pPr>
              <w:widowControl w:val="0"/>
              <w:autoSpaceDE w:val="0"/>
              <w:autoSpaceDN w:val="0"/>
              <w:adjustRightInd w:val="0"/>
              <w:jc w:val="center"/>
              <w:rPr>
                <w:sz w:val="28"/>
                <w:szCs w:val="28"/>
              </w:rPr>
            </w:pPr>
            <w:r>
              <w:rPr>
                <w:sz w:val="28"/>
                <w:szCs w:val="28"/>
              </w:rPr>
              <w:t>ед.</w:t>
            </w:r>
          </w:p>
        </w:tc>
        <w:tc>
          <w:tcPr>
            <w:tcW w:w="1275" w:type="dxa"/>
            <w:tcBorders>
              <w:top w:val="single" w:sz="4" w:space="0" w:color="auto"/>
              <w:left w:val="single" w:sz="4" w:space="0" w:color="auto"/>
              <w:bottom w:val="single" w:sz="4" w:space="0" w:color="auto"/>
              <w:right w:val="single" w:sz="4" w:space="0" w:color="auto"/>
            </w:tcBorders>
          </w:tcPr>
          <w:p w:rsidR="00B924BC" w:rsidRDefault="00B924BC" w:rsidP="00E358F3">
            <w:pPr>
              <w:widowControl w:val="0"/>
              <w:autoSpaceDE w:val="0"/>
              <w:autoSpaceDN w:val="0"/>
              <w:adjustRightInd w:val="0"/>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B924BC" w:rsidRDefault="00B924BC" w:rsidP="00E358F3">
            <w:pPr>
              <w:widowControl w:val="0"/>
              <w:autoSpaceDE w:val="0"/>
              <w:autoSpaceDN w:val="0"/>
              <w:adjustRightInd w:val="0"/>
              <w:jc w:val="center"/>
              <w:rPr>
                <w:sz w:val="28"/>
                <w:szCs w:val="28"/>
              </w:rPr>
            </w:pPr>
            <w:r>
              <w:rPr>
                <w:sz w:val="28"/>
                <w:szCs w:val="28"/>
              </w:rPr>
              <w:t>0</w:t>
            </w:r>
          </w:p>
        </w:tc>
        <w:tc>
          <w:tcPr>
            <w:tcW w:w="1311" w:type="dxa"/>
            <w:tcBorders>
              <w:top w:val="single" w:sz="4" w:space="0" w:color="auto"/>
              <w:left w:val="single" w:sz="4" w:space="0" w:color="auto"/>
              <w:bottom w:val="single" w:sz="4" w:space="0" w:color="auto"/>
              <w:right w:val="single" w:sz="4" w:space="0" w:color="auto"/>
            </w:tcBorders>
          </w:tcPr>
          <w:p w:rsidR="00B924BC" w:rsidRDefault="00B924BC" w:rsidP="00E358F3">
            <w:pPr>
              <w:widowControl w:val="0"/>
              <w:autoSpaceDE w:val="0"/>
              <w:autoSpaceDN w:val="0"/>
              <w:adjustRightInd w:val="0"/>
              <w:jc w:val="center"/>
              <w:rPr>
                <w:sz w:val="28"/>
                <w:szCs w:val="28"/>
              </w:rPr>
            </w:pPr>
            <w:r>
              <w:rPr>
                <w:sz w:val="28"/>
                <w:szCs w:val="28"/>
              </w:rPr>
              <w:t>0</w:t>
            </w:r>
          </w:p>
        </w:tc>
      </w:tr>
      <w:tr w:rsidR="000D05D7" w:rsidRPr="001A2C34" w:rsidTr="000D05D7">
        <w:trPr>
          <w:trHeight w:val="547"/>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0D05D7" w:rsidRPr="00D82DE0" w:rsidRDefault="00B924BC" w:rsidP="00E358F3">
            <w:pPr>
              <w:rPr>
                <w:bCs/>
                <w:sz w:val="28"/>
                <w:szCs w:val="28"/>
              </w:rPr>
            </w:pPr>
            <w:r>
              <w:rPr>
                <w:sz w:val="28"/>
                <w:szCs w:val="28"/>
              </w:rPr>
              <w:t xml:space="preserve">Мероприятие </w:t>
            </w:r>
            <w:r>
              <w:rPr>
                <w:bCs/>
                <w:sz w:val="28"/>
                <w:szCs w:val="28"/>
              </w:rPr>
              <w:t>2.7</w:t>
            </w:r>
            <w:r w:rsidR="000D05D7">
              <w:rPr>
                <w:bCs/>
                <w:sz w:val="28"/>
                <w:szCs w:val="28"/>
              </w:rPr>
              <w:t xml:space="preserve">. Осуществление </w:t>
            </w:r>
            <w:proofErr w:type="gramStart"/>
            <w:r w:rsidR="000D05D7">
              <w:rPr>
                <w:bCs/>
                <w:sz w:val="28"/>
                <w:szCs w:val="28"/>
              </w:rPr>
              <w:t>контроля за</w:t>
            </w:r>
            <w:proofErr w:type="gramEnd"/>
            <w:r w:rsidR="000D05D7">
              <w:rPr>
                <w:bCs/>
                <w:sz w:val="28"/>
                <w:szCs w:val="28"/>
              </w:rPr>
              <w:t xml:space="preserve"> организацией дорожного движения</w:t>
            </w:r>
          </w:p>
        </w:tc>
        <w:tc>
          <w:tcPr>
            <w:tcW w:w="3969"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rPr>
                <w:sz w:val="28"/>
                <w:szCs w:val="28"/>
              </w:rPr>
            </w:pPr>
            <w:r>
              <w:rPr>
                <w:sz w:val="28"/>
                <w:szCs w:val="28"/>
              </w:rPr>
              <w:t xml:space="preserve">Коэффициент эффективности осуществления </w:t>
            </w:r>
            <w:proofErr w:type="gramStart"/>
            <w:r>
              <w:rPr>
                <w:sz w:val="28"/>
                <w:szCs w:val="28"/>
              </w:rPr>
              <w:t>контроля за</w:t>
            </w:r>
            <w:proofErr w:type="gramEnd"/>
            <w:r>
              <w:rPr>
                <w:sz w:val="28"/>
                <w:szCs w:val="28"/>
              </w:rPr>
              <w:t xml:space="preserve"> организацией дорожного движения</w:t>
            </w:r>
          </w:p>
        </w:tc>
        <w:tc>
          <w:tcPr>
            <w:tcW w:w="2410" w:type="dxa"/>
            <w:tcBorders>
              <w:top w:val="single" w:sz="4" w:space="0" w:color="auto"/>
              <w:left w:val="single" w:sz="4" w:space="0" w:color="auto"/>
              <w:bottom w:val="single" w:sz="4" w:space="0" w:color="auto"/>
              <w:right w:val="single" w:sz="4" w:space="0" w:color="auto"/>
            </w:tcBorders>
          </w:tcPr>
          <w:p w:rsidR="000D05D7" w:rsidRDefault="000D05D7" w:rsidP="00546056">
            <w:pPr>
              <w:widowControl w:val="0"/>
              <w:autoSpaceDE w:val="0"/>
              <w:autoSpaceDN w:val="0"/>
              <w:adjustRightInd w:val="0"/>
              <w:jc w:val="center"/>
              <w:rPr>
                <w:sz w:val="28"/>
                <w:szCs w:val="28"/>
              </w:rPr>
            </w:pPr>
            <w:r>
              <w:rPr>
                <w:sz w:val="28"/>
                <w:szCs w:val="28"/>
              </w:rPr>
              <w:t xml:space="preserve">(общее количество объектов </w:t>
            </w:r>
            <w:r w:rsidR="00546056">
              <w:rPr>
                <w:sz w:val="28"/>
                <w:szCs w:val="28"/>
              </w:rPr>
              <w:t>организации дорожного движения</w:t>
            </w:r>
            <w:r>
              <w:rPr>
                <w:sz w:val="28"/>
                <w:szCs w:val="28"/>
              </w:rPr>
              <w:t xml:space="preserve">/ количество объектов </w:t>
            </w:r>
            <w:r w:rsidR="00546056">
              <w:rPr>
                <w:sz w:val="28"/>
                <w:szCs w:val="28"/>
              </w:rPr>
              <w:t>организации дорожного движения</w:t>
            </w:r>
            <w:r>
              <w:rPr>
                <w:sz w:val="28"/>
                <w:szCs w:val="28"/>
              </w:rPr>
              <w:t>, на которых осуществляется контроль)* 100 %</w:t>
            </w:r>
          </w:p>
        </w:tc>
        <w:tc>
          <w:tcPr>
            <w:tcW w:w="1418"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jc w:val="center"/>
              <w:rPr>
                <w:sz w:val="28"/>
                <w:szCs w:val="28"/>
              </w:rPr>
            </w:pPr>
            <w:r>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jc w:val="center"/>
              <w:rPr>
                <w:sz w:val="28"/>
                <w:szCs w:val="28"/>
              </w:rPr>
            </w:pPr>
            <w:r>
              <w:rPr>
                <w:sz w:val="28"/>
                <w:szCs w:val="28"/>
              </w:rPr>
              <w:t>100</w:t>
            </w:r>
          </w:p>
        </w:tc>
        <w:tc>
          <w:tcPr>
            <w:tcW w:w="1311"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jc w:val="center"/>
              <w:rPr>
                <w:sz w:val="28"/>
                <w:szCs w:val="28"/>
              </w:rPr>
            </w:pPr>
            <w:r>
              <w:rPr>
                <w:sz w:val="28"/>
                <w:szCs w:val="28"/>
              </w:rPr>
              <w:t>100</w:t>
            </w:r>
          </w:p>
        </w:tc>
      </w:tr>
      <w:tr w:rsidR="000D05D7" w:rsidRPr="001A2C34" w:rsidTr="000D05D7">
        <w:trPr>
          <w:trHeight w:val="547"/>
          <w:tblCellSpacing w:w="5" w:type="nil"/>
          <w:jc w:val="center"/>
        </w:trPr>
        <w:tc>
          <w:tcPr>
            <w:tcW w:w="3895" w:type="dxa"/>
            <w:tcBorders>
              <w:top w:val="single" w:sz="4" w:space="0" w:color="auto"/>
              <w:left w:val="single" w:sz="4" w:space="0" w:color="auto"/>
              <w:bottom w:val="single" w:sz="4" w:space="0" w:color="auto"/>
              <w:right w:val="single" w:sz="4" w:space="0" w:color="auto"/>
            </w:tcBorders>
          </w:tcPr>
          <w:p w:rsidR="000D05D7" w:rsidRPr="00D82DE0" w:rsidRDefault="00B924BC" w:rsidP="00E358F3">
            <w:pPr>
              <w:rPr>
                <w:bCs/>
                <w:sz w:val="28"/>
                <w:szCs w:val="28"/>
              </w:rPr>
            </w:pPr>
            <w:r>
              <w:rPr>
                <w:sz w:val="28"/>
                <w:szCs w:val="28"/>
              </w:rPr>
              <w:t xml:space="preserve">Мероприятие </w:t>
            </w:r>
            <w:r>
              <w:rPr>
                <w:bCs/>
                <w:sz w:val="28"/>
                <w:szCs w:val="28"/>
              </w:rPr>
              <w:t>2.8</w:t>
            </w:r>
            <w:r w:rsidR="000D05D7">
              <w:rPr>
                <w:bCs/>
                <w:sz w:val="28"/>
                <w:szCs w:val="28"/>
              </w:rPr>
              <w:t xml:space="preserve">. Осуществление комплексного </w:t>
            </w:r>
            <w:proofErr w:type="gramStart"/>
            <w:r w:rsidR="000D05D7">
              <w:rPr>
                <w:bCs/>
                <w:sz w:val="28"/>
                <w:szCs w:val="28"/>
              </w:rPr>
              <w:t>контроля за</w:t>
            </w:r>
            <w:proofErr w:type="gramEnd"/>
            <w:r w:rsidR="000D05D7">
              <w:rPr>
                <w:bCs/>
                <w:sz w:val="28"/>
                <w:szCs w:val="28"/>
              </w:rPr>
              <w:t xml:space="preserve"> объектами </w:t>
            </w:r>
            <w:r w:rsidR="000D05D7">
              <w:rPr>
                <w:bCs/>
                <w:sz w:val="28"/>
                <w:szCs w:val="28"/>
              </w:rPr>
              <w:lastRenderedPageBreak/>
              <w:t>благоустройства и дорожного хозяйства</w:t>
            </w:r>
          </w:p>
        </w:tc>
        <w:tc>
          <w:tcPr>
            <w:tcW w:w="3969"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rPr>
                <w:sz w:val="28"/>
                <w:szCs w:val="28"/>
              </w:rPr>
            </w:pPr>
            <w:r>
              <w:rPr>
                <w:sz w:val="28"/>
                <w:szCs w:val="28"/>
              </w:rPr>
              <w:lastRenderedPageBreak/>
              <w:t>Коэффициент эффективности о</w:t>
            </w:r>
            <w:r>
              <w:rPr>
                <w:bCs/>
                <w:sz w:val="28"/>
                <w:szCs w:val="28"/>
              </w:rPr>
              <w:t xml:space="preserve">существления комплексного </w:t>
            </w:r>
            <w:proofErr w:type="gramStart"/>
            <w:r>
              <w:rPr>
                <w:bCs/>
                <w:sz w:val="28"/>
                <w:szCs w:val="28"/>
              </w:rPr>
              <w:t>контроля за</w:t>
            </w:r>
            <w:proofErr w:type="gramEnd"/>
            <w:r>
              <w:rPr>
                <w:bCs/>
                <w:sz w:val="28"/>
                <w:szCs w:val="28"/>
              </w:rPr>
              <w:t xml:space="preserve"> объектами </w:t>
            </w:r>
            <w:r>
              <w:rPr>
                <w:bCs/>
                <w:sz w:val="28"/>
                <w:szCs w:val="28"/>
              </w:rPr>
              <w:lastRenderedPageBreak/>
              <w:t>благоустройства и дорожного хозяйства</w:t>
            </w:r>
          </w:p>
        </w:tc>
        <w:tc>
          <w:tcPr>
            <w:tcW w:w="2410" w:type="dxa"/>
            <w:tcBorders>
              <w:top w:val="single" w:sz="4" w:space="0" w:color="auto"/>
              <w:left w:val="single" w:sz="4" w:space="0" w:color="auto"/>
              <w:bottom w:val="single" w:sz="4" w:space="0" w:color="auto"/>
              <w:right w:val="single" w:sz="4" w:space="0" w:color="auto"/>
            </w:tcBorders>
          </w:tcPr>
          <w:p w:rsidR="000D05D7" w:rsidRDefault="000D05D7" w:rsidP="000D05D7">
            <w:pPr>
              <w:widowControl w:val="0"/>
              <w:autoSpaceDE w:val="0"/>
              <w:autoSpaceDN w:val="0"/>
              <w:adjustRightInd w:val="0"/>
              <w:jc w:val="center"/>
              <w:rPr>
                <w:sz w:val="28"/>
                <w:szCs w:val="28"/>
              </w:rPr>
            </w:pPr>
            <w:r>
              <w:rPr>
                <w:sz w:val="28"/>
                <w:szCs w:val="28"/>
              </w:rPr>
              <w:lastRenderedPageBreak/>
              <w:t xml:space="preserve">(общее количество объектов благоустройства и </w:t>
            </w:r>
            <w:r>
              <w:rPr>
                <w:sz w:val="28"/>
                <w:szCs w:val="28"/>
              </w:rPr>
              <w:lastRenderedPageBreak/>
              <w:t>дорожного хозяйства/ количество объектов благоустройства и дорожного хозяйства, на которых осуществляется комплексный контроль)* 100 %</w:t>
            </w:r>
          </w:p>
        </w:tc>
        <w:tc>
          <w:tcPr>
            <w:tcW w:w="1418"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jc w:val="center"/>
              <w:rPr>
                <w:sz w:val="28"/>
                <w:szCs w:val="28"/>
              </w:rPr>
            </w:pPr>
            <w:r>
              <w:rPr>
                <w:sz w:val="28"/>
                <w:szCs w:val="28"/>
              </w:rPr>
              <w:lastRenderedPageBreak/>
              <w:t>%</w:t>
            </w:r>
          </w:p>
        </w:tc>
        <w:tc>
          <w:tcPr>
            <w:tcW w:w="1275"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jc w:val="center"/>
              <w:rPr>
                <w:sz w:val="28"/>
                <w:szCs w:val="28"/>
              </w:rPr>
            </w:pPr>
            <w:r>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jc w:val="center"/>
              <w:rPr>
                <w:sz w:val="28"/>
                <w:szCs w:val="28"/>
              </w:rPr>
            </w:pPr>
            <w:r>
              <w:rPr>
                <w:sz w:val="28"/>
                <w:szCs w:val="28"/>
              </w:rPr>
              <w:t>100</w:t>
            </w:r>
          </w:p>
        </w:tc>
        <w:tc>
          <w:tcPr>
            <w:tcW w:w="1311" w:type="dxa"/>
            <w:tcBorders>
              <w:top w:val="single" w:sz="4" w:space="0" w:color="auto"/>
              <w:left w:val="single" w:sz="4" w:space="0" w:color="auto"/>
              <w:bottom w:val="single" w:sz="4" w:space="0" w:color="auto"/>
              <w:right w:val="single" w:sz="4" w:space="0" w:color="auto"/>
            </w:tcBorders>
          </w:tcPr>
          <w:p w:rsidR="000D05D7" w:rsidRDefault="000D05D7" w:rsidP="00E358F3">
            <w:pPr>
              <w:widowControl w:val="0"/>
              <w:autoSpaceDE w:val="0"/>
              <w:autoSpaceDN w:val="0"/>
              <w:adjustRightInd w:val="0"/>
              <w:jc w:val="center"/>
              <w:rPr>
                <w:sz w:val="28"/>
                <w:szCs w:val="28"/>
              </w:rPr>
            </w:pPr>
            <w:r>
              <w:rPr>
                <w:sz w:val="28"/>
                <w:szCs w:val="28"/>
              </w:rPr>
              <w:t>100</w:t>
            </w:r>
          </w:p>
        </w:tc>
      </w:tr>
    </w:tbl>
    <w:p w:rsidR="00121786" w:rsidRDefault="00121786" w:rsidP="0010471D">
      <w:pPr>
        <w:widowControl w:val="0"/>
        <w:autoSpaceDE w:val="0"/>
        <w:autoSpaceDN w:val="0"/>
        <w:adjustRightInd w:val="0"/>
        <w:jc w:val="both"/>
        <w:rPr>
          <w:sz w:val="28"/>
          <w:szCs w:val="28"/>
        </w:rPr>
      </w:pPr>
    </w:p>
    <w:p w:rsidR="005D1150" w:rsidRDefault="0010471D" w:rsidP="0010471D">
      <w:pPr>
        <w:widowControl w:val="0"/>
        <w:autoSpaceDE w:val="0"/>
        <w:autoSpaceDN w:val="0"/>
        <w:adjustRightInd w:val="0"/>
        <w:jc w:val="both"/>
        <w:rPr>
          <w:sz w:val="28"/>
          <w:szCs w:val="28"/>
        </w:rPr>
      </w:pPr>
      <w:r w:rsidRPr="00EC3A19">
        <w:rPr>
          <w:sz w:val="28"/>
          <w:szCs w:val="28"/>
        </w:rPr>
        <w:t xml:space="preserve">Начальник управления делами </w:t>
      </w:r>
      <w:r w:rsidRPr="00EC3A19">
        <w:rPr>
          <w:sz w:val="28"/>
          <w:szCs w:val="28"/>
        </w:rPr>
        <w:tab/>
        <w:t xml:space="preserve">                                </w:t>
      </w:r>
      <w:r>
        <w:rPr>
          <w:sz w:val="28"/>
          <w:szCs w:val="28"/>
        </w:rPr>
        <w:t xml:space="preserve">                                                                    </w:t>
      </w:r>
      <w:r w:rsidRPr="00EC3A19">
        <w:rPr>
          <w:sz w:val="28"/>
          <w:szCs w:val="28"/>
        </w:rPr>
        <w:t xml:space="preserve">          В.И. </w:t>
      </w:r>
      <w:proofErr w:type="spellStart"/>
      <w:r w:rsidRPr="00EC3A19">
        <w:rPr>
          <w:sz w:val="28"/>
          <w:szCs w:val="28"/>
        </w:rPr>
        <w:t>Вылегжанина</w:t>
      </w:r>
      <w:proofErr w:type="spellEnd"/>
    </w:p>
    <w:p w:rsidR="00233715" w:rsidRPr="0010471D" w:rsidRDefault="00233715" w:rsidP="0010471D">
      <w:pPr>
        <w:pStyle w:val="ConsPlusNonformat"/>
        <w:jc w:val="both"/>
        <w:rPr>
          <w:rFonts w:ascii="Times New Roman" w:hAnsi="Times New Roman" w:cs="Times New Roman"/>
          <w:color w:val="FFFFFF" w:themeColor="background1"/>
          <w:sz w:val="28"/>
          <w:szCs w:val="28"/>
        </w:rPr>
        <w:sectPr w:rsidR="00233715" w:rsidRPr="0010471D" w:rsidSect="00121786">
          <w:pgSz w:w="16838" w:h="11906" w:orient="landscape"/>
          <w:pgMar w:top="851" w:right="851" w:bottom="567" w:left="1418" w:header="709" w:footer="709" w:gutter="0"/>
          <w:cols w:space="708"/>
          <w:docGrid w:linePitch="360"/>
        </w:sectPr>
      </w:pPr>
      <w:proofErr w:type="spellStart"/>
      <w:r w:rsidRPr="00E43AFC">
        <w:rPr>
          <w:rFonts w:ascii="Times New Roman" w:hAnsi="Times New Roman" w:cs="Times New Roman"/>
          <w:color w:val="FFFFFF" w:themeColor="background1"/>
          <w:sz w:val="28"/>
          <w:szCs w:val="28"/>
        </w:rPr>
        <w:t>Начальк</w:t>
      </w:r>
      <w:proofErr w:type="spellEnd"/>
      <w:r w:rsidRPr="00E43AFC">
        <w:rPr>
          <w:rFonts w:ascii="Times New Roman" w:hAnsi="Times New Roman" w:cs="Times New Roman"/>
          <w:color w:val="FFFFFF" w:themeColor="background1"/>
          <w:sz w:val="28"/>
          <w:szCs w:val="28"/>
        </w:rPr>
        <w:t xml:space="preserve"> управления делами</w:t>
      </w:r>
      <w:r w:rsidR="00E358F3" w:rsidRPr="00E43AFC">
        <w:rPr>
          <w:rFonts w:ascii="Times New Roman" w:hAnsi="Times New Roman" w:cs="Times New Roman"/>
          <w:color w:val="FFFFFF" w:themeColor="background1"/>
          <w:sz w:val="28"/>
          <w:szCs w:val="28"/>
        </w:rPr>
        <w:t xml:space="preserve"> </w:t>
      </w:r>
      <w:r w:rsidRPr="00E43AFC">
        <w:rPr>
          <w:rFonts w:ascii="Times New Roman" w:hAnsi="Times New Roman" w:cs="Times New Roman"/>
          <w:color w:val="FFFFFF" w:themeColor="background1"/>
          <w:sz w:val="28"/>
          <w:szCs w:val="28"/>
        </w:rPr>
        <w:t xml:space="preserve">                                                                                                                         В.И. </w:t>
      </w:r>
      <w:proofErr w:type="spellStart"/>
      <w:r w:rsidRPr="00E43AFC">
        <w:rPr>
          <w:rFonts w:ascii="Times New Roman" w:hAnsi="Times New Roman" w:cs="Times New Roman"/>
          <w:color w:val="FFFFFF" w:themeColor="background1"/>
          <w:sz w:val="28"/>
          <w:szCs w:val="28"/>
        </w:rPr>
        <w:t>Вылегжанина</w:t>
      </w:r>
      <w:proofErr w:type="spellEnd"/>
    </w:p>
    <w:p w:rsidR="005038E9" w:rsidRPr="00640133" w:rsidRDefault="005038E9" w:rsidP="0010471D">
      <w:pPr>
        <w:jc w:val="both"/>
        <w:rPr>
          <w:sz w:val="28"/>
          <w:szCs w:val="28"/>
        </w:rPr>
      </w:pPr>
    </w:p>
    <w:sectPr w:rsidR="005038E9" w:rsidRPr="00640133" w:rsidSect="008017C3">
      <w:pgSz w:w="11906" w:h="16838"/>
      <w:pgMar w:top="85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646"/>
    <w:multiLevelType w:val="hybridMultilevel"/>
    <w:tmpl w:val="5DC60EA4"/>
    <w:lvl w:ilvl="0" w:tplc="032285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8B0AD1"/>
    <w:multiLevelType w:val="hybridMultilevel"/>
    <w:tmpl w:val="39222516"/>
    <w:lvl w:ilvl="0" w:tplc="CAA00C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B41DC5"/>
    <w:multiLevelType w:val="hybridMultilevel"/>
    <w:tmpl w:val="0ECE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B714D"/>
    <w:multiLevelType w:val="hybridMultilevel"/>
    <w:tmpl w:val="E670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F4EAB"/>
    <w:multiLevelType w:val="hybridMultilevel"/>
    <w:tmpl w:val="56EE7702"/>
    <w:lvl w:ilvl="0" w:tplc="FD04147E">
      <w:start w:val="1"/>
      <w:numFmt w:val="bullet"/>
      <w:lvlText w:val="-"/>
      <w:lvlJc w:val="left"/>
      <w:pPr>
        <w:tabs>
          <w:tab w:val="num" w:pos="720"/>
        </w:tabs>
        <w:ind w:left="720" w:hanging="360"/>
      </w:pPr>
      <w:rPr>
        <w:rFonts w:ascii="Times New Roman" w:hAnsi="Times New Roman" w:hint="default"/>
      </w:rPr>
    </w:lvl>
    <w:lvl w:ilvl="1" w:tplc="74626D58" w:tentative="1">
      <w:start w:val="1"/>
      <w:numFmt w:val="bullet"/>
      <w:lvlText w:val="-"/>
      <w:lvlJc w:val="left"/>
      <w:pPr>
        <w:tabs>
          <w:tab w:val="num" w:pos="1440"/>
        </w:tabs>
        <w:ind w:left="1440" w:hanging="360"/>
      </w:pPr>
      <w:rPr>
        <w:rFonts w:ascii="Times New Roman" w:hAnsi="Times New Roman" w:hint="default"/>
      </w:rPr>
    </w:lvl>
    <w:lvl w:ilvl="2" w:tplc="5922F92E" w:tentative="1">
      <w:start w:val="1"/>
      <w:numFmt w:val="bullet"/>
      <w:lvlText w:val="-"/>
      <w:lvlJc w:val="left"/>
      <w:pPr>
        <w:tabs>
          <w:tab w:val="num" w:pos="2160"/>
        </w:tabs>
        <w:ind w:left="2160" w:hanging="360"/>
      </w:pPr>
      <w:rPr>
        <w:rFonts w:ascii="Times New Roman" w:hAnsi="Times New Roman" w:hint="default"/>
      </w:rPr>
    </w:lvl>
    <w:lvl w:ilvl="3" w:tplc="FC0031EA" w:tentative="1">
      <w:start w:val="1"/>
      <w:numFmt w:val="bullet"/>
      <w:lvlText w:val="-"/>
      <w:lvlJc w:val="left"/>
      <w:pPr>
        <w:tabs>
          <w:tab w:val="num" w:pos="2880"/>
        </w:tabs>
        <w:ind w:left="2880" w:hanging="360"/>
      </w:pPr>
      <w:rPr>
        <w:rFonts w:ascii="Times New Roman" w:hAnsi="Times New Roman" w:hint="default"/>
      </w:rPr>
    </w:lvl>
    <w:lvl w:ilvl="4" w:tplc="286AEA5A" w:tentative="1">
      <w:start w:val="1"/>
      <w:numFmt w:val="bullet"/>
      <w:lvlText w:val="-"/>
      <w:lvlJc w:val="left"/>
      <w:pPr>
        <w:tabs>
          <w:tab w:val="num" w:pos="3600"/>
        </w:tabs>
        <w:ind w:left="3600" w:hanging="360"/>
      </w:pPr>
      <w:rPr>
        <w:rFonts w:ascii="Times New Roman" w:hAnsi="Times New Roman" w:hint="default"/>
      </w:rPr>
    </w:lvl>
    <w:lvl w:ilvl="5" w:tplc="421CB9A8" w:tentative="1">
      <w:start w:val="1"/>
      <w:numFmt w:val="bullet"/>
      <w:lvlText w:val="-"/>
      <w:lvlJc w:val="left"/>
      <w:pPr>
        <w:tabs>
          <w:tab w:val="num" w:pos="4320"/>
        </w:tabs>
        <w:ind w:left="4320" w:hanging="360"/>
      </w:pPr>
      <w:rPr>
        <w:rFonts w:ascii="Times New Roman" w:hAnsi="Times New Roman" w:hint="default"/>
      </w:rPr>
    </w:lvl>
    <w:lvl w:ilvl="6" w:tplc="FF3E7314" w:tentative="1">
      <w:start w:val="1"/>
      <w:numFmt w:val="bullet"/>
      <w:lvlText w:val="-"/>
      <w:lvlJc w:val="left"/>
      <w:pPr>
        <w:tabs>
          <w:tab w:val="num" w:pos="5040"/>
        </w:tabs>
        <w:ind w:left="5040" w:hanging="360"/>
      </w:pPr>
      <w:rPr>
        <w:rFonts w:ascii="Times New Roman" w:hAnsi="Times New Roman" w:hint="default"/>
      </w:rPr>
    </w:lvl>
    <w:lvl w:ilvl="7" w:tplc="370064A2" w:tentative="1">
      <w:start w:val="1"/>
      <w:numFmt w:val="bullet"/>
      <w:lvlText w:val="-"/>
      <w:lvlJc w:val="left"/>
      <w:pPr>
        <w:tabs>
          <w:tab w:val="num" w:pos="5760"/>
        </w:tabs>
        <w:ind w:left="5760" w:hanging="360"/>
      </w:pPr>
      <w:rPr>
        <w:rFonts w:ascii="Times New Roman" w:hAnsi="Times New Roman" w:hint="default"/>
      </w:rPr>
    </w:lvl>
    <w:lvl w:ilvl="8" w:tplc="260296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5E7A1F"/>
    <w:multiLevelType w:val="hybridMultilevel"/>
    <w:tmpl w:val="8C7CFD5C"/>
    <w:lvl w:ilvl="0" w:tplc="40E04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382BD1"/>
    <w:multiLevelType w:val="hybridMultilevel"/>
    <w:tmpl w:val="727EBB12"/>
    <w:lvl w:ilvl="0" w:tplc="F7227B1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A34C77"/>
    <w:multiLevelType w:val="hybridMultilevel"/>
    <w:tmpl w:val="62E2D9AE"/>
    <w:lvl w:ilvl="0" w:tplc="ACD604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3397"/>
    <w:multiLevelType w:val="hybridMultilevel"/>
    <w:tmpl w:val="00E6EB02"/>
    <w:lvl w:ilvl="0" w:tplc="29CCB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1412D0"/>
    <w:multiLevelType w:val="hybridMultilevel"/>
    <w:tmpl w:val="33549610"/>
    <w:lvl w:ilvl="0" w:tplc="C6649D68">
      <w:start w:val="2017"/>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95E95"/>
    <w:multiLevelType w:val="hybridMultilevel"/>
    <w:tmpl w:val="67164C38"/>
    <w:lvl w:ilvl="0" w:tplc="9E5812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24272"/>
    <w:multiLevelType w:val="hybridMultilevel"/>
    <w:tmpl w:val="87EA94A2"/>
    <w:lvl w:ilvl="0" w:tplc="89589B5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C768F2"/>
    <w:multiLevelType w:val="hybridMultilevel"/>
    <w:tmpl w:val="A524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C2B0D"/>
    <w:multiLevelType w:val="hybridMultilevel"/>
    <w:tmpl w:val="94A2A214"/>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DC84598"/>
    <w:multiLevelType w:val="hybridMultilevel"/>
    <w:tmpl w:val="52889CDA"/>
    <w:lvl w:ilvl="0" w:tplc="609CC0C2">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0473CE"/>
    <w:multiLevelType w:val="hybridMultilevel"/>
    <w:tmpl w:val="E39EC13E"/>
    <w:lvl w:ilvl="0" w:tplc="CD86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1A3A44"/>
    <w:multiLevelType w:val="hybridMultilevel"/>
    <w:tmpl w:val="F76EDE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79377FB"/>
    <w:multiLevelType w:val="hybridMultilevel"/>
    <w:tmpl w:val="982C3FD0"/>
    <w:lvl w:ilvl="0" w:tplc="0AE8A0B4">
      <w:start w:val="7"/>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284D4C89"/>
    <w:multiLevelType w:val="hybridMultilevel"/>
    <w:tmpl w:val="A87419C2"/>
    <w:lvl w:ilvl="0" w:tplc="DEB0B0B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88E1566"/>
    <w:multiLevelType w:val="hybridMultilevel"/>
    <w:tmpl w:val="A7EEBF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0E4342"/>
    <w:multiLevelType w:val="hybridMultilevel"/>
    <w:tmpl w:val="6F349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2F19D2"/>
    <w:multiLevelType w:val="hybridMultilevel"/>
    <w:tmpl w:val="BB4018BC"/>
    <w:lvl w:ilvl="0" w:tplc="C582C13E">
      <w:start w:val="3"/>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D85DC1"/>
    <w:multiLevelType w:val="hybridMultilevel"/>
    <w:tmpl w:val="33500C20"/>
    <w:lvl w:ilvl="0" w:tplc="5BE4CA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44656D"/>
    <w:multiLevelType w:val="hybridMultilevel"/>
    <w:tmpl w:val="7DFA6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8D19D2"/>
    <w:multiLevelType w:val="hybridMultilevel"/>
    <w:tmpl w:val="88D61122"/>
    <w:lvl w:ilvl="0" w:tplc="4B903A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A63CE"/>
    <w:multiLevelType w:val="hybridMultilevel"/>
    <w:tmpl w:val="E686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9E7547"/>
    <w:multiLevelType w:val="hybridMultilevel"/>
    <w:tmpl w:val="B596B0DC"/>
    <w:lvl w:ilvl="0" w:tplc="83CE09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3B54A6F"/>
    <w:multiLevelType w:val="hybridMultilevel"/>
    <w:tmpl w:val="70BAFB70"/>
    <w:lvl w:ilvl="0" w:tplc="6E423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DD41A8"/>
    <w:multiLevelType w:val="hybridMultilevel"/>
    <w:tmpl w:val="317CE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4E20B8"/>
    <w:multiLevelType w:val="hybridMultilevel"/>
    <w:tmpl w:val="21424BB4"/>
    <w:lvl w:ilvl="0" w:tplc="0310D35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5AE710BF"/>
    <w:multiLevelType w:val="hybridMultilevel"/>
    <w:tmpl w:val="868C1332"/>
    <w:lvl w:ilvl="0" w:tplc="B3BA8A98">
      <w:start w:val="1"/>
      <w:numFmt w:val="bullet"/>
      <w:lvlText w:val="-"/>
      <w:lvlJc w:val="left"/>
      <w:pPr>
        <w:tabs>
          <w:tab w:val="num" w:pos="720"/>
        </w:tabs>
        <w:ind w:left="720" w:hanging="360"/>
      </w:pPr>
      <w:rPr>
        <w:rFonts w:ascii="Times New Roman" w:hAnsi="Times New Roman" w:hint="default"/>
      </w:rPr>
    </w:lvl>
    <w:lvl w:ilvl="1" w:tplc="496AED24" w:tentative="1">
      <w:start w:val="1"/>
      <w:numFmt w:val="bullet"/>
      <w:lvlText w:val="-"/>
      <w:lvlJc w:val="left"/>
      <w:pPr>
        <w:tabs>
          <w:tab w:val="num" w:pos="1440"/>
        </w:tabs>
        <w:ind w:left="1440" w:hanging="360"/>
      </w:pPr>
      <w:rPr>
        <w:rFonts w:ascii="Times New Roman" w:hAnsi="Times New Roman" w:hint="default"/>
      </w:rPr>
    </w:lvl>
    <w:lvl w:ilvl="2" w:tplc="206C259A" w:tentative="1">
      <w:start w:val="1"/>
      <w:numFmt w:val="bullet"/>
      <w:lvlText w:val="-"/>
      <w:lvlJc w:val="left"/>
      <w:pPr>
        <w:tabs>
          <w:tab w:val="num" w:pos="2160"/>
        </w:tabs>
        <w:ind w:left="2160" w:hanging="360"/>
      </w:pPr>
      <w:rPr>
        <w:rFonts w:ascii="Times New Roman" w:hAnsi="Times New Roman" w:hint="default"/>
      </w:rPr>
    </w:lvl>
    <w:lvl w:ilvl="3" w:tplc="CC16071A" w:tentative="1">
      <w:start w:val="1"/>
      <w:numFmt w:val="bullet"/>
      <w:lvlText w:val="-"/>
      <w:lvlJc w:val="left"/>
      <w:pPr>
        <w:tabs>
          <w:tab w:val="num" w:pos="2880"/>
        </w:tabs>
        <w:ind w:left="2880" w:hanging="360"/>
      </w:pPr>
      <w:rPr>
        <w:rFonts w:ascii="Times New Roman" w:hAnsi="Times New Roman" w:hint="default"/>
      </w:rPr>
    </w:lvl>
    <w:lvl w:ilvl="4" w:tplc="F1B65B38" w:tentative="1">
      <w:start w:val="1"/>
      <w:numFmt w:val="bullet"/>
      <w:lvlText w:val="-"/>
      <w:lvlJc w:val="left"/>
      <w:pPr>
        <w:tabs>
          <w:tab w:val="num" w:pos="3600"/>
        </w:tabs>
        <w:ind w:left="3600" w:hanging="360"/>
      </w:pPr>
      <w:rPr>
        <w:rFonts w:ascii="Times New Roman" w:hAnsi="Times New Roman" w:hint="default"/>
      </w:rPr>
    </w:lvl>
    <w:lvl w:ilvl="5" w:tplc="EA0EA68E" w:tentative="1">
      <w:start w:val="1"/>
      <w:numFmt w:val="bullet"/>
      <w:lvlText w:val="-"/>
      <w:lvlJc w:val="left"/>
      <w:pPr>
        <w:tabs>
          <w:tab w:val="num" w:pos="4320"/>
        </w:tabs>
        <w:ind w:left="4320" w:hanging="360"/>
      </w:pPr>
      <w:rPr>
        <w:rFonts w:ascii="Times New Roman" w:hAnsi="Times New Roman" w:hint="default"/>
      </w:rPr>
    </w:lvl>
    <w:lvl w:ilvl="6" w:tplc="289A078E" w:tentative="1">
      <w:start w:val="1"/>
      <w:numFmt w:val="bullet"/>
      <w:lvlText w:val="-"/>
      <w:lvlJc w:val="left"/>
      <w:pPr>
        <w:tabs>
          <w:tab w:val="num" w:pos="5040"/>
        </w:tabs>
        <w:ind w:left="5040" w:hanging="360"/>
      </w:pPr>
      <w:rPr>
        <w:rFonts w:ascii="Times New Roman" w:hAnsi="Times New Roman" w:hint="default"/>
      </w:rPr>
    </w:lvl>
    <w:lvl w:ilvl="7" w:tplc="13F4DF06" w:tentative="1">
      <w:start w:val="1"/>
      <w:numFmt w:val="bullet"/>
      <w:lvlText w:val="-"/>
      <w:lvlJc w:val="left"/>
      <w:pPr>
        <w:tabs>
          <w:tab w:val="num" w:pos="5760"/>
        </w:tabs>
        <w:ind w:left="5760" w:hanging="360"/>
      </w:pPr>
      <w:rPr>
        <w:rFonts w:ascii="Times New Roman" w:hAnsi="Times New Roman" w:hint="default"/>
      </w:rPr>
    </w:lvl>
    <w:lvl w:ilvl="8" w:tplc="884C520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C306EE4"/>
    <w:multiLevelType w:val="hybridMultilevel"/>
    <w:tmpl w:val="6FA8DEC6"/>
    <w:lvl w:ilvl="0" w:tplc="C3E6E810">
      <w:start w:val="1"/>
      <w:numFmt w:val="decimal"/>
      <w:lvlText w:val="%1."/>
      <w:lvlJc w:val="left"/>
      <w:pPr>
        <w:ind w:left="1140" w:hanging="7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304EFB"/>
    <w:multiLevelType w:val="hybridMultilevel"/>
    <w:tmpl w:val="6B82F1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5713D1"/>
    <w:multiLevelType w:val="hybridMultilevel"/>
    <w:tmpl w:val="BB2C1F3A"/>
    <w:lvl w:ilvl="0" w:tplc="2E4ECF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DA37157"/>
    <w:multiLevelType w:val="hybridMultilevel"/>
    <w:tmpl w:val="2D6CDA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E1649BF"/>
    <w:multiLevelType w:val="hybridMultilevel"/>
    <w:tmpl w:val="89948AF0"/>
    <w:lvl w:ilvl="0" w:tplc="0310D35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6">
    <w:nsid w:val="5E343426"/>
    <w:multiLevelType w:val="hybridMultilevel"/>
    <w:tmpl w:val="B21208C0"/>
    <w:lvl w:ilvl="0" w:tplc="E2D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EA1E28"/>
    <w:multiLevelType w:val="hybridMultilevel"/>
    <w:tmpl w:val="0D84F776"/>
    <w:lvl w:ilvl="0" w:tplc="E806BDF6">
      <w:start w:val="1"/>
      <w:numFmt w:val="decimal"/>
      <w:lvlText w:val="%1."/>
      <w:lvlJc w:val="left"/>
      <w:pPr>
        <w:ind w:left="2036" w:hanging="118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2860D02"/>
    <w:multiLevelType w:val="hybridMultilevel"/>
    <w:tmpl w:val="55B8C87A"/>
    <w:lvl w:ilvl="0" w:tplc="6DF250D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EA69BB"/>
    <w:multiLevelType w:val="hybridMultilevel"/>
    <w:tmpl w:val="3182D7DC"/>
    <w:lvl w:ilvl="0" w:tplc="7A3E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890ECF"/>
    <w:multiLevelType w:val="hybridMultilevel"/>
    <w:tmpl w:val="4F96B3AC"/>
    <w:lvl w:ilvl="0" w:tplc="914EFF7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E562B93"/>
    <w:multiLevelType w:val="hybridMultilevel"/>
    <w:tmpl w:val="69B0F7D2"/>
    <w:lvl w:ilvl="0" w:tplc="77A68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000FA9"/>
    <w:multiLevelType w:val="hybridMultilevel"/>
    <w:tmpl w:val="ED601246"/>
    <w:lvl w:ilvl="0" w:tplc="EF24DF3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A9450EC"/>
    <w:multiLevelType w:val="multilevel"/>
    <w:tmpl w:val="BCF8FE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C2A3AA1"/>
    <w:multiLevelType w:val="hybridMultilevel"/>
    <w:tmpl w:val="600E61E2"/>
    <w:lvl w:ilvl="0" w:tplc="D1AAF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E23CC8"/>
    <w:multiLevelType w:val="hybridMultilevel"/>
    <w:tmpl w:val="3D22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30B69"/>
    <w:multiLevelType w:val="hybridMultilevel"/>
    <w:tmpl w:val="8AC87CE0"/>
    <w:lvl w:ilvl="0" w:tplc="1902D946">
      <w:start w:val="1"/>
      <w:numFmt w:val="bullet"/>
      <w:lvlText w:val="-"/>
      <w:lvlJc w:val="left"/>
      <w:pPr>
        <w:tabs>
          <w:tab w:val="num" w:pos="720"/>
        </w:tabs>
        <w:ind w:left="720" w:hanging="360"/>
      </w:pPr>
      <w:rPr>
        <w:rFonts w:ascii="Times New Roman" w:hAnsi="Times New Roman" w:cs="Times New Roman" w:hint="default"/>
      </w:rPr>
    </w:lvl>
    <w:lvl w:ilvl="1" w:tplc="CE20551E">
      <w:start w:val="1"/>
      <w:numFmt w:val="decimal"/>
      <w:lvlText w:val="%2."/>
      <w:lvlJc w:val="left"/>
      <w:pPr>
        <w:tabs>
          <w:tab w:val="num" w:pos="1440"/>
        </w:tabs>
        <w:ind w:left="1440" w:hanging="360"/>
      </w:pPr>
    </w:lvl>
    <w:lvl w:ilvl="2" w:tplc="BC6AD982">
      <w:start w:val="1"/>
      <w:numFmt w:val="decimal"/>
      <w:lvlText w:val="%3."/>
      <w:lvlJc w:val="left"/>
      <w:pPr>
        <w:tabs>
          <w:tab w:val="num" w:pos="2160"/>
        </w:tabs>
        <w:ind w:left="2160" w:hanging="360"/>
      </w:pPr>
    </w:lvl>
    <w:lvl w:ilvl="3" w:tplc="CA888092">
      <w:start w:val="1"/>
      <w:numFmt w:val="decimal"/>
      <w:lvlText w:val="%4."/>
      <w:lvlJc w:val="left"/>
      <w:pPr>
        <w:tabs>
          <w:tab w:val="num" w:pos="2880"/>
        </w:tabs>
        <w:ind w:left="2880" w:hanging="360"/>
      </w:pPr>
    </w:lvl>
    <w:lvl w:ilvl="4" w:tplc="E4A652E8">
      <w:start w:val="1"/>
      <w:numFmt w:val="decimal"/>
      <w:lvlText w:val="%5."/>
      <w:lvlJc w:val="left"/>
      <w:pPr>
        <w:tabs>
          <w:tab w:val="num" w:pos="3600"/>
        </w:tabs>
        <w:ind w:left="3600" w:hanging="360"/>
      </w:pPr>
    </w:lvl>
    <w:lvl w:ilvl="5" w:tplc="00CCF586">
      <w:start w:val="1"/>
      <w:numFmt w:val="decimal"/>
      <w:lvlText w:val="%6."/>
      <w:lvlJc w:val="left"/>
      <w:pPr>
        <w:tabs>
          <w:tab w:val="num" w:pos="4320"/>
        </w:tabs>
        <w:ind w:left="4320" w:hanging="360"/>
      </w:pPr>
    </w:lvl>
    <w:lvl w:ilvl="6" w:tplc="A9801E82">
      <w:start w:val="1"/>
      <w:numFmt w:val="decimal"/>
      <w:lvlText w:val="%7."/>
      <w:lvlJc w:val="left"/>
      <w:pPr>
        <w:tabs>
          <w:tab w:val="num" w:pos="5040"/>
        </w:tabs>
        <w:ind w:left="5040" w:hanging="360"/>
      </w:pPr>
    </w:lvl>
    <w:lvl w:ilvl="7" w:tplc="A82ADF0A">
      <w:start w:val="1"/>
      <w:numFmt w:val="decimal"/>
      <w:lvlText w:val="%8."/>
      <w:lvlJc w:val="left"/>
      <w:pPr>
        <w:tabs>
          <w:tab w:val="num" w:pos="5760"/>
        </w:tabs>
        <w:ind w:left="5760" w:hanging="360"/>
      </w:pPr>
    </w:lvl>
    <w:lvl w:ilvl="8" w:tplc="4218DE78">
      <w:start w:val="1"/>
      <w:numFmt w:val="decimal"/>
      <w:lvlText w:val="%9."/>
      <w:lvlJc w:val="left"/>
      <w:pPr>
        <w:tabs>
          <w:tab w:val="num" w:pos="6480"/>
        </w:tabs>
        <w:ind w:left="6480" w:hanging="360"/>
      </w:pPr>
    </w:lvl>
  </w:abstractNum>
  <w:num w:numId="1">
    <w:abstractNumId w:val="30"/>
  </w:num>
  <w:num w:numId="2">
    <w:abstractNumId w:val="4"/>
  </w:num>
  <w:num w:numId="3">
    <w:abstractNumId w:val="16"/>
  </w:num>
  <w:num w:numId="4">
    <w:abstractNumId w:val="13"/>
  </w:num>
  <w:num w:numId="5">
    <w:abstractNumId w:val="18"/>
  </w:num>
  <w:num w:numId="6">
    <w:abstractNumId w:val="33"/>
  </w:num>
  <w:num w:numId="7">
    <w:abstractNumId w:val="0"/>
  </w:num>
  <w:num w:numId="8">
    <w:abstractNumId w:val="23"/>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1"/>
  </w:num>
  <w:num w:numId="12">
    <w:abstractNumId w:val="31"/>
  </w:num>
  <w:num w:numId="13">
    <w:abstractNumId w:val="1"/>
  </w:num>
  <w:num w:numId="14">
    <w:abstractNumId w:val="40"/>
  </w:num>
  <w:num w:numId="15">
    <w:abstractNumId w:val="26"/>
  </w:num>
  <w:num w:numId="16">
    <w:abstractNumId w:val="37"/>
  </w:num>
  <w:num w:numId="17">
    <w:abstractNumId w:val="17"/>
  </w:num>
  <w:num w:numId="18">
    <w:abstractNumId w:val="42"/>
  </w:num>
  <w:num w:numId="19">
    <w:abstractNumId w:val="29"/>
  </w:num>
  <w:num w:numId="20">
    <w:abstractNumId w:val="14"/>
  </w:num>
  <w:num w:numId="21">
    <w:abstractNumId w:val="35"/>
  </w:num>
  <w:num w:numId="22">
    <w:abstractNumId w:val="15"/>
  </w:num>
  <w:num w:numId="23">
    <w:abstractNumId w:val="5"/>
  </w:num>
  <w:num w:numId="24">
    <w:abstractNumId w:val="39"/>
  </w:num>
  <w:num w:numId="25">
    <w:abstractNumId w:val="41"/>
  </w:num>
  <w:num w:numId="26">
    <w:abstractNumId w:val="8"/>
  </w:num>
  <w:num w:numId="27">
    <w:abstractNumId w:val="36"/>
  </w:num>
  <w:num w:numId="28">
    <w:abstractNumId w:val="2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
  </w:num>
  <w:num w:numId="32">
    <w:abstractNumId w:val="28"/>
  </w:num>
  <w:num w:numId="33">
    <w:abstractNumId w:val="22"/>
  </w:num>
  <w:num w:numId="34">
    <w:abstractNumId w:val="32"/>
  </w:num>
  <w:num w:numId="35">
    <w:abstractNumId w:val="34"/>
  </w:num>
  <w:num w:numId="36">
    <w:abstractNumId w:val="9"/>
  </w:num>
  <w:num w:numId="37">
    <w:abstractNumId w:val="20"/>
  </w:num>
  <w:num w:numId="38">
    <w:abstractNumId w:val="3"/>
  </w:num>
  <w:num w:numId="39">
    <w:abstractNumId w:val="25"/>
  </w:num>
  <w:num w:numId="40">
    <w:abstractNumId w:val="19"/>
  </w:num>
  <w:num w:numId="41">
    <w:abstractNumId w:val="12"/>
  </w:num>
  <w:num w:numId="42">
    <w:abstractNumId w:val="43"/>
  </w:num>
  <w:num w:numId="43">
    <w:abstractNumId w:val="11"/>
  </w:num>
  <w:num w:numId="44">
    <w:abstractNumId w:val="24"/>
  </w:num>
  <w:num w:numId="45">
    <w:abstractNumId w:val="6"/>
  </w:num>
  <w:num w:numId="46">
    <w:abstractNumId w:val="7"/>
  </w:num>
  <w:num w:numId="47">
    <w:abstractNumId w:val="1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E6"/>
    <w:rsid w:val="000000D9"/>
    <w:rsid w:val="0000480E"/>
    <w:rsid w:val="00004A34"/>
    <w:rsid w:val="00004B4B"/>
    <w:rsid w:val="0000680C"/>
    <w:rsid w:val="00017F5E"/>
    <w:rsid w:val="0002158B"/>
    <w:rsid w:val="00031435"/>
    <w:rsid w:val="0003194E"/>
    <w:rsid w:val="00033404"/>
    <w:rsid w:val="00034DA9"/>
    <w:rsid w:val="00034E21"/>
    <w:rsid w:val="00036803"/>
    <w:rsid w:val="00040370"/>
    <w:rsid w:val="00040ADF"/>
    <w:rsid w:val="0004173E"/>
    <w:rsid w:val="00044F89"/>
    <w:rsid w:val="000478E7"/>
    <w:rsid w:val="0005386F"/>
    <w:rsid w:val="0005703C"/>
    <w:rsid w:val="000601AA"/>
    <w:rsid w:val="0006152C"/>
    <w:rsid w:val="000630D4"/>
    <w:rsid w:val="00063AC6"/>
    <w:rsid w:val="00066790"/>
    <w:rsid w:val="00066F63"/>
    <w:rsid w:val="00071F49"/>
    <w:rsid w:val="0007542C"/>
    <w:rsid w:val="00075A71"/>
    <w:rsid w:val="0008513B"/>
    <w:rsid w:val="00091D16"/>
    <w:rsid w:val="00095CF5"/>
    <w:rsid w:val="00096D02"/>
    <w:rsid w:val="000A0741"/>
    <w:rsid w:val="000A1896"/>
    <w:rsid w:val="000A27B9"/>
    <w:rsid w:val="000A64E7"/>
    <w:rsid w:val="000A6DBA"/>
    <w:rsid w:val="000B3C5D"/>
    <w:rsid w:val="000B698A"/>
    <w:rsid w:val="000C1ACB"/>
    <w:rsid w:val="000C66FA"/>
    <w:rsid w:val="000D05D7"/>
    <w:rsid w:val="000D162D"/>
    <w:rsid w:val="000D361D"/>
    <w:rsid w:val="000D3EDA"/>
    <w:rsid w:val="000D4EAC"/>
    <w:rsid w:val="000D543C"/>
    <w:rsid w:val="000D5937"/>
    <w:rsid w:val="000D5B7A"/>
    <w:rsid w:val="000D606F"/>
    <w:rsid w:val="000D6499"/>
    <w:rsid w:val="000E39AA"/>
    <w:rsid w:val="000F0D48"/>
    <w:rsid w:val="000F1389"/>
    <w:rsid w:val="000F5F18"/>
    <w:rsid w:val="00102490"/>
    <w:rsid w:val="00102950"/>
    <w:rsid w:val="0010471D"/>
    <w:rsid w:val="00111101"/>
    <w:rsid w:val="00112A41"/>
    <w:rsid w:val="0011646A"/>
    <w:rsid w:val="00121786"/>
    <w:rsid w:val="00121D34"/>
    <w:rsid w:val="001224A1"/>
    <w:rsid w:val="00130898"/>
    <w:rsid w:val="00132F3A"/>
    <w:rsid w:val="00134578"/>
    <w:rsid w:val="00135086"/>
    <w:rsid w:val="001377A9"/>
    <w:rsid w:val="00140869"/>
    <w:rsid w:val="00142A9E"/>
    <w:rsid w:val="00142D35"/>
    <w:rsid w:val="001438A4"/>
    <w:rsid w:val="00150747"/>
    <w:rsid w:val="00151309"/>
    <w:rsid w:val="0016660A"/>
    <w:rsid w:val="00170912"/>
    <w:rsid w:val="00173247"/>
    <w:rsid w:val="00173C06"/>
    <w:rsid w:val="00174642"/>
    <w:rsid w:val="00180B40"/>
    <w:rsid w:val="0018487E"/>
    <w:rsid w:val="00184B15"/>
    <w:rsid w:val="0018743B"/>
    <w:rsid w:val="0019762E"/>
    <w:rsid w:val="001A2C34"/>
    <w:rsid w:val="001A62A5"/>
    <w:rsid w:val="001A7AD9"/>
    <w:rsid w:val="001B2BEE"/>
    <w:rsid w:val="001B2D94"/>
    <w:rsid w:val="001B41E9"/>
    <w:rsid w:val="001B4A0F"/>
    <w:rsid w:val="001C0A38"/>
    <w:rsid w:val="001C1F45"/>
    <w:rsid w:val="001C2693"/>
    <w:rsid w:val="001C5678"/>
    <w:rsid w:val="001C5A82"/>
    <w:rsid w:val="001C72DA"/>
    <w:rsid w:val="001C7859"/>
    <w:rsid w:val="001C7BB3"/>
    <w:rsid w:val="001D16CB"/>
    <w:rsid w:val="001D569D"/>
    <w:rsid w:val="001D598D"/>
    <w:rsid w:val="001D6D6A"/>
    <w:rsid w:val="001E2450"/>
    <w:rsid w:val="001E24FD"/>
    <w:rsid w:val="001E37ED"/>
    <w:rsid w:val="001F010E"/>
    <w:rsid w:val="001F145B"/>
    <w:rsid w:val="001F2225"/>
    <w:rsid w:val="001F27FA"/>
    <w:rsid w:val="001F2DA5"/>
    <w:rsid w:val="001F5669"/>
    <w:rsid w:val="001F6051"/>
    <w:rsid w:val="001F68B8"/>
    <w:rsid w:val="001F6B94"/>
    <w:rsid w:val="002011E0"/>
    <w:rsid w:val="0020318A"/>
    <w:rsid w:val="00205079"/>
    <w:rsid w:val="00207E26"/>
    <w:rsid w:val="00215E19"/>
    <w:rsid w:val="00217422"/>
    <w:rsid w:val="00221989"/>
    <w:rsid w:val="00221B13"/>
    <w:rsid w:val="00222C9B"/>
    <w:rsid w:val="0022446B"/>
    <w:rsid w:val="00227E8F"/>
    <w:rsid w:val="00230DCC"/>
    <w:rsid w:val="00232FED"/>
    <w:rsid w:val="00233715"/>
    <w:rsid w:val="00237576"/>
    <w:rsid w:val="00237AAA"/>
    <w:rsid w:val="002405DE"/>
    <w:rsid w:val="002405F9"/>
    <w:rsid w:val="002424B2"/>
    <w:rsid w:val="00244830"/>
    <w:rsid w:val="0024732A"/>
    <w:rsid w:val="00252935"/>
    <w:rsid w:val="00253C58"/>
    <w:rsid w:val="002546B4"/>
    <w:rsid w:val="00254EBE"/>
    <w:rsid w:val="002638DE"/>
    <w:rsid w:val="00263F24"/>
    <w:rsid w:val="00265357"/>
    <w:rsid w:val="00267426"/>
    <w:rsid w:val="002702E2"/>
    <w:rsid w:val="002715DC"/>
    <w:rsid w:val="00277461"/>
    <w:rsid w:val="002837D1"/>
    <w:rsid w:val="0028388A"/>
    <w:rsid w:val="00283F92"/>
    <w:rsid w:val="00285EEA"/>
    <w:rsid w:val="00287801"/>
    <w:rsid w:val="00287B89"/>
    <w:rsid w:val="0029114E"/>
    <w:rsid w:val="00291D94"/>
    <w:rsid w:val="002922F2"/>
    <w:rsid w:val="00293D99"/>
    <w:rsid w:val="0029572C"/>
    <w:rsid w:val="00296496"/>
    <w:rsid w:val="00296E55"/>
    <w:rsid w:val="002972E9"/>
    <w:rsid w:val="002A1CCF"/>
    <w:rsid w:val="002B1721"/>
    <w:rsid w:val="002B4EE7"/>
    <w:rsid w:val="002B7E42"/>
    <w:rsid w:val="002C09A2"/>
    <w:rsid w:val="002C6A8B"/>
    <w:rsid w:val="002C7491"/>
    <w:rsid w:val="002D1362"/>
    <w:rsid w:val="002D38A9"/>
    <w:rsid w:val="002E02E2"/>
    <w:rsid w:val="002E0981"/>
    <w:rsid w:val="002E13D4"/>
    <w:rsid w:val="002E5CDE"/>
    <w:rsid w:val="002E73CB"/>
    <w:rsid w:val="002E76AA"/>
    <w:rsid w:val="002F29F4"/>
    <w:rsid w:val="002F39EC"/>
    <w:rsid w:val="003055DC"/>
    <w:rsid w:val="003114D2"/>
    <w:rsid w:val="003213F8"/>
    <w:rsid w:val="00321477"/>
    <w:rsid w:val="00322547"/>
    <w:rsid w:val="00330A12"/>
    <w:rsid w:val="00332C42"/>
    <w:rsid w:val="00332E6A"/>
    <w:rsid w:val="00333D57"/>
    <w:rsid w:val="00333F1B"/>
    <w:rsid w:val="0033607F"/>
    <w:rsid w:val="0034550A"/>
    <w:rsid w:val="00345CBB"/>
    <w:rsid w:val="0034633C"/>
    <w:rsid w:val="0035501E"/>
    <w:rsid w:val="003550C8"/>
    <w:rsid w:val="00355A08"/>
    <w:rsid w:val="003577F4"/>
    <w:rsid w:val="00375C82"/>
    <w:rsid w:val="00381E35"/>
    <w:rsid w:val="00382969"/>
    <w:rsid w:val="00387AB2"/>
    <w:rsid w:val="003949FF"/>
    <w:rsid w:val="003A04C9"/>
    <w:rsid w:val="003A2ADC"/>
    <w:rsid w:val="003A2EC0"/>
    <w:rsid w:val="003A43BC"/>
    <w:rsid w:val="003B6D5A"/>
    <w:rsid w:val="003B7777"/>
    <w:rsid w:val="003C1D91"/>
    <w:rsid w:val="003C69C3"/>
    <w:rsid w:val="003C7A13"/>
    <w:rsid w:val="003D0A3A"/>
    <w:rsid w:val="003D14EB"/>
    <w:rsid w:val="003D19B8"/>
    <w:rsid w:val="003D57F1"/>
    <w:rsid w:val="003D77AB"/>
    <w:rsid w:val="003D7D3A"/>
    <w:rsid w:val="003E6D4E"/>
    <w:rsid w:val="003E7962"/>
    <w:rsid w:val="003F2080"/>
    <w:rsid w:val="003F4903"/>
    <w:rsid w:val="003F7164"/>
    <w:rsid w:val="003F7889"/>
    <w:rsid w:val="004031CB"/>
    <w:rsid w:val="00407AE4"/>
    <w:rsid w:val="00410769"/>
    <w:rsid w:val="00414485"/>
    <w:rsid w:val="004154D9"/>
    <w:rsid w:val="00416613"/>
    <w:rsid w:val="00421026"/>
    <w:rsid w:val="00421377"/>
    <w:rsid w:val="004259D2"/>
    <w:rsid w:val="004279F3"/>
    <w:rsid w:val="00433030"/>
    <w:rsid w:val="004331B2"/>
    <w:rsid w:val="004336F3"/>
    <w:rsid w:val="00433F1C"/>
    <w:rsid w:val="0043613C"/>
    <w:rsid w:val="00436FD1"/>
    <w:rsid w:val="00437F53"/>
    <w:rsid w:val="0044295A"/>
    <w:rsid w:val="00443682"/>
    <w:rsid w:val="0044724A"/>
    <w:rsid w:val="0045178D"/>
    <w:rsid w:val="004534C7"/>
    <w:rsid w:val="00456630"/>
    <w:rsid w:val="00464144"/>
    <w:rsid w:val="0046573A"/>
    <w:rsid w:val="0046601C"/>
    <w:rsid w:val="0046658C"/>
    <w:rsid w:val="0047091D"/>
    <w:rsid w:val="0047408B"/>
    <w:rsid w:val="00474A86"/>
    <w:rsid w:val="0047598A"/>
    <w:rsid w:val="004763AA"/>
    <w:rsid w:val="0047775E"/>
    <w:rsid w:val="00480F95"/>
    <w:rsid w:val="00480FF9"/>
    <w:rsid w:val="00481B6F"/>
    <w:rsid w:val="00481C35"/>
    <w:rsid w:val="00485B83"/>
    <w:rsid w:val="004869FB"/>
    <w:rsid w:val="00486E68"/>
    <w:rsid w:val="00487CB2"/>
    <w:rsid w:val="00487D13"/>
    <w:rsid w:val="00490A9C"/>
    <w:rsid w:val="00493D1A"/>
    <w:rsid w:val="004964A2"/>
    <w:rsid w:val="00496C22"/>
    <w:rsid w:val="004A14D8"/>
    <w:rsid w:val="004A56B6"/>
    <w:rsid w:val="004B4668"/>
    <w:rsid w:val="004B4FBF"/>
    <w:rsid w:val="004C0A90"/>
    <w:rsid w:val="004C1F69"/>
    <w:rsid w:val="004C5130"/>
    <w:rsid w:val="004D37AE"/>
    <w:rsid w:val="004D58A5"/>
    <w:rsid w:val="004D5CDF"/>
    <w:rsid w:val="004D6467"/>
    <w:rsid w:val="004E0A72"/>
    <w:rsid w:val="004F151E"/>
    <w:rsid w:val="004F47B5"/>
    <w:rsid w:val="004F6214"/>
    <w:rsid w:val="004F6DE1"/>
    <w:rsid w:val="0050009B"/>
    <w:rsid w:val="0050334D"/>
    <w:rsid w:val="005038E9"/>
    <w:rsid w:val="005059EB"/>
    <w:rsid w:val="00507D66"/>
    <w:rsid w:val="00507DE0"/>
    <w:rsid w:val="005116A4"/>
    <w:rsid w:val="00511D9F"/>
    <w:rsid w:val="00514259"/>
    <w:rsid w:val="005173B7"/>
    <w:rsid w:val="00522346"/>
    <w:rsid w:val="00523A00"/>
    <w:rsid w:val="0052531A"/>
    <w:rsid w:val="00527E50"/>
    <w:rsid w:val="00527E7E"/>
    <w:rsid w:val="00530AD5"/>
    <w:rsid w:val="005328F6"/>
    <w:rsid w:val="0053385E"/>
    <w:rsid w:val="005349D6"/>
    <w:rsid w:val="005351A8"/>
    <w:rsid w:val="00535998"/>
    <w:rsid w:val="0054088E"/>
    <w:rsid w:val="005408D2"/>
    <w:rsid w:val="00541050"/>
    <w:rsid w:val="00542CBD"/>
    <w:rsid w:val="00544AF7"/>
    <w:rsid w:val="00546056"/>
    <w:rsid w:val="00552C92"/>
    <w:rsid w:val="00553AC9"/>
    <w:rsid w:val="00553D39"/>
    <w:rsid w:val="0055490C"/>
    <w:rsid w:val="00561563"/>
    <w:rsid w:val="0056171E"/>
    <w:rsid w:val="005628D2"/>
    <w:rsid w:val="00563BF7"/>
    <w:rsid w:val="0057144D"/>
    <w:rsid w:val="0057214B"/>
    <w:rsid w:val="005739B9"/>
    <w:rsid w:val="00574BE2"/>
    <w:rsid w:val="005766AA"/>
    <w:rsid w:val="00576DD3"/>
    <w:rsid w:val="00581240"/>
    <w:rsid w:val="00582B36"/>
    <w:rsid w:val="00584D9C"/>
    <w:rsid w:val="00585921"/>
    <w:rsid w:val="0059647D"/>
    <w:rsid w:val="005968B0"/>
    <w:rsid w:val="005A50F2"/>
    <w:rsid w:val="005A55C2"/>
    <w:rsid w:val="005B0057"/>
    <w:rsid w:val="005B235F"/>
    <w:rsid w:val="005B2FC2"/>
    <w:rsid w:val="005B7C36"/>
    <w:rsid w:val="005C102C"/>
    <w:rsid w:val="005C58A7"/>
    <w:rsid w:val="005D1150"/>
    <w:rsid w:val="005D219E"/>
    <w:rsid w:val="005D2474"/>
    <w:rsid w:val="005D49C4"/>
    <w:rsid w:val="005E6FC2"/>
    <w:rsid w:val="005E7686"/>
    <w:rsid w:val="005F383F"/>
    <w:rsid w:val="005F49B8"/>
    <w:rsid w:val="005F4DA6"/>
    <w:rsid w:val="006007C1"/>
    <w:rsid w:val="00606080"/>
    <w:rsid w:val="00611BCF"/>
    <w:rsid w:val="0061217E"/>
    <w:rsid w:val="006126B2"/>
    <w:rsid w:val="0061282B"/>
    <w:rsid w:val="00612F6B"/>
    <w:rsid w:val="00614F49"/>
    <w:rsid w:val="006157E8"/>
    <w:rsid w:val="00615834"/>
    <w:rsid w:val="006164C4"/>
    <w:rsid w:val="0061790F"/>
    <w:rsid w:val="0061794B"/>
    <w:rsid w:val="00617E7A"/>
    <w:rsid w:val="00621162"/>
    <w:rsid w:val="00625CB1"/>
    <w:rsid w:val="00630EB9"/>
    <w:rsid w:val="00635FC0"/>
    <w:rsid w:val="00636F82"/>
    <w:rsid w:val="00640133"/>
    <w:rsid w:val="00647646"/>
    <w:rsid w:val="00651E32"/>
    <w:rsid w:val="00652C12"/>
    <w:rsid w:val="00666DC0"/>
    <w:rsid w:val="00670A55"/>
    <w:rsid w:val="00671262"/>
    <w:rsid w:val="006713D3"/>
    <w:rsid w:val="00671460"/>
    <w:rsid w:val="00673515"/>
    <w:rsid w:val="00673BFC"/>
    <w:rsid w:val="00674D9A"/>
    <w:rsid w:val="00677BD5"/>
    <w:rsid w:val="00677E0E"/>
    <w:rsid w:val="0068126A"/>
    <w:rsid w:val="0068165D"/>
    <w:rsid w:val="006821C4"/>
    <w:rsid w:val="00682D65"/>
    <w:rsid w:val="00685714"/>
    <w:rsid w:val="006865AC"/>
    <w:rsid w:val="006907D6"/>
    <w:rsid w:val="00690F39"/>
    <w:rsid w:val="006A1699"/>
    <w:rsid w:val="006A2B0C"/>
    <w:rsid w:val="006A5BDD"/>
    <w:rsid w:val="006A5C74"/>
    <w:rsid w:val="006B00EF"/>
    <w:rsid w:val="006B15FD"/>
    <w:rsid w:val="006B33DE"/>
    <w:rsid w:val="006B4019"/>
    <w:rsid w:val="006B59AF"/>
    <w:rsid w:val="006B6444"/>
    <w:rsid w:val="006B70F5"/>
    <w:rsid w:val="006B7254"/>
    <w:rsid w:val="006B78FE"/>
    <w:rsid w:val="006C71DA"/>
    <w:rsid w:val="006E6027"/>
    <w:rsid w:val="006E660B"/>
    <w:rsid w:val="006F3CB9"/>
    <w:rsid w:val="006F3FA2"/>
    <w:rsid w:val="006F6356"/>
    <w:rsid w:val="006F6942"/>
    <w:rsid w:val="006F6DB0"/>
    <w:rsid w:val="006F6ED0"/>
    <w:rsid w:val="006F7E43"/>
    <w:rsid w:val="00702309"/>
    <w:rsid w:val="00705301"/>
    <w:rsid w:val="007068FC"/>
    <w:rsid w:val="0070754A"/>
    <w:rsid w:val="00707839"/>
    <w:rsid w:val="00707B05"/>
    <w:rsid w:val="00713C73"/>
    <w:rsid w:val="00714294"/>
    <w:rsid w:val="007153B2"/>
    <w:rsid w:val="0071681B"/>
    <w:rsid w:val="0071770F"/>
    <w:rsid w:val="00721F15"/>
    <w:rsid w:val="0072364A"/>
    <w:rsid w:val="007264F6"/>
    <w:rsid w:val="007274F4"/>
    <w:rsid w:val="0073001E"/>
    <w:rsid w:val="00732BEE"/>
    <w:rsid w:val="00735188"/>
    <w:rsid w:val="007355C2"/>
    <w:rsid w:val="007379A6"/>
    <w:rsid w:val="007405AE"/>
    <w:rsid w:val="007428AC"/>
    <w:rsid w:val="00746AF7"/>
    <w:rsid w:val="00750E7A"/>
    <w:rsid w:val="00751693"/>
    <w:rsid w:val="007516A3"/>
    <w:rsid w:val="00754342"/>
    <w:rsid w:val="0075757C"/>
    <w:rsid w:val="00757662"/>
    <w:rsid w:val="007576F1"/>
    <w:rsid w:val="00760E68"/>
    <w:rsid w:val="0076113A"/>
    <w:rsid w:val="007615E5"/>
    <w:rsid w:val="00762D67"/>
    <w:rsid w:val="007639D7"/>
    <w:rsid w:val="00765ED9"/>
    <w:rsid w:val="00770536"/>
    <w:rsid w:val="00770CAB"/>
    <w:rsid w:val="0077183A"/>
    <w:rsid w:val="00773121"/>
    <w:rsid w:val="00773FF5"/>
    <w:rsid w:val="00777749"/>
    <w:rsid w:val="00780782"/>
    <w:rsid w:val="00782F44"/>
    <w:rsid w:val="007870AA"/>
    <w:rsid w:val="00792B64"/>
    <w:rsid w:val="00794B5D"/>
    <w:rsid w:val="00796A05"/>
    <w:rsid w:val="007A27B0"/>
    <w:rsid w:val="007A7144"/>
    <w:rsid w:val="007B341E"/>
    <w:rsid w:val="007B3477"/>
    <w:rsid w:val="007C244B"/>
    <w:rsid w:val="007C35A6"/>
    <w:rsid w:val="007C5B43"/>
    <w:rsid w:val="007C70CF"/>
    <w:rsid w:val="007D1EE8"/>
    <w:rsid w:val="007D2D68"/>
    <w:rsid w:val="007D52B9"/>
    <w:rsid w:val="007D54D1"/>
    <w:rsid w:val="007D6607"/>
    <w:rsid w:val="007D7980"/>
    <w:rsid w:val="007E15EB"/>
    <w:rsid w:val="007E1600"/>
    <w:rsid w:val="007E2A09"/>
    <w:rsid w:val="007E3895"/>
    <w:rsid w:val="007E3EBF"/>
    <w:rsid w:val="007E5037"/>
    <w:rsid w:val="007F16D2"/>
    <w:rsid w:val="007F1DAF"/>
    <w:rsid w:val="00800691"/>
    <w:rsid w:val="008014F7"/>
    <w:rsid w:val="008017C3"/>
    <w:rsid w:val="00803177"/>
    <w:rsid w:val="0080386B"/>
    <w:rsid w:val="00805F67"/>
    <w:rsid w:val="00811FE4"/>
    <w:rsid w:val="00815E00"/>
    <w:rsid w:val="0081730D"/>
    <w:rsid w:val="00822D2F"/>
    <w:rsid w:val="00823187"/>
    <w:rsid w:val="00826261"/>
    <w:rsid w:val="00831008"/>
    <w:rsid w:val="00833D10"/>
    <w:rsid w:val="00837CC2"/>
    <w:rsid w:val="00846178"/>
    <w:rsid w:val="008641DB"/>
    <w:rsid w:val="00866815"/>
    <w:rsid w:val="00866DE6"/>
    <w:rsid w:val="00867583"/>
    <w:rsid w:val="00867CF4"/>
    <w:rsid w:val="00870A3C"/>
    <w:rsid w:val="008718EC"/>
    <w:rsid w:val="00872780"/>
    <w:rsid w:val="008728A5"/>
    <w:rsid w:val="008730C3"/>
    <w:rsid w:val="0088120A"/>
    <w:rsid w:val="008818FA"/>
    <w:rsid w:val="008833F7"/>
    <w:rsid w:val="00884F92"/>
    <w:rsid w:val="00890EC5"/>
    <w:rsid w:val="00891550"/>
    <w:rsid w:val="0089166D"/>
    <w:rsid w:val="00894E01"/>
    <w:rsid w:val="008961D3"/>
    <w:rsid w:val="0089747F"/>
    <w:rsid w:val="008A67E2"/>
    <w:rsid w:val="008A7FD0"/>
    <w:rsid w:val="008B0405"/>
    <w:rsid w:val="008B1205"/>
    <w:rsid w:val="008B1B64"/>
    <w:rsid w:val="008B263D"/>
    <w:rsid w:val="008B2E72"/>
    <w:rsid w:val="008B5BCB"/>
    <w:rsid w:val="008C1486"/>
    <w:rsid w:val="008C233E"/>
    <w:rsid w:val="008C739D"/>
    <w:rsid w:val="008D0418"/>
    <w:rsid w:val="008E004F"/>
    <w:rsid w:val="008E3601"/>
    <w:rsid w:val="008E44EA"/>
    <w:rsid w:val="008E4B21"/>
    <w:rsid w:val="008E4D00"/>
    <w:rsid w:val="008F1FF9"/>
    <w:rsid w:val="008F2866"/>
    <w:rsid w:val="008F4C24"/>
    <w:rsid w:val="008F5203"/>
    <w:rsid w:val="008F5DB3"/>
    <w:rsid w:val="00902DA6"/>
    <w:rsid w:val="009113F4"/>
    <w:rsid w:val="0091325E"/>
    <w:rsid w:val="009173F8"/>
    <w:rsid w:val="00924E04"/>
    <w:rsid w:val="00927E2B"/>
    <w:rsid w:val="009310D6"/>
    <w:rsid w:val="009347F7"/>
    <w:rsid w:val="00934FD4"/>
    <w:rsid w:val="00937E7E"/>
    <w:rsid w:val="009423F6"/>
    <w:rsid w:val="009443E3"/>
    <w:rsid w:val="00944CAB"/>
    <w:rsid w:val="00945271"/>
    <w:rsid w:val="00947EFB"/>
    <w:rsid w:val="0095037E"/>
    <w:rsid w:val="009537FB"/>
    <w:rsid w:val="00953C8B"/>
    <w:rsid w:val="0096058E"/>
    <w:rsid w:val="00961CA8"/>
    <w:rsid w:val="00965227"/>
    <w:rsid w:val="00972047"/>
    <w:rsid w:val="00974569"/>
    <w:rsid w:val="00977ABC"/>
    <w:rsid w:val="00980828"/>
    <w:rsid w:val="00981E9A"/>
    <w:rsid w:val="0098261D"/>
    <w:rsid w:val="00983179"/>
    <w:rsid w:val="009838A7"/>
    <w:rsid w:val="00985CE7"/>
    <w:rsid w:val="00985E91"/>
    <w:rsid w:val="00987BE6"/>
    <w:rsid w:val="00993F6B"/>
    <w:rsid w:val="00996DE3"/>
    <w:rsid w:val="009A3694"/>
    <w:rsid w:val="009A6873"/>
    <w:rsid w:val="009B16C5"/>
    <w:rsid w:val="009B398B"/>
    <w:rsid w:val="009B3F82"/>
    <w:rsid w:val="009B7002"/>
    <w:rsid w:val="009B7358"/>
    <w:rsid w:val="009B735D"/>
    <w:rsid w:val="009C1C0D"/>
    <w:rsid w:val="009C21E6"/>
    <w:rsid w:val="009C39C8"/>
    <w:rsid w:val="009D2DA1"/>
    <w:rsid w:val="009D35DD"/>
    <w:rsid w:val="009E1C40"/>
    <w:rsid w:val="009E3BA3"/>
    <w:rsid w:val="009E6266"/>
    <w:rsid w:val="009F43C0"/>
    <w:rsid w:val="009F5849"/>
    <w:rsid w:val="009F6307"/>
    <w:rsid w:val="009F7FC0"/>
    <w:rsid w:val="00A00556"/>
    <w:rsid w:val="00A015CF"/>
    <w:rsid w:val="00A03B9C"/>
    <w:rsid w:val="00A0447F"/>
    <w:rsid w:val="00A0458D"/>
    <w:rsid w:val="00A10710"/>
    <w:rsid w:val="00A11626"/>
    <w:rsid w:val="00A1302D"/>
    <w:rsid w:val="00A157D5"/>
    <w:rsid w:val="00A200D0"/>
    <w:rsid w:val="00A300EA"/>
    <w:rsid w:val="00A32430"/>
    <w:rsid w:val="00A3244E"/>
    <w:rsid w:val="00A34B48"/>
    <w:rsid w:val="00A35E20"/>
    <w:rsid w:val="00A364AB"/>
    <w:rsid w:val="00A4045F"/>
    <w:rsid w:val="00A407B4"/>
    <w:rsid w:val="00A419C9"/>
    <w:rsid w:val="00A51C59"/>
    <w:rsid w:val="00A536D2"/>
    <w:rsid w:val="00A5619C"/>
    <w:rsid w:val="00A60962"/>
    <w:rsid w:val="00A6247A"/>
    <w:rsid w:val="00A642AC"/>
    <w:rsid w:val="00A6699B"/>
    <w:rsid w:val="00A673EB"/>
    <w:rsid w:val="00A715BC"/>
    <w:rsid w:val="00A719E5"/>
    <w:rsid w:val="00A7239D"/>
    <w:rsid w:val="00A74ECF"/>
    <w:rsid w:val="00A77270"/>
    <w:rsid w:val="00A80197"/>
    <w:rsid w:val="00A80A97"/>
    <w:rsid w:val="00A83160"/>
    <w:rsid w:val="00A846A9"/>
    <w:rsid w:val="00A855E7"/>
    <w:rsid w:val="00A8602E"/>
    <w:rsid w:val="00A92818"/>
    <w:rsid w:val="00AA0760"/>
    <w:rsid w:val="00AA10DC"/>
    <w:rsid w:val="00AA1BE6"/>
    <w:rsid w:val="00AA3048"/>
    <w:rsid w:val="00AA535C"/>
    <w:rsid w:val="00AB2D70"/>
    <w:rsid w:val="00AB35EE"/>
    <w:rsid w:val="00AB3F67"/>
    <w:rsid w:val="00AC0E6C"/>
    <w:rsid w:val="00AC1261"/>
    <w:rsid w:val="00AC6F97"/>
    <w:rsid w:val="00AD07CB"/>
    <w:rsid w:val="00AD1D8D"/>
    <w:rsid w:val="00AD396A"/>
    <w:rsid w:val="00AE0ACB"/>
    <w:rsid w:val="00AE37AF"/>
    <w:rsid w:val="00AE48CD"/>
    <w:rsid w:val="00AF0196"/>
    <w:rsid w:val="00B02780"/>
    <w:rsid w:val="00B02B46"/>
    <w:rsid w:val="00B05332"/>
    <w:rsid w:val="00B06ADA"/>
    <w:rsid w:val="00B1301D"/>
    <w:rsid w:val="00B17BED"/>
    <w:rsid w:val="00B17F2C"/>
    <w:rsid w:val="00B20002"/>
    <w:rsid w:val="00B20E10"/>
    <w:rsid w:val="00B23072"/>
    <w:rsid w:val="00B2334B"/>
    <w:rsid w:val="00B2475F"/>
    <w:rsid w:val="00B2619C"/>
    <w:rsid w:val="00B271D2"/>
    <w:rsid w:val="00B331D1"/>
    <w:rsid w:val="00B34B5D"/>
    <w:rsid w:val="00B360B0"/>
    <w:rsid w:val="00B36386"/>
    <w:rsid w:val="00B4069B"/>
    <w:rsid w:val="00B40BA1"/>
    <w:rsid w:val="00B4350E"/>
    <w:rsid w:val="00B4712B"/>
    <w:rsid w:val="00B52D20"/>
    <w:rsid w:val="00B53CEE"/>
    <w:rsid w:val="00B53E6B"/>
    <w:rsid w:val="00B60958"/>
    <w:rsid w:val="00B60DD4"/>
    <w:rsid w:val="00B6373F"/>
    <w:rsid w:val="00B64408"/>
    <w:rsid w:val="00B71D49"/>
    <w:rsid w:val="00B721D2"/>
    <w:rsid w:val="00B75964"/>
    <w:rsid w:val="00B871FE"/>
    <w:rsid w:val="00B924BC"/>
    <w:rsid w:val="00B92AA4"/>
    <w:rsid w:val="00B965E3"/>
    <w:rsid w:val="00BA0063"/>
    <w:rsid w:val="00BA178A"/>
    <w:rsid w:val="00BB1E46"/>
    <w:rsid w:val="00BB552A"/>
    <w:rsid w:val="00BB6B9E"/>
    <w:rsid w:val="00BC2A80"/>
    <w:rsid w:val="00BC2B3A"/>
    <w:rsid w:val="00BC37B0"/>
    <w:rsid w:val="00BD1454"/>
    <w:rsid w:val="00BD2615"/>
    <w:rsid w:val="00BD2D7B"/>
    <w:rsid w:val="00BD36CF"/>
    <w:rsid w:val="00BD38AA"/>
    <w:rsid w:val="00BD4530"/>
    <w:rsid w:val="00BD499A"/>
    <w:rsid w:val="00BD4AC0"/>
    <w:rsid w:val="00BD5208"/>
    <w:rsid w:val="00BD7229"/>
    <w:rsid w:val="00BE0CAE"/>
    <w:rsid w:val="00BE486E"/>
    <w:rsid w:val="00BE5537"/>
    <w:rsid w:val="00BE6044"/>
    <w:rsid w:val="00BE65CD"/>
    <w:rsid w:val="00BF467F"/>
    <w:rsid w:val="00BF4BDB"/>
    <w:rsid w:val="00BF4D1F"/>
    <w:rsid w:val="00C027BD"/>
    <w:rsid w:val="00C0341A"/>
    <w:rsid w:val="00C13E7E"/>
    <w:rsid w:val="00C23D91"/>
    <w:rsid w:val="00C23EEE"/>
    <w:rsid w:val="00C25595"/>
    <w:rsid w:val="00C32C57"/>
    <w:rsid w:val="00C33657"/>
    <w:rsid w:val="00C35209"/>
    <w:rsid w:val="00C42236"/>
    <w:rsid w:val="00C50009"/>
    <w:rsid w:val="00C50368"/>
    <w:rsid w:val="00C518DD"/>
    <w:rsid w:val="00C520DF"/>
    <w:rsid w:val="00C5301E"/>
    <w:rsid w:val="00C531BC"/>
    <w:rsid w:val="00C56229"/>
    <w:rsid w:val="00C57FF2"/>
    <w:rsid w:val="00C60D63"/>
    <w:rsid w:val="00C61D7D"/>
    <w:rsid w:val="00C622EC"/>
    <w:rsid w:val="00C65E2B"/>
    <w:rsid w:val="00C66B56"/>
    <w:rsid w:val="00C6737C"/>
    <w:rsid w:val="00C74AF4"/>
    <w:rsid w:val="00C7524E"/>
    <w:rsid w:val="00C76A3E"/>
    <w:rsid w:val="00C77454"/>
    <w:rsid w:val="00C776BF"/>
    <w:rsid w:val="00C77B97"/>
    <w:rsid w:val="00C82A43"/>
    <w:rsid w:val="00C83D23"/>
    <w:rsid w:val="00C87C8C"/>
    <w:rsid w:val="00C91410"/>
    <w:rsid w:val="00C91491"/>
    <w:rsid w:val="00C9159E"/>
    <w:rsid w:val="00C9181D"/>
    <w:rsid w:val="00C9341B"/>
    <w:rsid w:val="00C95017"/>
    <w:rsid w:val="00C953AF"/>
    <w:rsid w:val="00C964A8"/>
    <w:rsid w:val="00C96D00"/>
    <w:rsid w:val="00C97864"/>
    <w:rsid w:val="00CA1581"/>
    <w:rsid w:val="00CA2BFA"/>
    <w:rsid w:val="00CA5F8A"/>
    <w:rsid w:val="00CA6D80"/>
    <w:rsid w:val="00CA6E6F"/>
    <w:rsid w:val="00CA7A91"/>
    <w:rsid w:val="00CB086A"/>
    <w:rsid w:val="00CB21EB"/>
    <w:rsid w:val="00CB2E4A"/>
    <w:rsid w:val="00CB3106"/>
    <w:rsid w:val="00CB662B"/>
    <w:rsid w:val="00CC3A8D"/>
    <w:rsid w:val="00CD0E24"/>
    <w:rsid w:val="00CD200F"/>
    <w:rsid w:val="00CD50A8"/>
    <w:rsid w:val="00CE0318"/>
    <w:rsid w:val="00CE2244"/>
    <w:rsid w:val="00CE2825"/>
    <w:rsid w:val="00CE2EFC"/>
    <w:rsid w:val="00CE543F"/>
    <w:rsid w:val="00CE7A53"/>
    <w:rsid w:val="00CF311E"/>
    <w:rsid w:val="00CF39C1"/>
    <w:rsid w:val="00CF7EE9"/>
    <w:rsid w:val="00D0107B"/>
    <w:rsid w:val="00D01736"/>
    <w:rsid w:val="00D01F51"/>
    <w:rsid w:val="00D05E19"/>
    <w:rsid w:val="00D0698B"/>
    <w:rsid w:val="00D11D74"/>
    <w:rsid w:val="00D15150"/>
    <w:rsid w:val="00D170D5"/>
    <w:rsid w:val="00D179BA"/>
    <w:rsid w:val="00D202B9"/>
    <w:rsid w:val="00D209D2"/>
    <w:rsid w:val="00D21089"/>
    <w:rsid w:val="00D2603F"/>
    <w:rsid w:val="00D27348"/>
    <w:rsid w:val="00D31C81"/>
    <w:rsid w:val="00D333EB"/>
    <w:rsid w:val="00D33496"/>
    <w:rsid w:val="00D35FC6"/>
    <w:rsid w:val="00D36754"/>
    <w:rsid w:val="00D41288"/>
    <w:rsid w:val="00D4297A"/>
    <w:rsid w:val="00D45C8F"/>
    <w:rsid w:val="00D50CAE"/>
    <w:rsid w:val="00D514AD"/>
    <w:rsid w:val="00D516A7"/>
    <w:rsid w:val="00D53042"/>
    <w:rsid w:val="00D56A6A"/>
    <w:rsid w:val="00D5737E"/>
    <w:rsid w:val="00D57487"/>
    <w:rsid w:val="00D5799E"/>
    <w:rsid w:val="00D57C38"/>
    <w:rsid w:val="00D634CB"/>
    <w:rsid w:val="00D63CB5"/>
    <w:rsid w:val="00D648B6"/>
    <w:rsid w:val="00D6732C"/>
    <w:rsid w:val="00D7229C"/>
    <w:rsid w:val="00D73492"/>
    <w:rsid w:val="00D75CC3"/>
    <w:rsid w:val="00D820FA"/>
    <w:rsid w:val="00D82323"/>
    <w:rsid w:val="00D84D0D"/>
    <w:rsid w:val="00D86B1C"/>
    <w:rsid w:val="00D87B75"/>
    <w:rsid w:val="00D926E2"/>
    <w:rsid w:val="00D94F62"/>
    <w:rsid w:val="00D9771A"/>
    <w:rsid w:val="00DA28F6"/>
    <w:rsid w:val="00DA29CD"/>
    <w:rsid w:val="00DA391A"/>
    <w:rsid w:val="00DA3D2D"/>
    <w:rsid w:val="00DA3F2E"/>
    <w:rsid w:val="00DA78D9"/>
    <w:rsid w:val="00DA7A7B"/>
    <w:rsid w:val="00DB0409"/>
    <w:rsid w:val="00DC0843"/>
    <w:rsid w:val="00DC7B4C"/>
    <w:rsid w:val="00DD1708"/>
    <w:rsid w:val="00DD50E4"/>
    <w:rsid w:val="00DD5B05"/>
    <w:rsid w:val="00DD7548"/>
    <w:rsid w:val="00DD75FD"/>
    <w:rsid w:val="00DD7D7E"/>
    <w:rsid w:val="00DE11FF"/>
    <w:rsid w:val="00DE13AD"/>
    <w:rsid w:val="00DF12FE"/>
    <w:rsid w:val="00DF2509"/>
    <w:rsid w:val="00E01DF0"/>
    <w:rsid w:val="00E04638"/>
    <w:rsid w:val="00E04C06"/>
    <w:rsid w:val="00E07ED6"/>
    <w:rsid w:val="00E10D40"/>
    <w:rsid w:val="00E1178F"/>
    <w:rsid w:val="00E13A22"/>
    <w:rsid w:val="00E2082B"/>
    <w:rsid w:val="00E238F0"/>
    <w:rsid w:val="00E26703"/>
    <w:rsid w:val="00E27259"/>
    <w:rsid w:val="00E3194B"/>
    <w:rsid w:val="00E33897"/>
    <w:rsid w:val="00E358F3"/>
    <w:rsid w:val="00E36DD7"/>
    <w:rsid w:val="00E36DF3"/>
    <w:rsid w:val="00E37835"/>
    <w:rsid w:val="00E42032"/>
    <w:rsid w:val="00E43AFC"/>
    <w:rsid w:val="00E50F8F"/>
    <w:rsid w:val="00E518F3"/>
    <w:rsid w:val="00E52600"/>
    <w:rsid w:val="00E57239"/>
    <w:rsid w:val="00E606B2"/>
    <w:rsid w:val="00E61E81"/>
    <w:rsid w:val="00E637E1"/>
    <w:rsid w:val="00E63EFA"/>
    <w:rsid w:val="00E737A6"/>
    <w:rsid w:val="00E743CF"/>
    <w:rsid w:val="00E77ED0"/>
    <w:rsid w:val="00E80267"/>
    <w:rsid w:val="00E86E3B"/>
    <w:rsid w:val="00E914CB"/>
    <w:rsid w:val="00E960D1"/>
    <w:rsid w:val="00EA0BFD"/>
    <w:rsid w:val="00EA1560"/>
    <w:rsid w:val="00EA4928"/>
    <w:rsid w:val="00EA7A17"/>
    <w:rsid w:val="00EB2C34"/>
    <w:rsid w:val="00EB4059"/>
    <w:rsid w:val="00EB4AED"/>
    <w:rsid w:val="00EB548A"/>
    <w:rsid w:val="00EB5537"/>
    <w:rsid w:val="00EB717A"/>
    <w:rsid w:val="00EC1258"/>
    <w:rsid w:val="00EC2C1F"/>
    <w:rsid w:val="00EC7867"/>
    <w:rsid w:val="00ED046C"/>
    <w:rsid w:val="00ED06D9"/>
    <w:rsid w:val="00ED599D"/>
    <w:rsid w:val="00ED65F3"/>
    <w:rsid w:val="00EE093B"/>
    <w:rsid w:val="00EE0AF0"/>
    <w:rsid w:val="00EE3BA2"/>
    <w:rsid w:val="00EE3D9A"/>
    <w:rsid w:val="00EE4453"/>
    <w:rsid w:val="00EE678F"/>
    <w:rsid w:val="00EF409D"/>
    <w:rsid w:val="00F05489"/>
    <w:rsid w:val="00F06E9E"/>
    <w:rsid w:val="00F07F78"/>
    <w:rsid w:val="00F102B3"/>
    <w:rsid w:val="00F1071E"/>
    <w:rsid w:val="00F10E79"/>
    <w:rsid w:val="00F124B3"/>
    <w:rsid w:val="00F12B13"/>
    <w:rsid w:val="00F1316B"/>
    <w:rsid w:val="00F13A33"/>
    <w:rsid w:val="00F16109"/>
    <w:rsid w:val="00F17522"/>
    <w:rsid w:val="00F203F1"/>
    <w:rsid w:val="00F252D6"/>
    <w:rsid w:val="00F26B65"/>
    <w:rsid w:val="00F30AF7"/>
    <w:rsid w:val="00F31906"/>
    <w:rsid w:val="00F31A7E"/>
    <w:rsid w:val="00F31FB8"/>
    <w:rsid w:val="00F3273B"/>
    <w:rsid w:val="00F327B9"/>
    <w:rsid w:val="00F334FC"/>
    <w:rsid w:val="00F41DB4"/>
    <w:rsid w:val="00F425D8"/>
    <w:rsid w:val="00F42F1B"/>
    <w:rsid w:val="00F4373E"/>
    <w:rsid w:val="00F44C8D"/>
    <w:rsid w:val="00F465AE"/>
    <w:rsid w:val="00F469D4"/>
    <w:rsid w:val="00F52DAF"/>
    <w:rsid w:val="00F53B24"/>
    <w:rsid w:val="00F53D1B"/>
    <w:rsid w:val="00F55340"/>
    <w:rsid w:val="00F557BF"/>
    <w:rsid w:val="00F56168"/>
    <w:rsid w:val="00F57556"/>
    <w:rsid w:val="00F6304F"/>
    <w:rsid w:val="00F638B8"/>
    <w:rsid w:val="00F63D8B"/>
    <w:rsid w:val="00F70BEC"/>
    <w:rsid w:val="00F7171A"/>
    <w:rsid w:val="00F72241"/>
    <w:rsid w:val="00F7407D"/>
    <w:rsid w:val="00F74A6A"/>
    <w:rsid w:val="00F77996"/>
    <w:rsid w:val="00F80CDC"/>
    <w:rsid w:val="00F82833"/>
    <w:rsid w:val="00F85167"/>
    <w:rsid w:val="00F85847"/>
    <w:rsid w:val="00F85B8D"/>
    <w:rsid w:val="00F94FF5"/>
    <w:rsid w:val="00F95329"/>
    <w:rsid w:val="00F9554B"/>
    <w:rsid w:val="00F97B4D"/>
    <w:rsid w:val="00FA13EF"/>
    <w:rsid w:val="00FA51E6"/>
    <w:rsid w:val="00FA5F90"/>
    <w:rsid w:val="00FB3CCB"/>
    <w:rsid w:val="00FC0737"/>
    <w:rsid w:val="00FC2B6F"/>
    <w:rsid w:val="00FC6B34"/>
    <w:rsid w:val="00FD0F01"/>
    <w:rsid w:val="00FD173E"/>
    <w:rsid w:val="00FD42FD"/>
    <w:rsid w:val="00FD59E4"/>
    <w:rsid w:val="00FE3F4E"/>
    <w:rsid w:val="00FE53AE"/>
    <w:rsid w:val="00FF03E8"/>
    <w:rsid w:val="00FF154A"/>
    <w:rsid w:val="00FF3CCB"/>
    <w:rsid w:val="00FF454E"/>
    <w:rsid w:val="00FF7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E6"/>
    <w:rPr>
      <w:sz w:val="24"/>
      <w:szCs w:val="24"/>
    </w:rPr>
  </w:style>
  <w:style w:type="paragraph" w:styleId="1">
    <w:name w:val="heading 1"/>
    <w:basedOn w:val="a"/>
    <w:next w:val="a"/>
    <w:link w:val="10"/>
    <w:qFormat/>
    <w:rsid w:val="009B3F82"/>
    <w:pPr>
      <w:keepNext/>
      <w:jc w:val="center"/>
      <w:outlineLvl w:val="0"/>
    </w:pPr>
    <w:rPr>
      <w:b/>
      <w:bCs/>
      <w:sz w:val="32"/>
    </w:rPr>
  </w:style>
  <w:style w:type="paragraph" w:styleId="2">
    <w:name w:val="heading 2"/>
    <w:basedOn w:val="a"/>
    <w:next w:val="a"/>
    <w:qFormat/>
    <w:rsid w:val="00AA1BE6"/>
    <w:pPr>
      <w:keepNext/>
      <w:outlineLvl w:val="1"/>
    </w:pPr>
    <w:rPr>
      <w:sz w:val="28"/>
    </w:rPr>
  </w:style>
  <w:style w:type="paragraph" w:styleId="3">
    <w:name w:val="heading 3"/>
    <w:basedOn w:val="a"/>
    <w:next w:val="a"/>
    <w:qFormat/>
    <w:rsid w:val="00AA1BE6"/>
    <w:pPr>
      <w:keepNext/>
      <w:ind w:left="720"/>
      <w:jc w:val="both"/>
      <w:outlineLvl w:val="2"/>
    </w:pPr>
    <w:rPr>
      <w:sz w:val="28"/>
    </w:rPr>
  </w:style>
  <w:style w:type="paragraph" w:styleId="4">
    <w:name w:val="heading 4"/>
    <w:basedOn w:val="a"/>
    <w:next w:val="a"/>
    <w:link w:val="40"/>
    <w:qFormat/>
    <w:rsid w:val="009B3F82"/>
    <w:pPr>
      <w:keepNext/>
      <w:jc w:val="center"/>
      <w:outlineLvl w:val="3"/>
    </w:pPr>
    <w:rPr>
      <w:b/>
      <w:bCs/>
    </w:rPr>
  </w:style>
  <w:style w:type="paragraph" w:styleId="5">
    <w:name w:val="heading 5"/>
    <w:basedOn w:val="a"/>
    <w:next w:val="a"/>
    <w:qFormat/>
    <w:rsid w:val="00AA1BE6"/>
    <w:pPr>
      <w:keepNext/>
      <w:ind w:right="326"/>
      <w:jc w:val="center"/>
      <w:outlineLvl w:val="4"/>
    </w:pPr>
    <w:rPr>
      <w:b/>
    </w:rPr>
  </w:style>
  <w:style w:type="paragraph" w:styleId="6">
    <w:name w:val="heading 6"/>
    <w:basedOn w:val="a"/>
    <w:next w:val="a"/>
    <w:link w:val="60"/>
    <w:qFormat/>
    <w:rsid w:val="009B3F82"/>
    <w:pPr>
      <w:keepNext/>
      <w:framePr w:hSpace="180" w:wrap="around" w:vAnchor="page" w:hAnchor="margin" w:x="198" w:y="1440"/>
      <w:outlineLvl w:val="5"/>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1BE6"/>
    <w:pPr>
      <w:jc w:val="both"/>
    </w:pPr>
    <w:rPr>
      <w:sz w:val="28"/>
    </w:rPr>
  </w:style>
  <w:style w:type="paragraph" w:styleId="a4">
    <w:name w:val="Body Text Indent"/>
    <w:basedOn w:val="a"/>
    <w:rsid w:val="00AA1BE6"/>
    <w:pPr>
      <w:ind w:left="720"/>
      <w:jc w:val="both"/>
    </w:pPr>
    <w:rPr>
      <w:sz w:val="28"/>
    </w:rPr>
  </w:style>
  <w:style w:type="paragraph" w:styleId="a5">
    <w:name w:val="Title"/>
    <w:basedOn w:val="a"/>
    <w:qFormat/>
    <w:rsid w:val="00AA1BE6"/>
    <w:pPr>
      <w:ind w:right="468"/>
      <w:jc w:val="center"/>
    </w:pPr>
    <w:rPr>
      <w:b/>
      <w:sz w:val="32"/>
    </w:rPr>
  </w:style>
  <w:style w:type="table" w:styleId="a6">
    <w:name w:val="Table Grid"/>
    <w:basedOn w:val="a1"/>
    <w:uiPriority w:val="39"/>
    <w:rsid w:val="0086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C77454"/>
  </w:style>
  <w:style w:type="table" w:styleId="11">
    <w:name w:val="Table Grid 1"/>
    <w:basedOn w:val="a1"/>
    <w:rsid w:val="00617E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List Paragraph"/>
    <w:basedOn w:val="a"/>
    <w:uiPriority w:val="99"/>
    <w:qFormat/>
    <w:rsid w:val="001C0A38"/>
    <w:pPr>
      <w:ind w:left="720"/>
      <w:contextualSpacing/>
    </w:pPr>
  </w:style>
  <w:style w:type="paragraph" w:styleId="a9">
    <w:name w:val="Balloon Text"/>
    <w:basedOn w:val="a"/>
    <w:link w:val="aa"/>
    <w:rsid w:val="008C233E"/>
    <w:rPr>
      <w:rFonts w:ascii="Tahoma" w:hAnsi="Tahoma"/>
      <w:sz w:val="16"/>
      <w:szCs w:val="16"/>
    </w:rPr>
  </w:style>
  <w:style w:type="character" w:customStyle="1" w:styleId="aa">
    <w:name w:val="Текст выноски Знак"/>
    <w:link w:val="a9"/>
    <w:rsid w:val="008C233E"/>
    <w:rPr>
      <w:rFonts w:ascii="Tahoma" w:hAnsi="Tahoma" w:cs="Tahoma"/>
      <w:sz w:val="16"/>
      <w:szCs w:val="16"/>
    </w:rPr>
  </w:style>
  <w:style w:type="paragraph" w:styleId="20">
    <w:name w:val="Body Text Indent 2"/>
    <w:basedOn w:val="a"/>
    <w:link w:val="21"/>
    <w:unhideWhenUsed/>
    <w:rsid w:val="0095037E"/>
    <w:pPr>
      <w:spacing w:after="120" w:line="480" w:lineRule="auto"/>
      <w:ind w:left="283"/>
    </w:pPr>
    <w:rPr>
      <w:sz w:val="20"/>
      <w:szCs w:val="20"/>
    </w:rPr>
  </w:style>
  <w:style w:type="character" w:customStyle="1" w:styleId="21">
    <w:name w:val="Основной текст с отступом 2 Знак"/>
    <w:basedOn w:val="a0"/>
    <w:link w:val="20"/>
    <w:rsid w:val="0095037E"/>
  </w:style>
  <w:style w:type="paragraph" w:customStyle="1" w:styleId="ConsPlusTitle">
    <w:name w:val="ConsPlusTitle"/>
    <w:rsid w:val="0095037E"/>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65227"/>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9E3BA3"/>
    <w:pPr>
      <w:widowControl w:val="0"/>
      <w:autoSpaceDE w:val="0"/>
      <w:autoSpaceDN w:val="0"/>
      <w:adjustRightInd w:val="0"/>
    </w:pPr>
    <w:rPr>
      <w:rFonts w:ascii="Arial" w:hAnsi="Arial" w:cs="Arial"/>
    </w:rPr>
  </w:style>
  <w:style w:type="paragraph" w:customStyle="1" w:styleId="12">
    <w:name w:val="Знак Знак Знак1 Знак Знак Знак Знак"/>
    <w:basedOn w:val="a"/>
    <w:rsid w:val="002A1CCF"/>
    <w:pPr>
      <w:widowControl w:val="0"/>
      <w:adjustRightInd w:val="0"/>
      <w:spacing w:after="160" w:line="240" w:lineRule="exact"/>
      <w:jc w:val="right"/>
    </w:pPr>
    <w:rPr>
      <w:sz w:val="20"/>
      <w:szCs w:val="20"/>
      <w:lang w:val="en-GB" w:eastAsia="en-US"/>
    </w:rPr>
  </w:style>
  <w:style w:type="paragraph" w:customStyle="1" w:styleId="Default">
    <w:name w:val="Default"/>
    <w:rsid w:val="00987BE6"/>
    <w:pPr>
      <w:autoSpaceDE w:val="0"/>
      <w:autoSpaceDN w:val="0"/>
      <w:adjustRightInd w:val="0"/>
    </w:pPr>
    <w:rPr>
      <w:color w:val="000000"/>
      <w:sz w:val="24"/>
      <w:szCs w:val="24"/>
    </w:rPr>
  </w:style>
  <w:style w:type="character" w:customStyle="1" w:styleId="ConsPlusNormal0">
    <w:name w:val="ConsPlusNormal Знак"/>
    <w:link w:val="ConsPlusNormal"/>
    <w:uiPriority w:val="99"/>
    <w:locked/>
    <w:rsid w:val="00C23EEE"/>
    <w:rPr>
      <w:rFonts w:ascii="Arial" w:hAnsi="Arial" w:cs="Arial"/>
      <w:lang w:val="ru-RU" w:eastAsia="ru-RU" w:bidi="ar-SA"/>
    </w:rPr>
  </w:style>
  <w:style w:type="paragraph" w:customStyle="1" w:styleId="ab">
    <w:name w:val="НИР"/>
    <w:basedOn w:val="a"/>
    <w:rsid w:val="00C23EEE"/>
    <w:pPr>
      <w:spacing w:after="120" w:line="360" w:lineRule="auto"/>
      <w:ind w:firstLine="720"/>
      <w:jc w:val="both"/>
    </w:pPr>
    <w:rPr>
      <w:rFonts w:ascii="Times New Roman CYR" w:hAnsi="Times New Roman CYR"/>
      <w:color w:val="000000"/>
      <w:spacing w:val="5"/>
      <w:sz w:val="28"/>
      <w:szCs w:val="20"/>
    </w:rPr>
  </w:style>
  <w:style w:type="paragraph" w:customStyle="1" w:styleId="13">
    <w:name w:val="Знак1 Знак Знак Знак Знак"/>
    <w:basedOn w:val="a"/>
    <w:rsid w:val="003B6D5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link w:val="1"/>
    <w:rsid w:val="009B3F82"/>
    <w:rPr>
      <w:b/>
      <w:bCs/>
      <w:sz w:val="32"/>
      <w:szCs w:val="24"/>
    </w:rPr>
  </w:style>
  <w:style w:type="character" w:customStyle="1" w:styleId="40">
    <w:name w:val="Заголовок 4 Знак"/>
    <w:link w:val="4"/>
    <w:rsid w:val="009B3F82"/>
    <w:rPr>
      <w:b/>
      <w:bCs/>
      <w:sz w:val="24"/>
      <w:szCs w:val="24"/>
    </w:rPr>
  </w:style>
  <w:style w:type="character" w:customStyle="1" w:styleId="60">
    <w:name w:val="Заголовок 6 Знак"/>
    <w:link w:val="6"/>
    <w:rsid w:val="009B3F82"/>
    <w:rPr>
      <w:b/>
      <w:bCs/>
      <w:color w:val="000000"/>
      <w:sz w:val="24"/>
      <w:szCs w:val="28"/>
    </w:rPr>
  </w:style>
  <w:style w:type="paragraph" w:styleId="ac">
    <w:name w:val="footer"/>
    <w:basedOn w:val="a"/>
    <w:link w:val="ad"/>
    <w:rsid w:val="009B3F82"/>
    <w:pPr>
      <w:tabs>
        <w:tab w:val="center" w:pos="4677"/>
        <w:tab w:val="right" w:pos="9355"/>
      </w:tabs>
    </w:pPr>
  </w:style>
  <w:style w:type="character" w:customStyle="1" w:styleId="ad">
    <w:name w:val="Нижний колонтитул Знак"/>
    <w:link w:val="ac"/>
    <w:rsid w:val="009B3F82"/>
    <w:rPr>
      <w:sz w:val="24"/>
      <w:szCs w:val="24"/>
    </w:rPr>
  </w:style>
  <w:style w:type="character" w:styleId="ae">
    <w:name w:val="page number"/>
    <w:rsid w:val="009B3F82"/>
  </w:style>
  <w:style w:type="paragraph" w:customStyle="1" w:styleId="af">
    <w:name w:val="Содержимое таблицы"/>
    <w:basedOn w:val="a"/>
    <w:rsid w:val="009B3F82"/>
    <w:pPr>
      <w:widowControl w:val="0"/>
      <w:suppressLineNumbers/>
      <w:suppressAutoHyphens/>
    </w:pPr>
    <w:rPr>
      <w:rFonts w:eastAsia="Lucida Sans Unicode" w:cs="Tahoma"/>
      <w:color w:val="000000"/>
      <w:lang w:val="en-US" w:eastAsia="en-US"/>
    </w:rPr>
  </w:style>
  <w:style w:type="character" w:styleId="af0">
    <w:name w:val="Strong"/>
    <w:qFormat/>
    <w:rsid w:val="009B3F82"/>
    <w:rPr>
      <w:b/>
      <w:bCs/>
    </w:rPr>
  </w:style>
  <w:style w:type="paragraph" w:styleId="22">
    <w:name w:val="Body Text 2"/>
    <w:basedOn w:val="a"/>
    <w:link w:val="23"/>
    <w:rsid w:val="009B3F82"/>
    <w:pPr>
      <w:jc w:val="center"/>
    </w:pPr>
    <w:rPr>
      <w:b/>
      <w:bCs/>
      <w:sz w:val="28"/>
    </w:rPr>
  </w:style>
  <w:style w:type="character" w:customStyle="1" w:styleId="23">
    <w:name w:val="Основной текст 2 Знак"/>
    <w:link w:val="22"/>
    <w:rsid w:val="009B3F82"/>
    <w:rPr>
      <w:b/>
      <w:bCs/>
      <w:sz w:val="28"/>
      <w:szCs w:val="24"/>
    </w:rPr>
  </w:style>
  <w:style w:type="paragraph" w:styleId="30">
    <w:name w:val="Body Text 3"/>
    <w:basedOn w:val="a"/>
    <w:link w:val="31"/>
    <w:rsid w:val="009B3F82"/>
    <w:pPr>
      <w:jc w:val="both"/>
    </w:pPr>
    <w:rPr>
      <w:bCs/>
      <w:sz w:val="28"/>
    </w:rPr>
  </w:style>
  <w:style w:type="character" w:customStyle="1" w:styleId="31">
    <w:name w:val="Основной текст 3 Знак"/>
    <w:link w:val="30"/>
    <w:rsid w:val="009B3F82"/>
    <w:rPr>
      <w:bCs/>
      <w:sz w:val="28"/>
      <w:szCs w:val="24"/>
    </w:rPr>
  </w:style>
  <w:style w:type="paragraph" w:customStyle="1" w:styleId="xl24">
    <w:name w:val="xl24"/>
    <w:basedOn w:val="a"/>
    <w:rsid w:val="009B3F82"/>
    <w:pPr>
      <w:pBdr>
        <w:top w:val="single" w:sz="4" w:space="0" w:color="000000"/>
        <w:left w:val="single" w:sz="4" w:space="0" w:color="000000"/>
        <w:bottom w:val="single" w:sz="4" w:space="0" w:color="000000"/>
        <w:right w:val="single" w:sz="4" w:space="0" w:color="000000"/>
      </w:pBdr>
      <w:shd w:val="thinDiagStripe" w:color="FFFF99" w:fill="FFFF99"/>
      <w:spacing w:before="100" w:beforeAutospacing="1" w:after="100" w:afterAutospacing="1"/>
      <w:jc w:val="center"/>
    </w:pPr>
    <w:rPr>
      <w:rFonts w:ascii="Arial" w:hAnsi="Arial" w:cs="Arial"/>
      <w:sz w:val="28"/>
      <w:szCs w:val="28"/>
    </w:rPr>
  </w:style>
  <w:style w:type="paragraph" w:customStyle="1" w:styleId="xl25">
    <w:name w:val="xl25"/>
    <w:basedOn w:val="a"/>
    <w:rsid w:val="009B3F82"/>
    <w:pPr>
      <w:pBdr>
        <w:top w:val="single" w:sz="4" w:space="0" w:color="000000"/>
        <w:left w:val="single" w:sz="4" w:space="0" w:color="000000"/>
        <w:bottom w:val="single" w:sz="4" w:space="0" w:color="000000"/>
        <w:right w:val="single" w:sz="4" w:space="0" w:color="000000"/>
      </w:pBdr>
      <w:shd w:val="thinDiagStripe" w:color="FFFF99" w:fill="FFFF99"/>
      <w:spacing w:before="100" w:beforeAutospacing="1" w:after="100" w:afterAutospacing="1"/>
      <w:jc w:val="center"/>
    </w:pPr>
    <w:rPr>
      <w:rFonts w:ascii="Arial" w:hAnsi="Arial" w:cs="Arial"/>
      <w:sz w:val="28"/>
      <w:szCs w:val="28"/>
    </w:rPr>
  </w:style>
  <w:style w:type="paragraph" w:customStyle="1" w:styleId="xl26">
    <w:name w:val="xl26"/>
    <w:basedOn w:val="a"/>
    <w:rsid w:val="009B3F82"/>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pPr>
    <w:rPr>
      <w:rFonts w:ascii="Arial" w:hAnsi="Arial" w:cs="Arial"/>
      <w:sz w:val="28"/>
      <w:szCs w:val="28"/>
    </w:rPr>
  </w:style>
  <w:style w:type="paragraph" w:customStyle="1" w:styleId="xl27">
    <w:name w:val="xl27"/>
    <w:basedOn w:val="a"/>
    <w:rsid w:val="009B3F82"/>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pPr>
    <w:rPr>
      <w:rFonts w:ascii="Arial" w:hAnsi="Arial" w:cs="Arial"/>
      <w:sz w:val="28"/>
      <w:szCs w:val="28"/>
    </w:rPr>
  </w:style>
  <w:style w:type="paragraph" w:customStyle="1" w:styleId="xl28">
    <w:name w:val="xl28"/>
    <w:basedOn w:val="a"/>
    <w:rsid w:val="009B3F82"/>
    <w:pPr>
      <w:pBdr>
        <w:top w:val="single" w:sz="4" w:space="0" w:color="000000"/>
        <w:left w:val="single" w:sz="4" w:space="0" w:color="000000"/>
        <w:bottom w:val="single" w:sz="4" w:space="0" w:color="000000"/>
        <w:right w:val="single" w:sz="4" w:space="0" w:color="000000"/>
      </w:pBdr>
      <w:shd w:val="clear" w:color="CCFFFF" w:fill="FFFF99"/>
      <w:spacing w:before="100" w:beforeAutospacing="1" w:after="100" w:afterAutospacing="1"/>
      <w:jc w:val="center"/>
    </w:pPr>
    <w:rPr>
      <w:rFonts w:ascii="Arial" w:hAnsi="Arial" w:cs="Arial"/>
      <w:sz w:val="28"/>
      <w:szCs w:val="28"/>
    </w:rPr>
  </w:style>
  <w:style w:type="paragraph" w:customStyle="1" w:styleId="xl29">
    <w:name w:val="xl29"/>
    <w:basedOn w:val="a"/>
    <w:rsid w:val="009B3F82"/>
    <w:pPr>
      <w:pBdr>
        <w:top w:val="single" w:sz="4" w:space="0" w:color="000000"/>
        <w:left w:val="single" w:sz="4" w:space="0" w:color="000000"/>
        <w:bottom w:val="single" w:sz="4" w:space="0" w:color="000000"/>
        <w:right w:val="single" w:sz="4" w:space="0" w:color="000000"/>
      </w:pBdr>
      <w:shd w:val="clear" w:color="CCFFFF" w:fill="FFFF99"/>
      <w:spacing w:before="100" w:beforeAutospacing="1" w:after="100" w:afterAutospacing="1"/>
      <w:jc w:val="center"/>
    </w:pPr>
    <w:rPr>
      <w:rFonts w:ascii="Arial" w:hAnsi="Arial" w:cs="Arial"/>
      <w:sz w:val="28"/>
      <w:szCs w:val="28"/>
    </w:rPr>
  </w:style>
  <w:style w:type="paragraph" w:customStyle="1" w:styleId="xl30">
    <w:name w:val="xl30"/>
    <w:basedOn w:val="a"/>
    <w:rsid w:val="009B3F82"/>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31">
    <w:name w:val="xl31"/>
    <w:basedOn w:val="a"/>
    <w:rsid w:val="009B3F82"/>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32">
    <w:name w:val="xl32"/>
    <w:basedOn w:val="a"/>
    <w:rsid w:val="009B3F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8"/>
      <w:szCs w:val="28"/>
    </w:rPr>
  </w:style>
  <w:style w:type="paragraph" w:customStyle="1" w:styleId="xl33">
    <w:name w:val="xl33"/>
    <w:basedOn w:val="a"/>
    <w:rsid w:val="009B3F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8"/>
      <w:szCs w:val="28"/>
    </w:rPr>
  </w:style>
  <w:style w:type="paragraph" w:customStyle="1" w:styleId="xl34">
    <w:name w:val="xl34"/>
    <w:basedOn w:val="a"/>
    <w:rsid w:val="009B3F82"/>
    <w:pPr>
      <w:pBdr>
        <w:top w:val="single" w:sz="4" w:space="0" w:color="000000"/>
        <w:left w:val="single" w:sz="8" w:space="0" w:color="auto"/>
        <w:bottom w:val="single" w:sz="4" w:space="0" w:color="000000"/>
        <w:right w:val="single" w:sz="4" w:space="0" w:color="000000"/>
      </w:pBdr>
      <w:shd w:val="thinDiagStripe" w:color="FFFF99" w:fill="FFFF99"/>
      <w:spacing w:before="100" w:beforeAutospacing="1" w:after="100" w:afterAutospacing="1"/>
    </w:pPr>
    <w:rPr>
      <w:rFonts w:ascii="Arial" w:hAnsi="Arial" w:cs="Arial"/>
      <w:sz w:val="28"/>
      <w:szCs w:val="28"/>
    </w:rPr>
  </w:style>
  <w:style w:type="paragraph" w:customStyle="1" w:styleId="xl35">
    <w:name w:val="xl35"/>
    <w:basedOn w:val="a"/>
    <w:rsid w:val="009B3F82"/>
    <w:pPr>
      <w:pBdr>
        <w:top w:val="single" w:sz="4" w:space="0" w:color="000000"/>
        <w:left w:val="single" w:sz="4" w:space="0" w:color="000000"/>
        <w:bottom w:val="single" w:sz="4" w:space="0" w:color="000000"/>
        <w:right w:val="single" w:sz="8" w:space="0" w:color="auto"/>
      </w:pBdr>
      <w:shd w:val="thinDiagStripe" w:color="FFFF99" w:fill="FFFF99"/>
      <w:spacing w:before="100" w:beforeAutospacing="1" w:after="100" w:afterAutospacing="1"/>
      <w:jc w:val="center"/>
    </w:pPr>
    <w:rPr>
      <w:rFonts w:ascii="Arial" w:hAnsi="Arial" w:cs="Arial"/>
      <w:sz w:val="28"/>
      <w:szCs w:val="28"/>
    </w:rPr>
  </w:style>
  <w:style w:type="paragraph" w:customStyle="1" w:styleId="xl36">
    <w:name w:val="xl36"/>
    <w:basedOn w:val="a"/>
    <w:rsid w:val="009B3F82"/>
    <w:pPr>
      <w:pBdr>
        <w:top w:val="single" w:sz="4" w:space="0" w:color="000000"/>
        <w:left w:val="single" w:sz="8" w:space="0" w:color="auto"/>
        <w:bottom w:val="single" w:sz="4" w:space="0" w:color="000000"/>
        <w:right w:val="single" w:sz="4" w:space="0" w:color="000000"/>
      </w:pBdr>
      <w:shd w:val="clear" w:color="CCFFFF" w:fill="FFFFFF"/>
      <w:spacing w:before="100" w:beforeAutospacing="1" w:after="100" w:afterAutospacing="1"/>
    </w:pPr>
    <w:rPr>
      <w:rFonts w:ascii="Arial" w:hAnsi="Arial" w:cs="Arial"/>
      <w:sz w:val="28"/>
      <w:szCs w:val="28"/>
    </w:rPr>
  </w:style>
  <w:style w:type="paragraph" w:customStyle="1" w:styleId="xl37">
    <w:name w:val="xl37"/>
    <w:basedOn w:val="a"/>
    <w:rsid w:val="009B3F82"/>
    <w:pPr>
      <w:pBdr>
        <w:top w:val="single" w:sz="4" w:space="0" w:color="000000"/>
        <w:left w:val="single" w:sz="4" w:space="0" w:color="000000"/>
        <w:bottom w:val="single" w:sz="4" w:space="0" w:color="000000"/>
        <w:right w:val="single" w:sz="8" w:space="0" w:color="auto"/>
      </w:pBdr>
      <w:shd w:val="clear" w:color="CCFFFF" w:fill="FFFFFF"/>
      <w:spacing w:before="100" w:beforeAutospacing="1" w:after="100" w:afterAutospacing="1"/>
      <w:jc w:val="center"/>
    </w:pPr>
    <w:rPr>
      <w:rFonts w:ascii="Arial" w:hAnsi="Arial" w:cs="Arial"/>
      <w:sz w:val="28"/>
      <w:szCs w:val="28"/>
    </w:rPr>
  </w:style>
  <w:style w:type="paragraph" w:customStyle="1" w:styleId="xl38">
    <w:name w:val="xl38"/>
    <w:basedOn w:val="a"/>
    <w:rsid w:val="009B3F82"/>
    <w:pPr>
      <w:pBdr>
        <w:top w:val="single" w:sz="4" w:space="0" w:color="000000"/>
        <w:left w:val="single" w:sz="8" w:space="0" w:color="auto"/>
        <w:bottom w:val="single" w:sz="4" w:space="0" w:color="000000"/>
        <w:right w:val="single" w:sz="4" w:space="0" w:color="000000"/>
      </w:pBdr>
      <w:shd w:val="clear" w:color="CCFFFF" w:fill="FFFF99"/>
      <w:spacing w:before="100" w:beforeAutospacing="1" w:after="100" w:afterAutospacing="1"/>
    </w:pPr>
    <w:rPr>
      <w:rFonts w:ascii="Arial" w:hAnsi="Arial" w:cs="Arial"/>
      <w:sz w:val="28"/>
      <w:szCs w:val="28"/>
    </w:rPr>
  </w:style>
  <w:style w:type="paragraph" w:customStyle="1" w:styleId="xl39">
    <w:name w:val="xl39"/>
    <w:basedOn w:val="a"/>
    <w:rsid w:val="009B3F82"/>
    <w:pPr>
      <w:pBdr>
        <w:top w:val="single" w:sz="4" w:space="0" w:color="000000"/>
        <w:left w:val="single" w:sz="4" w:space="0" w:color="000000"/>
        <w:bottom w:val="single" w:sz="4" w:space="0" w:color="000000"/>
        <w:right w:val="single" w:sz="8" w:space="0" w:color="auto"/>
      </w:pBdr>
      <w:shd w:val="clear" w:color="CCFFFF" w:fill="FFFF99"/>
      <w:spacing w:before="100" w:beforeAutospacing="1" w:after="100" w:afterAutospacing="1"/>
      <w:jc w:val="center"/>
    </w:pPr>
    <w:rPr>
      <w:rFonts w:ascii="Arial" w:hAnsi="Arial" w:cs="Arial"/>
      <w:sz w:val="28"/>
      <w:szCs w:val="28"/>
    </w:rPr>
  </w:style>
  <w:style w:type="paragraph" w:customStyle="1" w:styleId="xl40">
    <w:name w:val="xl40"/>
    <w:basedOn w:val="a"/>
    <w:rsid w:val="009B3F82"/>
    <w:pPr>
      <w:pBdr>
        <w:top w:val="single" w:sz="4" w:space="0" w:color="000000"/>
        <w:left w:val="single" w:sz="8" w:space="0" w:color="auto"/>
        <w:bottom w:val="single" w:sz="4" w:space="0" w:color="000000"/>
        <w:right w:val="single" w:sz="4" w:space="0" w:color="000000"/>
      </w:pBdr>
      <w:shd w:val="clear" w:color="auto" w:fill="FFFF99"/>
      <w:spacing w:before="100" w:beforeAutospacing="1" w:after="100" w:afterAutospacing="1"/>
    </w:pPr>
    <w:rPr>
      <w:rFonts w:ascii="Arial" w:hAnsi="Arial" w:cs="Arial"/>
      <w:sz w:val="28"/>
      <w:szCs w:val="28"/>
    </w:rPr>
  </w:style>
  <w:style w:type="paragraph" w:customStyle="1" w:styleId="xl41">
    <w:name w:val="xl41"/>
    <w:basedOn w:val="a"/>
    <w:rsid w:val="009B3F82"/>
    <w:pPr>
      <w:pBdr>
        <w:top w:val="single" w:sz="4" w:space="0" w:color="000000"/>
        <w:left w:val="single" w:sz="4" w:space="0" w:color="000000"/>
        <w:bottom w:val="single" w:sz="4" w:space="0" w:color="000000"/>
        <w:right w:val="single" w:sz="8" w:space="0" w:color="auto"/>
      </w:pBdr>
      <w:shd w:val="clear" w:color="auto" w:fill="FFFF99"/>
      <w:spacing w:before="100" w:beforeAutospacing="1" w:after="100" w:afterAutospacing="1"/>
      <w:jc w:val="center"/>
    </w:pPr>
    <w:rPr>
      <w:rFonts w:ascii="Arial" w:hAnsi="Arial" w:cs="Arial"/>
      <w:sz w:val="28"/>
      <w:szCs w:val="28"/>
    </w:rPr>
  </w:style>
  <w:style w:type="paragraph" w:customStyle="1" w:styleId="xl42">
    <w:name w:val="xl42"/>
    <w:basedOn w:val="a"/>
    <w:rsid w:val="009B3F82"/>
    <w:pPr>
      <w:pBdr>
        <w:top w:val="single" w:sz="4" w:space="0" w:color="000000"/>
        <w:left w:val="single" w:sz="8" w:space="0" w:color="auto"/>
        <w:bottom w:val="single" w:sz="4" w:space="0" w:color="000000"/>
        <w:right w:val="single" w:sz="4" w:space="0" w:color="000000"/>
      </w:pBdr>
      <w:spacing w:before="100" w:beforeAutospacing="1" w:after="100" w:afterAutospacing="1"/>
    </w:pPr>
    <w:rPr>
      <w:rFonts w:ascii="Arial" w:hAnsi="Arial" w:cs="Arial"/>
      <w:sz w:val="28"/>
      <w:szCs w:val="28"/>
    </w:rPr>
  </w:style>
  <w:style w:type="paragraph" w:customStyle="1" w:styleId="xl43">
    <w:name w:val="xl43"/>
    <w:basedOn w:val="a"/>
    <w:rsid w:val="009B3F8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ascii="Arial" w:hAnsi="Arial" w:cs="Arial"/>
      <w:sz w:val="28"/>
      <w:szCs w:val="28"/>
    </w:rPr>
  </w:style>
  <w:style w:type="paragraph" w:customStyle="1" w:styleId="xl44">
    <w:name w:val="xl44"/>
    <w:basedOn w:val="a"/>
    <w:rsid w:val="009B3F82"/>
    <w:pPr>
      <w:pBdr>
        <w:top w:val="single" w:sz="4" w:space="0" w:color="000000"/>
        <w:left w:val="single" w:sz="8" w:space="0" w:color="auto"/>
        <w:bottom w:val="single" w:sz="8" w:space="0" w:color="auto"/>
        <w:right w:val="single" w:sz="4" w:space="0" w:color="000000"/>
      </w:pBdr>
      <w:shd w:val="clear" w:color="auto" w:fill="FFFF99"/>
      <w:spacing w:before="100" w:beforeAutospacing="1" w:after="100" w:afterAutospacing="1"/>
    </w:pPr>
    <w:rPr>
      <w:rFonts w:ascii="Arial" w:hAnsi="Arial" w:cs="Arial"/>
      <w:sz w:val="28"/>
      <w:szCs w:val="28"/>
    </w:rPr>
  </w:style>
  <w:style w:type="paragraph" w:customStyle="1" w:styleId="xl45">
    <w:name w:val="xl45"/>
    <w:basedOn w:val="a"/>
    <w:rsid w:val="009B3F82"/>
    <w:pPr>
      <w:pBdr>
        <w:top w:val="single" w:sz="4" w:space="0" w:color="000000"/>
        <w:left w:val="single" w:sz="4" w:space="0" w:color="000000"/>
        <w:bottom w:val="single" w:sz="8" w:space="0" w:color="auto"/>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46">
    <w:name w:val="xl46"/>
    <w:basedOn w:val="a"/>
    <w:rsid w:val="009B3F82"/>
    <w:pPr>
      <w:pBdr>
        <w:top w:val="single" w:sz="4" w:space="0" w:color="000000"/>
        <w:left w:val="single" w:sz="4" w:space="0" w:color="000000"/>
        <w:bottom w:val="single" w:sz="8" w:space="0" w:color="auto"/>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47">
    <w:name w:val="xl47"/>
    <w:basedOn w:val="a"/>
    <w:rsid w:val="009B3F82"/>
    <w:pPr>
      <w:pBdr>
        <w:top w:val="single" w:sz="4" w:space="0" w:color="000000"/>
        <w:left w:val="single" w:sz="4" w:space="0" w:color="000000"/>
        <w:bottom w:val="single" w:sz="8" w:space="0" w:color="auto"/>
        <w:right w:val="single" w:sz="8" w:space="0" w:color="auto"/>
      </w:pBdr>
      <w:shd w:val="clear" w:color="auto" w:fill="FFFF99"/>
      <w:spacing w:before="100" w:beforeAutospacing="1" w:after="100" w:afterAutospacing="1"/>
      <w:jc w:val="center"/>
    </w:pPr>
    <w:rPr>
      <w:rFonts w:ascii="Arial" w:hAnsi="Arial" w:cs="Arial"/>
      <w:sz w:val="28"/>
      <w:szCs w:val="28"/>
    </w:rPr>
  </w:style>
  <w:style w:type="paragraph" w:customStyle="1" w:styleId="xl48">
    <w:name w:val="xl48"/>
    <w:basedOn w:val="a"/>
    <w:rsid w:val="009B3F82"/>
    <w:pPr>
      <w:spacing w:before="100" w:beforeAutospacing="1" w:after="100" w:afterAutospacing="1"/>
      <w:jc w:val="center"/>
      <w:textAlignment w:val="center"/>
    </w:pPr>
    <w:rPr>
      <w:rFonts w:ascii="Courier New" w:hAnsi="Courier New" w:cs="Courier New"/>
      <w:b/>
      <w:bCs/>
      <w:color w:val="800000"/>
      <w:sz w:val="40"/>
      <w:szCs w:val="40"/>
    </w:rPr>
  </w:style>
  <w:style w:type="paragraph" w:customStyle="1" w:styleId="xl49">
    <w:name w:val="xl49"/>
    <w:basedOn w:val="a"/>
    <w:rsid w:val="009B3F82"/>
    <w:pPr>
      <w:spacing w:before="100" w:beforeAutospacing="1" w:after="100" w:afterAutospacing="1"/>
      <w:jc w:val="center"/>
      <w:textAlignment w:val="center"/>
    </w:pPr>
    <w:rPr>
      <w:rFonts w:ascii="Arial" w:hAnsi="Arial" w:cs="Arial"/>
      <w:b/>
      <w:bCs/>
      <w:color w:val="800000"/>
      <w:sz w:val="40"/>
      <w:szCs w:val="40"/>
    </w:rPr>
  </w:style>
  <w:style w:type="paragraph" w:customStyle="1" w:styleId="xl50">
    <w:name w:val="xl50"/>
    <w:basedOn w:val="a"/>
    <w:rsid w:val="009B3F82"/>
    <w:pPr>
      <w:pBdr>
        <w:bottom w:val="single" w:sz="8" w:space="0" w:color="auto"/>
      </w:pBdr>
      <w:spacing w:before="100" w:beforeAutospacing="1" w:after="100" w:afterAutospacing="1"/>
      <w:jc w:val="center"/>
      <w:textAlignment w:val="center"/>
    </w:pPr>
    <w:rPr>
      <w:rFonts w:ascii="Arial" w:hAnsi="Arial" w:cs="Arial"/>
      <w:b/>
      <w:bCs/>
      <w:color w:val="800000"/>
      <w:sz w:val="40"/>
      <w:szCs w:val="40"/>
    </w:rPr>
  </w:style>
  <w:style w:type="paragraph" w:customStyle="1" w:styleId="xl51">
    <w:name w:val="xl51"/>
    <w:basedOn w:val="a"/>
    <w:rsid w:val="009B3F82"/>
    <w:pPr>
      <w:pBdr>
        <w:left w:val="single" w:sz="8" w:space="0" w:color="auto"/>
        <w:bottom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52">
    <w:name w:val="xl52"/>
    <w:basedOn w:val="a"/>
    <w:rsid w:val="009B3F82"/>
    <w:pPr>
      <w:pBdr>
        <w:bottom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53">
    <w:name w:val="xl53"/>
    <w:basedOn w:val="a"/>
    <w:rsid w:val="009B3F82"/>
    <w:pPr>
      <w:pBdr>
        <w:bottom w:val="single" w:sz="4" w:space="0" w:color="000000"/>
        <w:righ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customStyle="1" w:styleId="xl54">
    <w:name w:val="xl54"/>
    <w:basedOn w:val="a"/>
    <w:rsid w:val="009B3F82"/>
    <w:pPr>
      <w:pBdr>
        <w:top w:val="single" w:sz="8" w:space="0" w:color="auto"/>
        <w:left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5">
    <w:name w:val="xl55"/>
    <w:basedOn w:val="a"/>
    <w:rsid w:val="009B3F82"/>
    <w:pPr>
      <w:pBdr>
        <w:left w:val="single" w:sz="4" w:space="0" w:color="000000"/>
        <w:bottom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6">
    <w:name w:val="xl56"/>
    <w:basedOn w:val="a"/>
    <w:rsid w:val="009B3F82"/>
    <w:pPr>
      <w:pBdr>
        <w:top w:val="single" w:sz="8" w:space="0" w:color="auto"/>
        <w:left w:val="single" w:sz="4" w:space="0" w:color="000000"/>
        <w:right w:val="single" w:sz="8" w:space="0" w:color="auto"/>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7">
    <w:name w:val="xl57"/>
    <w:basedOn w:val="a"/>
    <w:rsid w:val="009B3F82"/>
    <w:pPr>
      <w:pBdr>
        <w:left w:val="single" w:sz="4" w:space="0" w:color="000000"/>
        <w:bottom w:val="single" w:sz="4" w:space="0" w:color="000000"/>
        <w:right w:val="single" w:sz="8" w:space="0" w:color="auto"/>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8">
    <w:name w:val="xl58"/>
    <w:basedOn w:val="a"/>
    <w:rsid w:val="009B3F82"/>
    <w:pPr>
      <w:pBdr>
        <w:top w:val="single" w:sz="8" w:space="0" w:color="auto"/>
        <w:left w:val="single" w:sz="8" w:space="0" w:color="auto"/>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9">
    <w:name w:val="xl59"/>
    <w:basedOn w:val="a"/>
    <w:rsid w:val="009B3F82"/>
    <w:pPr>
      <w:pBdr>
        <w:left w:val="single" w:sz="8" w:space="0" w:color="auto"/>
        <w:bottom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60">
    <w:name w:val="xl60"/>
    <w:basedOn w:val="a"/>
    <w:rsid w:val="009B3F82"/>
    <w:pPr>
      <w:pBdr>
        <w:top w:val="single" w:sz="4" w:space="0" w:color="000000"/>
        <w:lef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customStyle="1" w:styleId="xl61">
    <w:name w:val="xl61"/>
    <w:basedOn w:val="a"/>
    <w:rsid w:val="009B3F82"/>
    <w:pPr>
      <w:pBdr>
        <w:top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62">
    <w:name w:val="xl62"/>
    <w:basedOn w:val="a"/>
    <w:rsid w:val="009B3F82"/>
    <w:pPr>
      <w:pBdr>
        <w:top w:val="single" w:sz="4" w:space="0" w:color="000000"/>
        <w:righ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styleId="af1">
    <w:name w:val="caption"/>
    <w:basedOn w:val="a"/>
    <w:next w:val="a"/>
    <w:qFormat/>
    <w:rsid w:val="009B3F82"/>
    <w:pPr>
      <w:jc w:val="center"/>
    </w:pPr>
    <w:rPr>
      <w:b/>
      <w:bCs/>
      <w:sz w:val="32"/>
    </w:rPr>
  </w:style>
  <w:style w:type="paragraph" w:styleId="af2">
    <w:name w:val="header"/>
    <w:basedOn w:val="a"/>
    <w:link w:val="af3"/>
    <w:rsid w:val="009B3F82"/>
    <w:pPr>
      <w:tabs>
        <w:tab w:val="center" w:pos="4677"/>
        <w:tab w:val="right" w:pos="9355"/>
      </w:tabs>
    </w:pPr>
  </w:style>
  <w:style w:type="character" w:customStyle="1" w:styleId="af3">
    <w:name w:val="Верхний колонтитул Знак"/>
    <w:link w:val="af2"/>
    <w:rsid w:val="009B3F82"/>
    <w:rPr>
      <w:sz w:val="24"/>
      <w:szCs w:val="24"/>
    </w:rPr>
  </w:style>
  <w:style w:type="paragraph" w:customStyle="1" w:styleId="xl63">
    <w:name w:val="xl63"/>
    <w:basedOn w:val="a"/>
    <w:rsid w:val="009B3F8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64">
    <w:name w:val="xl64"/>
    <w:basedOn w:val="a"/>
    <w:rsid w:val="009B3F8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65">
    <w:name w:val="xl65"/>
    <w:basedOn w:val="a"/>
    <w:rsid w:val="009B3F82"/>
    <w:pPr>
      <w:pBdr>
        <w:top w:val="single" w:sz="8" w:space="0" w:color="auto"/>
        <w:bottom w:val="single" w:sz="4" w:space="0" w:color="auto"/>
      </w:pBdr>
      <w:spacing w:before="100" w:beforeAutospacing="1" w:after="100" w:afterAutospacing="1"/>
    </w:pPr>
  </w:style>
  <w:style w:type="paragraph" w:customStyle="1" w:styleId="xl114">
    <w:name w:val="xl114"/>
    <w:basedOn w:val="a"/>
    <w:rsid w:val="009B3F82"/>
    <w:pPr>
      <w:spacing w:before="100" w:beforeAutospacing="1" w:after="100" w:afterAutospacing="1"/>
      <w:jc w:val="center"/>
    </w:pPr>
    <w:rPr>
      <w:rFonts w:ascii="Arial" w:hAnsi="Arial" w:cs="Arial"/>
      <w:b/>
      <w:bCs/>
    </w:rPr>
  </w:style>
  <w:style w:type="character" w:styleId="af4">
    <w:name w:val="line number"/>
    <w:rsid w:val="009B3F82"/>
  </w:style>
  <w:style w:type="paragraph" w:styleId="af5">
    <w:name w:val="Subtitle"/>
    <w:basedOn w:val="a"/>
    <w:link w:val="af6"/>
    <w:qFormat/>
    <w:rsid w:val="009B3F82"/>
    <w:pPr>
      <w:ind w:left="4956" w:firstLine="708"/>
    </w:pPr>
    <w:rPr>
      <w:sz w:val="28"/>
    </w:rPr>
  </w:style>
  <w:style w:type="character" w:customStyle="1" w:styleId="af6">
    <w:name w:val="Подзаголовок Знак"/>
    <w:link w:val="af5"/>
    <w:rsid w:val="009B3F82"/>
    <w:rPr>
      <w:sz w:val="28"/>
      <w:szCs w:val="24"/>
    </w:rPr>
  </w:style>
  <w:style w:type="paragraph" w:customStyle="1" w:styleId="af7">
    <w:name w:val="Знак Знак Знак Знак Знак Знак Знак Знак Знак Знак Знак Знак Знак"/>
    <w:basedOn w:val="a"/>
    <w:rsid w:val="009B3F82"/>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9B3F82"/>
    <w:pPr>
      <w:ind w:left="720"/>
    </w:pPr>
  </w:style>
  <w:style w:type="paragraph" w:styleId="af8">
    <w:name w:val="Document Map"/>
    <w:basedOn w:val="a"/>
    <w:link w:val="af9"/>
    <w:rsid w:val="009B3F82"/>
    <w:pPr>
      <w:shd w:val="clear" w:color="auto" w:fill="000080"/>
    </w:pPr>
    <w:rPr>
      <w:rFonts w:ascii="Tahoma" w:hAnsi="Tahoma"/>
      <w:sz w:val="20"/>
      <w:szCs w:val="20"/>
    </w:rPr>
  </w:style>
  <w:style w:type="character" w:customStyle="1" w:styleId="af9">
    <w:name w:val="Схема документа Знак"/>
    <w:link w:val="af8"/>
    <w:rsid w:val="009B3F82"/>
    <w:rPr>
      <w:rFonts w:ascii="Tahoma" w:hAnsi="Tahoma" w:cs="Tahoma"/>
      <w:shd w:val="clear" w:color="auto" w:fill="000080"/>
    </w:rPr>
  </w:style>
  <w:style w:type="paragraph" w:styleId="32">
    <w:name w:val="Body Text Indent 3"/>
    <w:basedOn w:val="a"/>
    <w:link w:val="33"/>
    <w:uiPriority w:val="99"/>
    <w:unhideWhenUsed/>
    <w:rsid w:val="009B3F82"/>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uiPriority w:val="99"/>
    <w:rsid w:val="009B3F82"/>
    <w:rPr>
      <w:rFonts w:ascii="Calibri" w:eastAsia="Calibri" w:hAnsi="Calibri"/>
      <w:sz w:val="16"/>
      <w:szCs w:val="16"/>
      <w:lang w:eastAsia="en-US"/>
    </w:rPr>
  </w:style>
  <w:style w:type="paragraph" w:customStyle="1" w:styleId="ConsPlusCell">
    <w:name w:val="ConsPlusCell"/>
    <w:rsid w:val="009B3F82"/>
    <w:pPr>
      <w:autoSpaceDE w:val="0"/>
      <w:autoSpaceDN w:val="0"/>
      <w:adjustRightInd w:val="0"/>
    </w:pPr>
    <w:rPr>
      <w:rFonts w:ascii="Arial" w:hAnsi="Arial" w:cs="Arial"/>
    </w:rPr>
  </w:style>
  <w:style w:type="paragraph" w:styleId="afa">
    <w:name w:val="No Spacing"/>
    <w:uiPriority w:val="1"/>
    <w:qFormat/>
    <w:rsid w:val="009B3F8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E6"/>
    <w:rPr>
      <w:sz w:val="24"/>
      <w:szCs w:val="24"/>
    </w:rPr>
  </w:style>
  <w:style w:type="paragraph" w:styleId="1">
    <w:name w:val="heading 1"/>
    <w:basedOn w:val="a"/>
    <w:next w:val="a"/>
    <w:link w:val="10"/>
    <w:qFormat/>
    <w:rsid w:val="009B3F82"/>
    <w:pPr>
      <w:keepNext/>
      <w:jc w:val="center"/>
      <w:outlineLvl w:val="0"/>
    </w:pPr>
    <w:rPr>
      <w:b/>
      <w:bCs/>
      <w:sz w:val="32"/>
    </w:rPr>
  </w:style>
  <w:style w:type="paragraph" w:styleId="2">
    <w:name w:val="heading 2"/>
    <w:basedOn w:val="a"/>
    <w:next w:val="a"/>
    <w:qFormat/>
    <w:rsid w:val="00AA1BE6"/>
    <w:pPr>
      <w:keepNext/>
      <w:outlineLvl w:val="1"/>
    </w:pPr>
    <w:rPr>
      <w:sz w:val="28"/>
    </w:rPr>
  </w:style>
  <w:style w:type="paragraph" w:styleId="3">
    <w:name w:val="heading 3"/>
    <w:basedOn w:val="a"/>
    <w:next w:val="a"/>
    <w:qFormat/>
    <w:rsid w:val="00AA1BE6"/>
    <w:pPr>
      <w:keepNext/>
      <w:ind w:left="720"/>
      <w:jc w:val="both"/>
      <w:outlineLvl w:val="2"/>
    </w:pPr>
    <w:rPr>
      <w:sz w:val="28"/>
    </w:rPr>
  </w:style>
  <w:style w:type="paragraph" w:styleId="4">
    <w:name w:val="heading 4"/>
    <w:basedOn w:val="a"/>
    <w:next w:val="a"/>
    <w:link w:val="40"/>
    <w:qFormat/>
    <w:rsid w:val="009B3F82"/>
    <w:pPr>
      <w:keepNext/>
      <w:jc w:val="center"/>
      <w:outlineLvl w:val="3"/>
    </w:pPr>
    <w:rPr>
      <w:b/>
      <w:bCs/>
    </w:rPr>
  </w:style>
  <w:style w:type="paragraph" w:styleId="5">
    <w:name w:val="heading 5"/>
    <w:basedOn w:val="a"/>
    <w:next w:val="a"/>
    <w:qFormat/>
    <w:rsid w:val="00AA1BE6"/>
    <w:pPr>
      <w:keepNext/>
      <w:ind w:right="326"/>
      <w:jc w:val="center"/>
      <w:outlineLvl w:val="4"/>
    </w:pPr>
    <w:rPr>
      <w:b/>
    </w:rPr>
  </w:style>
  <w:style w:type="paragraph" w:styleId="6">
    <w:name w:val="heading 6"/>
    <w:basedOn w:val="a"/>
    <w:next w:val="a"/>
    <w:link w:val="60"/>
    <w:qFormat/>
    <w:rsid w:val="009B3F82"/>
    <w:pPr>
      <w:keepNext/>
      <w:framePr w:hSpace="180" w:wrap="around" w:vAnchor="page" w:hAnchor="margin" w:x="198" w:y="1440"/>
      <w:outlineLvl w:val="5"/>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1BE6"/>
    <w:pPr>
      <w:jc w:val="both"/>
    </w:pPr>
    <w:rPr>
      <w:sz w:val="28"/>
    </w:rPr>
  </w:style>
  <w:style w:type="paragraph" w:styleId="a4">
    <w:name w:val="Body Text Indent"/>
    <w:basedOn w:val="a"/>
    <w:rsid w:val="00AA1BE6"/>
    <w:pPr>
      <w:ind w:left="720"/>
      <w:jc w:val="both"/>
    </w:pPr>
    <w:rPr>
      <w:sz w:val="28"/>
    </w:rPr>
  </w:style>
  <w:style w:type="paragraph" w:styleId="a5">
    <w:name w:val="Title"/>
    <w:basedOn w:val="a"/>
    <w:qFormat/>
    <w:rsid w:val="00AA1BE6"/>
    <w:pPr>
      <w:ind w:right="468"/>
      <w:jc w:val="center"/>
    </w:pPr>
    <w:rPr>
      <w:b/>
      <w:sz w:val="32"/>
    </w:rPr>
  </w:style>
  <w:style w:type="table" w:styleId="a6">
    <w:name w:val="Table Grid"/>
    <w:basedOn w:val="a1"/>
    <w:uiPriority w:val="39"/>
    <w:rsid w:val="0086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C77454"/>
  </w:style>
  <w:style w:type="table" w:styleId="11">
    <w:name w:val="Table Grid 1"/>
    <w:basedOn w:val="a1"/>
    <w:rsid w:val="00617E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List Paragraph"/>
    <w:basedOn w:val="a"/>
    <w:uiPriority w:val="99"/>
    <w:qFormat/>
    <w:rsid w:val="001C0A38"/>
    <w:pPr>
      <w:ind w:left="720"/>
      <w:contextualSpacing/>
    </w:pPr>
  </w:style>
  <w:style w:type="paragraph" w:styleId="a9">
    <w:name w:val="Balloon Text"/>
    <w:basedOn w:val="a"/>
    <w:link w:val="aa"/>
    <w:rsid w:val="008C233E"/>
    <w:rPr>
      <w:rFonts w:ascii="Tahoma" w:hAnsi="Tahoma"/>
      <w:sz w:val="16"/>
      <w:szCs w:val="16"/>
    </w:rPr>
  </w:style>
  <w:style w:type="character" w:customStyle="1" w:styleId="aa">
    <w:name w:val="Текст выноски Знак"/>
    <w:link w:val="a9"/>
    <w:rsid w:val="008C233E"/>
    <w:rPr>
      <w:rFonts w:ascii="Tahoma" w:hAnsi="Tahoma" w:cs="Tahoma"/>
      <w:sz w:val="16"/>
      <w:szCs w:val="16"/>
    </w:rPr>
  </w:style>
  <w:style w:type="paragraph" w:styleId="20">
    <w:name w:val="Body Text Indent 2"/>
    <w:basedOn w:val="a"/>
    <w:link w:val="21"/>
    <w:unhideWhenUsed/>
    <w:rsid w:val="0095037E"/>
    <w:pPr>
      <w:spacing w:after="120" w:line="480" w:lineRule="auto"/>
      <w:ind w:left="283"/>
    </w:pPr>
    <w:rPr>
      <w:sz w:val="20"/>
      <w:szCs w:val="20"/>
    </w:rPr>
  </w:style>
  <w:style w:type="character" w:customStyle="1" w:styleId="21">
    <w:name w:val="Основной текст с отступом 2 Знак"/>
    <w:basedOn w:val="a0"/>
    <w:link w:val="20"/>
    <w:rsid w:val="0095037E"/>
  </w:style>
  <w:style w:type="paragraph" w:customStyle="1" w:styleId="ConsPlusTitle">
    <w:name w:val="ConsPlusTitle"/>
    <w:rsid w:val="0095037E"/>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65227"/>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9E3BA3"/>
    <w:pPr>
      <w:widowControl w:val="0"/>
      <w:autoSpaceDE w:val="0"/>
      <w:autoSpaceDN w:val="0"/>
      <w:adjustRightInd w:val="0"/>
    </w:pPr>
    <w:rPr>
      <w:rFonts w:ascii="Arial" w:hAnsi="Arial" w:cs="Arial"/>
    </w:rPr>
  </w:style>
  <w:style w:type="paragraph" w:customStyle="1" w:styleId="12">
    <w:name w:val="Знак Знак Знак1 Знак Знак Знак Знак"/>
    <w:basedOn w:val="a"/>
    <w:rsid w:val="002A1CCF"/>
    <w:pPr>
      <w:widowControl w:val="0"/>
      <w:adjustRightInd w:val="0"/>
      <w:spacing w:after="160" w:line="240" w:lineRule="exact"/>
      <w:jc w:val="right"/>
    </w:pPr>
    <w:rPr>
      <w:sz w:val="20"/>
      <w:szCs w:val="20"/>
      <w:lang w:val="en-GB" w:eastAsia="en-US"/>
    </w:rPr>
  </w:style>
  <w:style w:type="paragraph" w:customStyle="1" w:styleId="Default">
    <w:name w:val="Default"/>
    <w:rsid w:val="00987BE6"/>
    <w:pPr>
      <w:autoSpaceDE w:val="0"/>
      <w:autoSpaceDN w:val="0"/>
      <w:adjustRightInd w:val="0"/>
    </w:pPr>
    <w:rPr>
      <w:color w:val="000000"/>
      <w:sz w:val="24"/>
      <w:szCs w:val="24"/>
    </w:rPr>
  </w:style>
  <w:style w:type="character" w:customStyle="1" w:styleId="ConsPlusNormal0">
    <w:name w:val="ConsPlusNormal Знак"/>
    <w:link w:val="ConsPlusNormal"/>
    <w:uiPriority w:val="99"/>
    <w:locked/>
    <w:rsid w:val="00C23EEE"/>
    <w:rPr>
      <w:rFonts w:ascii="Arial" w:hAnsi="Arial" w:cs="Arial"/>
      <w:lang w:val="ru-RU" w:eastAsia="ru-RU" w:bidi="ar-SA"/>
    </w:rPr>
  </w:style>
  <w:style w:type="paragraph" w:customStyle="1" w:styleId="ab">
    <w:name w:val="НИР"/>
    <w:basedOn w:val="a"/>
    <w:rsid w:val="00C23EEE"/>
    <w:pPr>
      <w:spacing w:after="120" w:line="360" w:lineRule="auto"/>
      <w:ind w:firstLine="720"/>
      <w:jc w:val="both"/>
    </w:pPr>
    <w:rPr>
      <w:rFonts w:ascii="Times New Roman CYR" w:hAnsi="Times New Roman CYR"/>
      <w:color w:val="000000"/>
      <w:spacing w:val="5"/>
      <w:sz w:val="28"/>
      <w:szCs w:val="20"/>
    </w:rPr>
  </w:style>
  <w:style w:type="paragraph" w:customStyle="1" w:styleId="13">
    <w:name w:val="Знак1 Знак Знак Знак Знак"/>
    <w:basedOn w:val="a"/>
    <w:rsid w:val="003B6D5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link w:val="1"/>
    <w:rsid w:val="009B3F82"/>
    <w:rPr>
      <w:b/>
      <w:bCs/>
      <w:sz w:val="32"/>
      <w:szCs w:val="24"/>
    </w:rPr>
  </w:style>
  <w:style w:type="character" w:customStyle="1" w:styleId="40">
    <w:name w:val="Заголовок 4 Знак"/>
    <w:link w:val="4"/>
    <w:rsid w:val="009B3F82"/>
    <w:rPr>
      <w:b/>
      <w:bCs/>
      <w:sz w:val="24"/>
      <w:szCs w:val="24"/>
    </w:rPr>
  </w:style>
  <w:style w:type="character" w:customStyle="1" w:styleId="60">
    <w:name w:val="Заголовок 6 Знак"/>
    <w:link w:val="6"/>
    <w:rsid w:val="009B3F82"/>
    <w:rPr>
      <w:b/>
      <w:bCs/>
      <w:color w:val="000000"/>
      <w:sz w:val="24"/>
      <w:szCs w:val="28"/>
    </w:rPr>
  </w:style>
  <w:style w:type="paragraph" w:styleId="ac">
    <w:name w:val="footer"/>
    <w:basedOn w:val="a"/>
    <w:link w:val="ad"/>
    <w:rsid w:val="009B3F82"/>
    <w:pPr>
      <w:tabs>
        <w:tab w:val="center" w:pos="4677"/>
        <w:tab w:val="right" w:pos="9355"/>
      </w:tabs>
    </w:pPr>
  </w:style>
  <w:style w:type="character" w:customStyle="1" w:styleId="ad">
    <w:name w:val="Нижний колонтитул Знак"/>
    <w:link w:val="ac"/>
    <w:rsid w:val="009B3F82"/>
    <w:rPr>
      <w:sz w:val="24"/>
      <w:szCs w:val="24"/>
    </w:rPr>
  </w:style>
  <w:style w:type="character" w:styleId="ae">
    <w:name w:val="page number"/>
    <w:rsid w:val="009B3F82"/>
  </w:style>
  <w:style w:type="paragraph" w:customStyle="1" w:styleId="af">
    <w:name w:val="Содержимое таблицы"/>
    <w:basedOn w:val="a"/>
    <w:rsid w:val="009B3F82"/>
    <w:pPr>
      <w:widowControl w:val="0"/>
      <w:suppressLineNumbers/>
      <w:suppressAutoHyphens/>
    </w:pPr>
    <w:rPr>
      <w:rFonts w:eastAsia="Lucida Sans Unicode" w:cs="Tahoma"/>
      <w:color w:val="000000"/>
      <w:lang w:val="en-US" w:eastAsia="en-US"/>
    </w:rPr>
  </w:style>
  <w:style w:type="character" w:styleId="af0">
    <w:name w:val="Strong"/>
    <w:qFormat/>
    <w:rsid w:val="009B3F82"/>
    <w:rPr>
      <w:b/>
      <w:bCs/>
    </w:rPr>
  </w:style>
  <w:style w:type="paragraph" w:styleId="22">
    <w:name w:val="Body Text 2"/>
    <w:basedOn w:val="a"/>
    <w:link w:val="23"/>
    <w:rsid w:val="009B3F82"/>
    <w:pPr>
      <w:jc w:val="center"/>
    </w:pPr>
    <w:rPr>
      <w:b/>
      <w:bCs/>
      <w:sz w:val="28"/>
    </w:rPr>
  </w:style>
  <w:style w:type="character" w:customStyle="1" w:styleId="23">
    <w:name w:val="Основной текст 2 Знак"/>
    <w:link w:val="22"/>
    <w:rsid w:val="009B3F82"/>
    <w:rPr>
      <w:b/>
      <w:bCs/>
      <w:sz w:val="28"/>
      <w:szCs w:val="24"/>
    </w:rPr>
  </w:style>
  <w:style w:type="paragraph" w:styleId="30">
    <w:name w:val="Body Text 3"/>
    <w:basedOn w:val="a"/>
    <w:link w:val="31"/>
    <w:rsid w:val="009B3F82"/>
    <w:pPr>
      <w:jc w:val="both"/>
    </w:pPr>
    <w:rPr>
      <w:bCs/>
      <w:sz w:val="28"/>
    </w:rPr>
  </w:style>
  <w:style w:type="character" w:customStyle="1" w:styleId="31">
    <w:name w:val="Основной текст 3 Знак"/>
    <w:link w:val="30"/>
    <w:rsid w:val="009B3F82"/>
    <w:rPr>
      <w:bCs/>
      <w:sz w:val="28"/>
      <w:szCs w:val="24"/>
    </w:rPr>
  </w:style>
  <w:style w:type="paragraph" w:customStyle="1" w:styleId="xl24">
    <w:name w:val="xl24"/>
    <w:basedOn w:val="a"/>
    <w:rsid w:val="009B3F82"/>
    <w:pPr>
      <w:pBdr>
        <w:top w:val="single" w:sz="4" w:space="0" w:color="000000"/>
        <w:left w:val="single" w:sz="4" w:space="0" w:color="000000"/>
        <w:bottom w:val="single" w:sz="4" w:space="0" w:color="000000"/>
        <w:right w:val="single" w:sz="4" w:space="0" w:color="000000"/>
      </w:pBdr>
      <w:shd w:val="thinDiagStripe" w:color="FFFF99" w:fill="FFFF99"/>
      <w:spacing w:before="100" w:beforeAutospacing="1" w:after="100" w:afterAutospacing="1"/>
      <w:jc w:val="center"/>
    </w:pPr>
    <w:rPr>
      <w:rFonts w:ascii="Arial" w:hAnsi="Arial" w:cs="Arial"/>
      <w:sz w:val="28"/>
      <w:szCs w:val="28"/>
    </w:rPr>
  </w:style>
  <w:style w:type="paragraph" w:customStyle="1" w:styleId="xl25">
    <w:name w:val="xl25"/>
    <w:basedOn w:val="a"/>
    <w:rsid w:val="009B3F82"/>
    <w:pPr>
      <w:pBdr>
        <w:top w:val="single" w:sz="4" w:space="0" w:color="000000"/>
        <w:left w:val="single" w:sz="4" w:space="0" w:color="000000"/>
        <w:bottom w:val="single" w:sz="4" w:space="0" w:color="000000"/>
        <w:right w:val="single" w:sz="4" w:space="0" w:color="000000"/>
      </w:pBdr>
      <w:shd w:val="thinDiagStripe" w:color="FFFF99" w:fill="FFFF99"/>
      <w:spacing w:before="100" w:beforeAutospacing="1" w:after="100" w:afterAutospacing="1"/>
      <w:jc w:val="center"/>
    </w:pPr>
    <w:rPr>
      <w:rFonts w:ascii="Arial" w:hAnsi="Arial" w:cs="Arial"/>
      <w:sz w:val="28"/>
      <w:szCs w:val="28"/>
    </w:rPr>
  </w:style>
  <w:style w:type="paragraph" w:customStyle="1" w:styleId="xl26">
    <w:name w:val="xl26"/>
    <w:basedOn w:val="a"/>
    <w:rsid w:val="009B3F82"/>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pPr>
    <w:rPr>
      <w:rFonts w:ascii="Arial" w:hAnsi="Arial" w:cs="Arial"/>
      <w:sz w:val="28"/>
      <w:szCs w:val="28"/>
    </w:rPr>
  </w:style>
  <w:style w:type="paragraph" w:customStyle="1" w:styleId="xl27">
    <w:name w:val="xl27"/>
    <w:basedOn w:val="a"/>
    <w:rsid w:val="009B3F82"/>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pPr>
    <w:rPr>
      <w:rFonts w:ascii="Arial" w:hAnsi="Arial" w:cs="Arial"/>
      <w:sz w:val="28"/>
      <w:szCs w:val="28"/>
    </w:rPr>
  </w:style>
  <w:style w:type="paragraph" w:customStyle="1" w:styleId="xl28">
    <w:name w:val="xl28"/>
    <w:basedOn w:val="a"/>
    <w:rsid w:val="009B3F82"/>
    <w:pPr>
      <w:pBdr>
        <w:top w:val="single" w:sz="4" w:space="0" w:color="000000"/>
        <w:left w:val="single" w:sz="4" w:space="0" w:color="000000"/>
        <w:bottom w:val="single" w:sz="4" w:space="0" w:color="000000"/>
        <w:right w:val="single" w:sz="4" w:space="0" w:color="000000"/>
      </w:pBdr>
      <w:shd w:val="clear" w:color="CCFFFF" w:fill="FFFF99"/>
      <w:spacing w:before="100" w:beforeAutospacing="1" w:after="100" w:afterAutospacing="1"/>
      <w:jc w:val="center"/>
    </w:pPr>
    <w:rPr>
      <w:rFonts w:ascii="Arial" w:hAnsi="Arial" w:cs="Arial"/>
      <w:sz w:val="28"/>
      <w:szCs w:val="28"/>
    </w:rPr>
  </w:style>
  <w:style w:type="paragraph" w:customStyle="1" w:styleId="xl29">
    <w:name w:val="xl29"/>
    <w:basedOn w:val="a"/>
    <w:rsid w:val="009B3F82"/>
    <w:pPr>
      <w:pBdr>
        <w:top w:val="single" w:sz="4" w:space="0" w:color="000000"/>
        <w:left w:val="single" w:sz="4" w:space="0" w:color="000000"/>
        <w:bottom w:val="single" w:sz="4" w:space="0" w:color="000000"/>
        <w:right w:val="single" w:sz="4" w:space="0" w:color="000000"/>
      </w:pBdr>
      <w:shd w:val="clear" w:color="CCFFFF" w:fill="FFFF99"/>
      <w:spacing w:before="100" w:beforeAutospacing="1" w:after="100" w:afterAutospacing="1"/>
      <w:jc w:val="center"/>
    </w:pPr>
    <w:rPr>
      <w:rFonts w:ascii="Arial" w:hAnsi="Arial" w:cs="Arial"/>
      <w:sz w:val="28"/>
      <w:szCs w:val="28"/>
    </w:rPr>
  </w:style>
  <w:style w:type="paragraph" w:customStyle="1" w:styleId="xl30">
    <w:name w:val="xl30"/>
    <w:basedOn w:val="a"/>
    <w:rsid w:val="009B3F82"/>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31">
    <w:name w:val="xl31"/>
    <w:basedOn w:val="a"/>
    <w:rsid w:val="009B3F82"/>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32">
    <w:name w:val="xl32"/>
    <w:basedOn w:val="a"/>
    <w:rsid w:val="009B3F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8"/>
      <w:szCs w:val="28"/>
    </w:rPr>
  </w:style>
  <w:style w:type="paragraph" w:customStyle="1" w:styleId="xl33">
    <w:name w:val="xl33"/>
    <w:basedOn w:val="a"/>
    <w:rsid w:val="009B3F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8"/>
      <w:szCs w:val="28"/>
    </w:rPr>
  </w:style>
  <w:style w:type="paragraph" w:customStyle="1" w:styleId="xl34">
    <w:name w:val="xl34"/>
    <w:basedOn w:val="a"/>
    <w:rsid w:val="009B3F82"/>
    <w:pPr>
      <w:pBdr>
        <w:top w:val="single" w:sz="4" w:space="0" w:color="000000"/>
        <w:left w:val="single" w:sz="8" w:space="0" w:color="auto"/>
        <w:bottom w:val="single" w:sz="4" w:space="0" w:color="000000"/>
        <w:right w:val="single" w:sz="4" w:space="0" w:color="000000"/>
      </w:pBdr>
      <w:shd w:val="thinDiagStripe" w:color="FFFF99" w:fill="FFFF99"/>
      <w:spacing w:before="100" w:beforeAutospacing="1" w:after="100" w:afterAutospacing="1"/>
    </w:pPr>
    <w:rPr>
      <w:rFonts w:ascii="Arial" w:hAnsi="Arial" w:cs="Arial"/>
      <w:sz w:val="28"/>
      <w:szCs w:val="28"/>
    </w:rPr>
  </w:style>
  <w:style w:type="paragraph" w:customStyle="1" w:styleId="xl35">
    <w:name w:val="xl35"/>
    <w:basedOn w:val="a"/>
    <w:rsid w:val="009B3F82"/>
    <w:pPr>
      <w:pBdr>
        <w:top w:val="single" w:sz="4" w:space="0" w:color="000000"/>
        <w:left w:val="single" w:sz="4" w:space="0" w:color="000000"/>
        <w:bottom w:val="single" w:sz="4" w:space="0" w:color="000000"/>
        <w:right w:val="single" w:sz="8" w:space="0" w:color="auto"/>
      </w:pBdr>
      <w:shd w:val="thinDiagStripe" w:color="FFFF99" w:fill="FFFF99"/>
      <w:spacing w:before="100" w:beforeAutospacing="1" w:after="100" w:afterAutospacing="1"/>
      <w:jc w:val="center"/>
    </w:pPr>
    <w:rPr>
      <w:rFonts w:ascii="Arial" w:hAnsi="Arial" w:cs="Arial"/>
      <w:sz w:val="28"/>
      <w:szCs w:val="28"/>
    </w:rPr>
  </w:style>
  <w:style w:type="paragraph" w:customStyle="1" w:styleId="xl36">
    <w:name w:val="xl36"/>
    <w:basedOn w:val="a"/>
    <w:rsid w:val="009B3F82"/>
    <w:pPr>
      <w:pBdr>
        <w:top w:val="single" w:sz="4" w:space="0" w:color="000000"/>
        <w:left w:val="single" w:sz="8" w:space="0" w:color="auto"/>
        <w:bottom w:val="single" w:sz="4" w:space="0" w:color="000000"/>
        <w:right w:val="single" w:sz="4" w:space="0" w:color="000000"/>
      </w:pBdr>
      <w:shd w:val="clear" w:color="CCFFFF" w:fill="FFFFFF"/>
      <w:spacing w:before="100" w:beforeAutospacing="1" w:after="100" w:afterAutospacing="1"/>
    </w:pPr>
    <w:rPr>
      <w:rFonts w:ascii="Arial" w:hAnsi="Arial" w:cs="Arial"/>
      <w:sz w:val="28"/>
      <w:szCs w:val="28"/>
    </w:rPr>
  </w:style>
  <w:style w:type="paragraph" w:customStyle="1" w:styleId="xl37">
    <w:name w:val="xl37"/>
    <w:basedOn w:val="a"/>
    <w:rsid w:val="009B3F82"/>
    <w:pPr>
      <w:pBdr>
        <w:top w:val="single" w:sz="4" w:space="0" w:color="000000"/>
        <w:left w:val="single" w:sz="4" w:space="0" w:color="000000"/>
        <w:bottom w:val="single" w:sz="4" w:space="0" w:color="000000"/>
        <w:right w:val="single" w:sz="8" w:space="0" w:color="auto"/>
      </w:pBdr>
      <w:shd w:val="clear" w:color="CCFFFF" w:fill="FFFFFF"/>
      <w:spacing w:before="100" w:beforeAutospacing="1" w:after="100" w:afterAutospacing="1"/>
      <w:jc w:val="center"/>
    </w:pPr>
    <w:rPr>
      <w:rFonts w:ascii="Arial" w:hAnsi="Arial" w:cs="Arial"/>
      <w:sz w:val="28"/>
      <w:szCs w:val="28"/>
    </w:rPr>
  </w:style>
  <w:style w:type="paragraph" w:customStyle="1" w:styleId="xl38">
    <w:name w:val="xl38"/>
    <w:basedOn w:val="a"/>
    <w:rsid w:val="009B3F82"/>
    <w:pPr>
      <w:pBdr>
        <w:top w:val="single" w:sz="4" w:space="0" w:color="000000"/>
        <w:left w:val="single" w:sz="8" w:space="0" w:color="auto"/>
        <w:bottom w:val="single" w:sz="4" w:space="0" w:color="000000"/>
        <w:right w:val="single" w:sz="4" w:space="0" w:color="000000"/>
      </w:pBdr>
      <w:shd w:val="clear" w:color="CCFFFF" w:fill="FFFF99"/>
      <w:spacing w:before="100" w:beforeAutospacing="1" w:after="100" w:afterAutospacing="1"/>
    </w:pPr>
    <w:rPr>
      <w:rFonts w:ascii="Arial" w:hAnsi="Arial" w:cs="Arial"/>
      <w:sz w:val="28"/>
      <w:szCs w:val="28"/>
    </w:rPr>
  </w:style>
  <w:style w:type="paragraph" w:customStyle="1" w:styleId="xl39">
    <w:name w:val="xl39"/>
    <w:basedOn w:val="a"/>
    <w:rsid w:val="009B3F82"/>
    <w:pPr>
      <w:pBdr>
        <w:top w:val="single" w:sz="4" w:space="0" w:color="000000"/>
        <w:left w:val="single" w:sz="4" w:space="0" w:color="000000"/>
        <w:bottom w:val="single" w:sz="4" w:space="0" w:color="000000"/>
        <w:right w:val="single" w:sz="8" w:space="0" w:color="auto"/>
      </w:pBdr>
      <w:shd w:val="clear" w:color="CCFFFF" w:fill="FFFF99"/>
      <w:spacing w:before="100" w:beforeAutospacing="1" w:after="100" w:afterAutospacing="1"/>
      <w:jc w:val="center"/>
    </w:pPr>
    <w:rPr>
      <w:rFonts w:ascii="Arial" w:hAnsi="Arial" w:cs="Arial"/>
      <w:sz w:val="28"/>
      <w:szCs w:val="28"/>
    </w:rPr>
  </w:style>
  <w:style w:type="paragraph" w:customStyle="1" w:styleId="xl40">
    <w:name w:val="xl40"/>
    <w:basedOn w:val="a"/>
    <w:rsid w:val="009B3F82"/>
    <w:pPr>
      <w:pBdr>
        <w:top w:val="single" w:sz="4" w:space="0" w:color="000000"/>
        <w:left w:val="single" w:sz="8" w:space="0" w:color="auto"/>
        <w:bottom w:val="single" w:sz="4" w:space="0" w:color="000000"/>
        <w:right w:val="single" w:sz="4" w:space="0" w:color="000000"/>
      </w:pBdr>
      <w:shd w:val="clear" w:color="auto" w:fill="FFFF99"/>
      <w:spacing w:before="100" w:beforeAutospacing="1" w:after="100" w:afterAutospacing="1"/>
    </w:pPr>
    <w:rPr>
      <w:rFonts w:ascii="Arial" w:hAnsi="Arial" w:cs="Arial"/>
      <w:sz w:val="28"/>
      <w:szCs w:val="28"/>
    </w:rPr>
  </w:style>
  <w:style w:type="paragraph" w:customStyle="1" w:styleId="xl41">
    <w:name w:val="xl41"/>
    <w:basedOn w:val="a"/>
    <w:rsid w:val="009B3F82"/>
    <w:pPr>
      <w:pBdr>
        <w:top w:val="single" w:sz="4" w:space="0" w:color="000000"/>
        <w:left w:val="single" w:sz="4" w:space="0" w:color="000000"/>
        <w:bottom w:val="single" w:sz="4" w:space="0" w:color="000000"/>
        <w:right w:val="single" w:sz="8" w:space="0" w:color="auto"/>
      </w:pBdr>
      <w:shd w:val="clear" w:color="auto" w:fill="FFFF99"/>
      <w:spacing w:before="100" w:beforeAutospacing="1" w:after="100" w:afterAutospacing="1"/>
      <w:jc w:val="center"/>
    </w:pPr>
    <w:rPr>
      <w:rFonts w:ascii="Arial" w:hAnsi="Arial" w:cs="Arial"/>
      <w:sz w:val="28"/>
      <w:szCs w:val="28"/>
    </w:rPr>
  </w:style>
  <w:style w:type="paragraph" w:customStyle="1" w:styleId="xl42">
    <w:name w:val="xl42"/>
    <w:basedOn w:val="a"/>
    <w:rsid w:val="009B3F82"/>
    <w:pPr>
      <w:pBdr>
        <w:top w:val="single" w:sz="4" w:space="0" w:color="000000"/>
        <w:left w:val="single" w:sz="8" w:space="0" w:color="auto"/>
        <w:bottom w:val="single" w:sz="4" w:space="0" w:color="000000"/>
        <w:right w:val="single" w:sz="4" w:space="0" w:color="000000"/>
      </w:pBdr>
      <w:spacing w:before="100" w:beforeAutospacing="1" w:after="100" w:afterAutospacing="1"/>
    </w:pPr>
    <w:rPr>
      <w:rFonts w:ascii="Arial" w:hAnsi="Arial" w:cs="Arial"/>
      <w:sz w:val="28"/>
      <w:szCs w:val="28"/>
    </w:rPr>
  </w:style>
  <w:style w:type="paragraph" w:customStyle="1" w:styleId="xl43">
    <w:name w:val="xl43"/>
    <w:basedOn w:val="a"/>
    <w:rsid w:val="009B3F8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ascii="Arial" w:hAnsi="Arial" w:cs="Arial"/>
      <w:sz w:val="28"/>
      <w:szCs w:val="28"/>
    </w:rPr>
  </w:style>
  <w:style w:type="paragraph" w:customStyle="1" w:styleId="xl44">
    <w:name w:val="xl44"/>
    <w:basedOn w:val="a"/>
    <w:rsid w:val="009B3F82"/>
    <w:pPr>
      <w:pBdr>
        <w:top w:val="single" w:sz="4" w:space="0" w:color="000000"/>
        <w:left w:val="single" w:sz="8" w:space="0" w:color="auto"/>
        <w:bottom w:val="single" w:sz="8" w:space="0" w:color="auto"/>
        <w:right w:val="single" w:sz="4" w:space="0" w:color="000000"/>
      </w:pBdr>
      <w:shd w:val="clear" w:color="auto" w:fill="FFFF99"/>
      <w:spacing w:before="100" w:beforeAutospacing="1" w:after="100" w:afterAutospacing="1"/>
    </w:pPr>
    <w:rPr>
      <w:rFonts w:ascii="Arial" w:hAnsi="Arial" w:cs="Arial"/>
      <w:sz w:val="28"/>
      <w:szCs w:val="28"/>
    </w:rPr>
  </w:style>
  <w:style w:type="paragraph" w:customStyle="1" w:styleId="xl45">
    <w:name w:val="xl45"/>
    <w:basedOn w:val="a"/>
    <w:rsid w:val="009B3F82"/>
    <w:pPr>
      <w:pBdr>
        <w:top w:val="single" w:sz="4" w:space="0" w:color="000000"/>
        <w:left w:val="single" w:sz="4" w:space="0" w:color="000000"/>
        <w:bottom w:val="single" w:sz="8" w:space="0" w:color="auto"/>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46">
    <w:name w:val="xl46"/>
    <w:basedOn w:val="a"/>
    <w:rsid w:val="009B3F82"/>
    <w:pPr>
      <w:pBdr>
        <w:top w:val="single" w:sz="4" w:space="0" w:color="000000"/>
        <w:left w:val="single" w:sz="4" w:space="0" w:color="000000"/>
        <w:bottom w:val="single" w:sz="8" w:space="0" w:color="auto"/>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47">
    <w:name w:val="xl47"/>
    <w:basedOn w:val="a"/>
    <w:rsid w:val="009B3F82"/>
    <w:pPr>
      <w:pBdr>
        <w:top w:val="single" w:sz="4" w:space="0" w:color="000000"/>
        <w:left w:val="single" w:sz="4" w:space="0" w:color="000000"/>
        <w:bottom w:val="single" w:sz="8" w:space="0" w:color="auto"/>
        <w:right w:val="single" w:sz="8" w:space="0" w:color="auto"/>
      </w:pBdr>
      <w:shd w:val="clear" w:color="auto" w:fill="FFFF99"/>
      <w:spacing w:before="100" w:beforeAutospacing="1" w:after="100" w:afterAutospacing="1"/>
      <w:jc w:val="center"/>
    </w:pPr>
    <w:rPr>
      <w:rFonts w:ascii="Arial" w:hAnsi="Arial" w:cs="Arial"/>
      <w:sz w:val="28"/>
      <w:szCs w:val="28"/>
    </w:rPr>
  </w:style>
  <w:style w:type="paragraph" w:customStyle="1" w:styleId="xl48">
    <w:name w:val="xl48"/>
    <w:basedOn w:val="a"/>
    <w:rsid w:val="009B3F82"/>
    <w:pPr>
      <w:spacing w:before="100" w:beforeAutospacing="1" w:after="100" w:afterAutospacing="1"/>
      <w:jc w:val="center"/>
      <w:textAlignment w:val="center"/>
    </w:pPr>
    <w:rPr>
      <w:rFonts w:ascii="Courier New" w:hAnsi="Courier New" w:cs="Courier New"/>
      <w:b/>
      <w:bCs/>
      <w:color w:val="800000"/>
      <w:sz w:val="40"/>
      <w:szCs w:val="40"/>
    </w:rPr>
  </w:style>
  <w:style w:type="paragraph" w:customStyle="1" w:styleId="xl49">
    <w:name w:val="xl49"/>
    <w:basedOn w:val="a"/>
    <w:rsid w:val="009B3F82"/>
    <w:pPr>
      <w:spacing w:before="100" w:beforeAutospacing="1" w:after="100" w:afterAutospacing="1"/>
      <w:jc w:val="center"/>
      <w:textAlignment w:val="center"/>
    </w:pPr>
    <w:rPr>
      <w:rFonts w:ascii="Arial" w:hAnsi="Arial" w:cs="Arial"/>
      <w:b/>
      <w:bCs/>
      <w:color w:val="800000"/>
      <w:sz w:val="40"/>
      <w:szCs w:val="40"/>
    </w:rPr>
  </w:style>
  <w:style w:type="paragraph" w:customStyle="1" w:styleId="xl50">
    <w:name w:val="xl50"/>
    <w:basedOn w:val="a"/>
    <w:rsid w:val="009B3F82"/>
    <w:pPr>
      <w:pBdr>
        <w:bottom w:val="single" w:sz="8" w:space="0" w:color="auto"/>
      </w:pBdr>
      <w:spacing w:before="100" w:beforeAutospacing="1" w:after="100" w:afterAutospacing="1"/>
      <w:jc w:val="center"/>
      <w:textAlignment w:val="center"/>
    </w:pPr>
    <w:rPr>
      <w:rFonts w:ascii="Arial" w:hAnsi="Arial" w:cs="Arial"/>
      <w:b/>
      <w:bCs/>
      <w:color w:val="800000"/>
      <w:sz w:val="40"/>
      <w:szCs w:val="40"/>
    </w:rPr>
  </w:style>
  <w:style w:type="paragraph" w:customStyle="1" w:styleId="xl51">
    <w:name w:val="xl51"/>
    <w:basedOn w:val="a"/>
    <w:rsid w:val="009B3F82"/>
    <w:pPr>
      <w:pBdr>
        <w:left w:val="single" w:sz="8" w:space="0" w:color="auto"/>
        <w:bottom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52">
    <w:name w:val="xl52"/>
    <w:basedOn w:val="a"/>
    <w:rsid w:val="009B3F82"/>
    <w:pPr>
      <w:pBdr>
        <w:bottom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53">
    <w:name w:val="xl53"/>
    <w:basedOn w:val="a"/>
    <w:rsid w:val="009B3F82"/>
    <w:pPr>
      <w:pBdr>
        <w:bottom w:val="single" w:sz="4" w:space="0" w:color="000000"/>
        <w:righ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customStyle="1" w:styleId="xl54">
    <w:name w:val="xl54"/>
    <w:basedOn w:val="a"/>
    <w:rsid w:val="009B3F82"/>
    <w:pPr>
      <w:pBdr>
        <w:top w:val="single" w:sz="8" w:space="0" w:color="auto"/>
        <w:left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5">
    <w:name w:val="xl55"/>
    <w:basedOn w:val="a"/>
    <w:rsid w:val="009B3F82"/>
    <w:pPr>
      <w:pBdr>
        <w:left w:val="single" w:sz="4" w:space="0" w:color="000000"/>
        <w:bottom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6">
    <w:name w:val="xl56"/>
    <w:basedOn w:val="a"/>
    <w:rsid w:val="009B3F82"/>
    <w:pPr>
      <w:pBdr>
        <w:top w:val="single" w:sz="8" w:space="0" w:color="auto"/>
        <w:left w:val="single" w:sz="4" w:space="0" w:color="000000"/>
        <w:right w:val="single" w:sz="8" w:space="0" w:color="auto"/>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7">
    <w:name w:val="xl57"/>
    <w:basedOn w:val="a"/>
    <w:rsid w:val="009B3F82"/>
    <w:pPr>
      <w:pBdr>
        <w:left w:val="single" w:sz="4" w:space="0" w:color="000000"/>
        <w:bottom w:val="single" w:sz="4" w:space="0" w:color="000000"/>
        <w:right w:val="single" w:sz="8" w:space="0" w:color="auto"/>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8">
    <w:name w:val="xl58"/>
    <w:basedOn w:val="a"/>
    <w:rsid w:val="009B3F82"/>
    <w:pPr>
      <w:pBdr>
        <w:top w:val="single" w:sz="8" w:space="0" w:color="auto"/>
        <w:left w:val="single" w:sz="8" w:space="0" w:color="auto"/>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9">
    <w:name w:val="xl59"/>
    <w:basedOn w:val="a"/>
    <w:rsid w:val="009B3F82"/>
    <w:pPr>
      <w:pBdr>
        <w:left w:val="single" w:sz="8" w:space="0" w:color="auto"/>
        <w:bottom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60">
    <w:name w:val="xl60"/>
    <w:basedOn w:val="a"/>
    <w:rsid w:val="009B3F82"/>
    <w:pPr>
      <w:pBdr>
        <w:top w:val="single" w:sz="4" w:space="0" w:color="000000"/>
        <w:lef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customStyle="1" w:styleId="xl61">
    <w:name w:val="xl61"/>
    <w:basedOn w:val="a"/>
    <w:rsid w:val="009B3F82"/>
    <w:pPr>
      <w:pBdr>
        <w:top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62">
    <w:name w:val="xl62"/>
    <w:basedOn w:val="a"/>
    <w:rsid w:val="009B3F82"/>
    <w:pPr>
      <w:pBdr>
        <w:top w:val="single" w:sz="4" w:space="0" w:color="000000"/>
        <w:righ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styleId="af1">
    <w:name w:val="caption"/>
    <w:basedOn w:val="a"/>
    <w:next w:val="a"/>
    <w:qFormat/>
    <w:rsid w:val="009B3F82"/>
    <w:pPr>
      <w:jc w:val="center"/>
    </w:pPr>
    <w:rPr>
      <w:b/>
      <w:bCs/>
      <w:sz w:val="32"/>
    </w:rPr>
  </w:style>
  <w:style w:type="paragraph" w:styleId="af2">
    <w:name w:val="header"/>
    <w:basedOn w:val="a"/>
    <w:link w:val="af3"/>
    <w:rsid w:val="009B3F82"/>
    <w:pPr>
      <w:tabs>
        <w:tab w:val="center" w:pos="4677"/>
        <w:tab w:val="right" w:pos="9355"/>
      </w:tabs>
    </w:pPr>
  </w:style>
  <w:style w:type="character" w:customStyle="1" w:styleId="af3">
    <w:name w:val="Верхний колонтитул Знак"/>
    <w:link w:val="af2"/>
    <w:rsid w:val="009B3F82"/>
    <w:rPr>
      <w:sz w:val="24"/>
      <w:szCs w:val="24"/>
    </w:rPr>
  </w:style>
  <w:style w:type="paragraph" w:customStyle="1" w:styleId="xl63">
    <w:name w:val="xl63"/>
    <w:basedOn w:val="a"/>
    <w:rsid w:val="009B3F8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64">
    <w:name w:val="xl64"/>
    <w:basedOn w:val="a"/>
    <w:rsid w:val="009B3F8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65">
    <w:name w:val="xl65"/>
    <w:basedOn w:val="a"/>
    <w:rsid w:val="009B3F82"/>
    <w:pPr>
      <w:pBdr>
        <w:top w:val="single" w:sz="8" w:space="0" w:color="auto"/>
        <w:bottom w:val="single" w:sz="4" w:space="0" w:color="auto"/>
      </w:pBdr>
      <w:spacing w:before="100" w:beforeAutospacing="1" w:after="100" w:afterAutospacing="1"/>
    </w:pPr>
  </w:style>
  <w:style w:type="paragraph" w:customStyle="1" w:styleId="xl114">
    <w:name w:val="xl114"/>
    <w:basedOn w:val="a"/>
    <w:rsid w:val="009B3F82"/>
    <w:pPr>
      <w:spacing w:before="100" w:beforeAutospacing="1" w:after="100" w:afterAutospacing="1"/>
      <w:jc w:val="center"/>
    </w:pPr>
    <w:rPr>
      <w:rFonts w:ascii="Arial" w:hAnsi="Arial" w:cs="Arial"/>
      <w:b/>
      <w:bCs/>
    </w:rPr>
  </w:style>
  <w:style w:type="character" w:styleId="af4">
    <w:name w:val="line number"/>
    <w:rsid w:val="009B3F82"/>
  </w:style>
  <w:style w:type="paragraph" w:styleId="af5">
    <w:name w:val="Subtitle"/>
    <w:basedOn w:val="a"/>
    <w:link w:val="af6"/>
    <w:qFormat/>
    <w:rsid w:val="009B3F82"/>
    <w:pPr>
      <w:ind w:left="4956" w:firstLine="708"/>
    </w:pPr>
    <w:rPr>
      <w:sz w:val="28"/>
    </w:rPr>
  </w:style>
  <w:style w:type="character" w:customStyle="1" w:styleId="af6">
    <w:name w:val="Подзаголовок Знак"/>
    <w:link w:val="af5"/>
    <w:rsid w:val="009B3F82"/>
    <w:rPr>
      <w:sz w:val="28"/>
      <w:szCs w:val="24"/>
    </w:rPr>
  </w:style>
  <w:style w:type="paragraph" w:customStyle="1" w:styleId="af7">
    <w:name w:val="Знак Знак Знак Знак Знак Знак Знак Знак Знак Знак Знак Знак Знак"/>
    <w:basedOn w:val="a"/>
    <w:rsid w:val="009B3F82"/>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9B3F82"/>
    <w:pPr>
      <w:ind w:left="720"/>
    </w:pPr>
  </w:style>
  <w:style w:type="paragraph" w:styleId="af8">
    <w:name w:val="Document Map"/>
    <w:basedOn w:val="a"/>
    <w:link w:val="af9"/>
    <w:rsid w:val="009B3F82"/>
    <w:pPr>
      <w:shd w:val="clear" w:color="auto" w:fill="000080"/>
    </w:pPr>
    <w:rPr>
      <w:rFonts w:ascii="Tahoma" w:hAnsi="Tahoma"/>
      <w:sz w:val="20"/>
      <w:szCs w:val="20"/>
    </w:rPr>
  </w:style>
  <w:style w:type="character" w:customStyle="1" w:styleId="af9">
    <w:name w:val="Схема документа Знак"/>
    <w:link w:val="af8"/>
    <w:rsid w:val="009B3F82"/>
    <w:rPr>
      <w:rFonts w:ascii="Tahoma" w:hAnsi="Tahoma" w:cs="Tahoma"/>
      <w:shd w:val="clear" w:color="auto" w:fill="000080"/>
    </w:rPr>
  </w:style>
  <w:style w:type="paragraph" w:styleId="32">
    <w:name w:val="Body Text Indent 3"/>
    <w:basedOn w:val="a"/>
    <w:link w:val="33"/>
    <w:uiPriority w:val="99"/>
    <w:unhideWhenUsed/>
    <w:rsid w:val="009B3F82"/>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uiPriority w:val="99"/>
    <w:rsid w:val="009B3F82"/>
    <w:rPr>
      <w:rFonts w:ascii="Calibri" w:eastAsia="Calibri" w:hAnsi="Calibri"/>
      <w:sz w:val="16"/>
      <w:szCs w:val="16"/>
      <w:lang w:eastAsia="en-US"/>
    </w:rPr>
  </w:style>
  <w:style w:type="paragraph" w:customStyle="1" w:styleId="ConsPlusCell">
    <w:name w:val="ConsPlusCell"/>
    <w:rsid w:val="009B3F82"/>
    <w:pPr>
      <w:autoSpaceDE w:val="0"/>
      <w:autoSpaceDN w:val="0"/>
      <w:adjustRightInd w:val="0"/>
    </w:pPr>
    <w:rPr>
      <w:rFonts w:ascii="Arial" w:hAnsi="Arial" w:cs="Arial"/>
    </w:rPr>
  </w:style>
  <w:style w:type="paragraph" w:styleId="afa">
    <w:name w:val="No Spacing"/>
    <w:uiPriority w:val="1"/>
    <w:qFormat/>
    <w:rsid w:val="009B3F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342">
      <w:bodyDiv w:val="1"/>
      <w:marLeft w:val="0"/>
      <w:marRight w:val="0"/>
      <w:marTop w:val="0"/>
      <w:marBottom w:val="0"/>
      <w:divBdr>
        <w:top w:val="none" w:sz="0" w:space="0" w:color="auto"/>
        <w:left w:val="none" w:sz="0" w:space="0" w:color="auto"/>
        <w:bottom w:val="none" w:sz="0" w:space="0" w:color="auto"/>
        <w:right w:val="none" w:sz="0" w:space="0" w:color="auto"/>
      </w:divBdr>
    </w:div>
    <w:div w:id="26028096">
      <w:bodyDiv w:val="1"/>
      <w:marLeft w:val="0"/>
      <w:marRight w:val="0"/>
      <w:marTop w:val="0"/>
      <w:marBottom w:val="0"/>
      <w:divBdr>
        <w:top w:val="none" w:sz="0" w:space="0" w:color="auto"/>
        <w:left w:val="none" w:sz="0" w:space="0" w:color="auto"/>
        <w:bottom w:val="none" w:sz="0" w:space="0" w:color="auto"/>
        <w:right w:val="none" w:sz="0" w:space="0" w:color="auto"/>
      </w:divBdr>
    </w:div>
    <w:div w:id="29376680">
      <w:bodyDiv w:val="1"/>
      <w:marLeft w:val="0"/>
      <w:marRight w:val="0"/>
      <w:marTop w:val="0"/>
      <w:marBottom w:val="0"/>
      <w:divBdr>
        <w:top w:val="none" w:sz="0" w:space="0" w:color="auto"/>
        <w:left w:val="none" w:sz="0" w:space="0" w:color="auto"/>
        <w:bottom w:val="none" w:sz="0" w:space="0" w:color="auto"/>
        <w:right w:val="none" w:sz="0" w:space="0" w:color="auto"/>
      </w:divBdr>
    </w:div>
    <w:div w:id="87049509">
      <w:bodyDiv w:val="1"/>
      <w:marLeft w:val="0"/>
      <w:marRight w:val="0"/>
      <w:marTop w:val="0"/>
      <w:marBottom w:val="0"/>
      <w:divBdr>
        <w:top w:val="none" w:sz="0" w:space="0" w:color="auto"/>
        <w:left w:val="none" w:sz="0" w:space="0" w:color="auto"/>
        <w:bottom w:val="none" w:sz="0" w:space="0" w:color="auto"/>
        <w:right w:val="none" w:sz="0" w:space="0" w:color="auto"/>
      </w:divBdr>
    </w:div>
    <w:div w:id="109707828">
      <w:bodyDiv w:val="1"/>
      <w:marLeft w:val="0"/>
      <w:marRight w:val="0"/>
      <w:marTop w:val="0"/>
      <w:marBottom w:val="0"/>
      <w:divBdr>
        <w:top w:val="none" w:sz="0" w:space="0" w:color="auto"/>
        <w:left w:val="none" w:sz="0" w:space="0" w:color="auto"/>
        <w:bottom w:val="none" w:sz="0" w:space="0" w:color="auto"/>
        <w:right w:val="none" w:sz="0" w:space="0" w:color="auto"/>
      </w:divBdr>
    </w:div>
    <w:div w:id="113522851">
      <w:bodyDiv w:val="1"/>
      <w:marLeft w:val="0"/>
      <w:marRight w:val="0"/>
      <w:marTop w:val="0"/>
      <w:marBottom w:val="0"/>
      <w:divBdr>
        <w:top w:val="none" w:sz="0" w:space="0" w:color="auto"/>
        <w:left w:val="none" w:sz="0" w:space="0" w:color="auto"/>
        <w:bottom w:val="none" w:sz="0" w:space="0" w:color="auto"/>
        <w:right w:val="none" w:sz="0" w:space="0" w:color="auto"/>
      </w:divBdr>
    </w:div>
    <w:div w:id="114755111">
      <w:bodyDiv w:val="1"/>
      <w:marLeft w:val="0"/>
      <w:marRight w:val="0"/>
      <w:marTop w:val="0"/>
      <w:marBottom w:val="0"/>
      <w:divBdr>
        <w:top w:val="none" w:sz="0" w:space="0" w:color="auto"/>
        <w:left w:val="none" w:sz="0" w:space="0" w:color="auto"/>
        <w:bottom w:val="none" w:sz="0" w:space="0" w:color="auto"/>
        <w:right w:val="none" w:sz="0" w:space="0" w:color="auto"/>
      </w:divBdr>
    </w:div>
    <w:div w:id="116994135">
      <w:bodyDiv w:val="1"/>
      <w:marLeft w:val="0"/>
      <w:marRight w:val="0"/>
      <w:marTop w:val="0"/>
      <w:marBottom w:val="0"/>
      <w:divBdr>
        <w:top w:val="none" w:sz="0" w:space="0" w:color="auto"/>
        <w:left w:val="none" w:sz="0" w:space="0" w:color="auto"/>
        <w:bottom w:val="none" w:sz="0" w:space="0" w:color="auto"/>
        <w:right w:val="none" w:sz="0" w:space="0" w:color="auto"/>
      </w:divBdr>
    </w:div>
    <w:div w:id="123350261">
      <w:bodyDiv w:val="1"/>
      <w:marLeft w:val="0"/>
      <w:marRight w:val="0"/>
      <w:marTop w:val="0"/>
      <w:marBottom w:val="0"/>
      <w:divBdr>
        <w:top w:val="none" w:sz="0" w:space="0" w:color="auto"/>
        <w:left w:val="none" w:sz="0" w:space="0" w:color="auto"/>
        <w:bottom w:val="none" w:sz="0" w:space="0" w:color="auto"/>
        <w:right w:val="none" w:sz="0" w:space="0" w:color="auto"/>
      </w:divBdr>
    </w:div>
    <w:div w:id="204872078">
      <w:bodyDiv w:val="1"/>
      <w:marLeft w:val="0"/>
      <w:marRight w:val="0"/>
      <w:marTop w:val="0"/>
      <w:marBottom w:val="0"/>
      <w:divBdr>
        <w:top w:val="none" w:sz="0" w:space="0" w:color="auto"/>
        <w:left w:val="none" w:sz="0" w:space="0" w:color="auto"/>
        <w:bottom w:val="none" w:sz="0" w:space="0" w:color="auto"/>
        <w:right w:val="none" w:sz="0" w:space="0" w:color="auto"/>
      </w:divBdr>
    </w:div>
    <w:div w:id="225454435">
      <w:bodyDiv w:val="1"/>
      <w:marLeft w:val="0"/>
      <w:marRight w:val="0"/>
      <w:marTop w:val="0"/>
      <w:marBottom w:val="0"/>
      <w:divBdr>
        <w:top w:val="none" w:sz="0" w:space="0" w:color="auto"/>
        <w:left w:val="none" w:sz="0" w:space="0" w:color="auto"/>
        <w:bottom w:val="none" w:sz="0" w:space="0" w:color="auto"/>
        <w:right w:val="none" w:sz="0" w:space="0" w:color="auto"/>
      </w:divBdr>
    </w:div>
    <w:div w:id="237711053">
      <w:bodyDiv w:val="1"/>
      <w:marLeft w:val="0"/>
      <w:marRight w:val="0"/>
      <w:marTop w:val="0"/>
      <w:marBottom w:val="0"/>
      <w:divBdr>
        <w:top w:val="none" w:sz="0" w:space="0" w:color="auto"/>
        <w:left w:val="none" w:sz="0" w:space="0" w:color="auto"/>
        <w:bottom w:val="none" w:sz="0" w:space="0" w:color="auto"/>
        <w:right w:val="none" w:sz="0" w:space="0" w:color="auto"/>
      </w:divBdr>
    </w:div>
    <w:div w:id="256986540">
      <w:bodyDiv w:val="1"/>
      <w:marLeft w:val="0"/>
      <w:marRight w:val="0"/>
      <w:marTop w:val="0"/>
      <w:marBottom w:val="0"/>
      <w:divBdr>
        <w:top w:val="none" w:sz="0" w:space="0" w:color="auto"/>
        <w:left w:val="none" w:sz="0" w:space="0" w:color="auto"/>
        <w:bottom w:val="none" w:sz="0" w:space="0" w:color="auto"/>
        <w:right w:val="none" w:sz="0" w:space="0" w:color="auto"/>
      </w:divBdr>
    </w:div>
    <w:div w:id="266933784">
      <w:bodyDiv w:val="1"/>
      <w:marLeft w:val="0"/>
      <w:marRight w:val="0"/>
      <w:marTop w:val="0"/>
      <w:marBottom w:val="0"/>
      <w:divBdr>
        <w:top w:val="none" w:sz="0" w:space="0" w:color="auto"/>
        <w:left w:val="none" w:sz="0" w:space="0" w:color="auto"/>
        <w:bottom w:val="none" w:sz="0" w:space="0" w:color="auto"/>
        <w:right w:val="none" w:sz="0" w:space="0" w:color="auto"/>
      </w:divBdr>
    </w:div>
    <w:div w:id="324553378">
      <w:bodyDiv w:val="1"/>
      <w:marLeft w:val="0"/>
      <w:marRight w:val="0"/>
      <w:marTop w:val="0"/>
      <w:marBottom w:val="0"/>
      <w:divBdr>
        <w:top w:val="none" w:sz="0" w:space="0" w:color="auto"/>
        <w:left w:val="none" w:sz="0" w:space="0" w:color="auto"/>
        <w:bottom w:val="none" w:sz="0" w:space="0" w:color="auto"/>
        <w:right w:val="none" w:sz="0" w:space="0" w:color="auto"/>
      </w:divBdr>
    </w:div>
    <w:div w:id="326131266">
      <w:bodyDiv w:val="1"/>
      <w:marLeft w:val="0"/>
      <w:marRight w:val="0"/>
      <w:marTop w:val="0"/>
      <w:marBottom w:val="0"/>
      <w:divBdr>
        <w:top w:val="none" w:sz="0" w:space="0" w:color="auto"/>
        <w:left w:val="none" w:sz="0" w:space="0" w:color="auto"/>
        <w:bottom w:val="none" w:sz="0" w:space="0" w:color="auto"/>
        <w:right w:val="none" w:sz="0" w:space="0" w:color="auto"/>
      </w:divBdr>
    </w:div>
    <w:div w:id="376779722">
      <w:bodyDiv w:val="1"/>
      <w:marLeft w:val="0"/>
      <w:marRight w:val="0"/>
      <w:marTop w:val="0"/>
      <w:marBottom w:val="0"/>
      <w:divBdr>
        <w:top w:val="none" w:sz="0" w:space="0" w:color="auto"/>
        <w:left w:val="none" w:sz="0" w:space="0" w:color="auto"/>
        <w:bottom w:val="none" w:sz="0" w:space="0" w:color="auto"/>
        <w:right w:val="none" w:sz="0" w:space="0" w:color="auto"/>
      </w:divBdr>
    </w:div>
    <w:div w:id="426081067">
      <w:bodyDiv w:val="1"/>
      <w:marLeft w:val="0"/>
      <w:marRight w:val="0"/>
      <w:marTop w:val="0"/>
      <w:marBottom w:val="0"/>
      <w:divBdr>
        <w:top w:val="none" w:sz="0" w:space="0" w:color="auto"/>
        <w:left w:val="none" w:sz="0" w:space="0" w:color="auto"/>
        <w:bottom w:val="none" w:sz="0" w:space="0" w:color="auto"/>
        <w:right w:val="none" w:sz="0" w:space="0" w:color="auto"/>
      </w:divBdr>
    </w:div>
    <w:div w:id="427626714">
      <w:bodyDiv w:val="1"/>
      <w:marLeft w:val="0"/>
      <w:marRight w:val="0"/>
      <w:marTop w:val="0"/>
      <w:marBottom w:val="0"/>
      <w:divBdr>
        <w:top w:val="none" w:sz="0" w:space="0" w:color="auto"/>
        <w:left w:val="none" w:sz="0" w:space="0" w:color="auto"/>
        <w:bottom w:val="none" w:sz="0" w:space="0" w:color="auto"/>
        <w:right w:val="none" w:sz="0" w:space="0" w:color="auto"/>
      </w:divBdr>
      <w:divsChild>
        <w:div w:id="2045986084">
          <w:marLeft w:val="0"/>
          <w:marRight w:val="0"/>
          <w:marTop w:val="0"/>
          <w:marBottom w:val="0"/>
          <w:divBdr>
            <w:top w:val="none" w:sz="0" w:space="0" w:color="auto"/>
            <w:left w:val="none" w:sz="0" w:space="0" w:color="auto"/>
            <w:bottom w:val="none" w:sz="0" w:space="0" w:color="auto"/>
            <w:right w:val="none" w:sz="0" w:space="0" w:color="auto"/>
          </w:divBdr>
        </w:div>
      </w:divsChild>
    </w:div>
    <w:div w:id="474682988">
      <w:bodyDiv w:val="1"/>
      <w:marLeft w:val="0"/>
      <w:marRight w:val="0"/>
      <w:marTop w:val="0"/>
      <w:marBottom w:val="0"/>
      <w:divBdr>
        <w:top w:val="none" w:sz="0" w:space="0" w:color="auto"/>
        <w:left w:val="none" w:sz="0" w:space="0" w:color="auto"/>
        <w:bottom w:val="none" w:sz="0" w:space="0" w:color="auto"/>
        <w:right w:val="none" w:sz="0" w:space="0" w:color="auto"/>
      </w:divBdr>
    </w:div>
    <w:div w:id="518785875">
      <w:bodyDiv w:val="1"/>
      <w:marLeft w:val="0"/>
      <w:marRight w:val="0"/>
      <w:marTop w:val="0"/>
      <w:marBottom w:val="0"/>
      <w:divBdr>
        <w:top w:val="none" w:sz="0" w:space="0" w:color="auto"/>
        <w:left w:val="none" w:sz="0" w:space="0" w:color="auto"/>
        <w:bottom w:val="none" w:sz="0" w:space="0" w:color="auto"/>
        <w:right w:val="none" w:sz="0" w:space="0" w:color="auto"/>
      </w:divBdr>
    </w:div>
    <w:div w:id="536090126">
      <w:bodyDiv w:val="1"/>
      <w:marLeft w:val="0"/>
      <w:marRight w:val="0"/>
      <w:marTop w:val="0"/>
      <w:marBottom w:val="0"/>
      <w:divBdr>
        <w:top w:val="none" w:sz="0" w:space="0" w:color="auto"/>
        <w:left w:val="none" w:sz="0" w:space="0" w:color="auto"/>
        <w:bottom w:val="none" w:sz="0" w:space="0" w:color="auto"/>
        <w:right w:val="none" w:sz="0" w:space="0" w:color="auto"/>
      </w:divBdr>
      <w:divsChild>
        <w:div w:id="1663703249">
          <w:marLeft w:val="0"/>
          <w:marRight w:val="0"/>
          <w:marTop w:val="0"/>
          <w:marBottom w:val="0"/>
          <w:divBdr>
            <w:top w:val="none" w:sz="0" w:space="0" w:color="auto"/>
            <w:left w:val="none" w:sz="0" w:space="0" w:color="auto"/>
            <w:bottom w:val="none" w:sz="0" w:space="0" w:color="auto"/>
            <w:right w:val="none" w:sz="0" w:space="0" w:color="auto"/>
          </w:divBdr>
          <w:divsChild>
            <w:div w:id="1408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7500">
      <w:bodyDiv w:val="1"/>
      <w:marLeft w:val="0"/>
      <w:marRight w:val="0"/>
      <w:marTop w:val="0"/>
      <w:marBottom w:val="0"/>
      <w:divBdr>
        <w:top w:val="none" w:sz="0" w:space="0" w:color="auto"/>
        <w:left w:val="none" w:sz="0" w:space="0" w:color="auto"/>
        <w:bottom w:val="none" w:sz="0" w:space="0" w:color="auto"/>
        <w:right w:val="none" w:sz="0" w:space="0" w:color="auto"/>
      </w:divBdr>
    </w:div>
    <w:div w:id="547647502">
      <w:bodyDiv w:val="1"/>
      <w:marLeft w:val="0"/>
      <w:marRight w:val="0"/>
      <w:marTop w:val="0"/>
      <w:marBottom w:val="0"/>
      <w:divBdr>
        <w:top w:val="none" w:sz="0" w:space="0" w:color="auto"/>
        <w:left w:val="none" w:sz="0" w:space="0" w:color="auto"/>
        <w:bottom w:val="none" w:sz="0" w:space="0" w:color="auto"/>
        <w:right w:val="none" w:sz="0" w:space="0" w:color="auto"/>
      </w:divBdr>
    </w:div>
    <w:div w:id="552272471">
      <w:bodyDiv w:val="1"/>
      <w:marLeft w:val="0"/>
      <w:marRight w:val="0"/>
      <w:marTop w:val="0"/>
      <w:marBottom w:val="0"/>
      <w:divBdr>
        <w:top w:val="none" w:sz="0" w:space="0" w:color="auto"/>
        <w:left w:val="none" w:sz="0" w:space="0" w:color="auto"/>
        <w:bottom w:val="none" w:sz="0" w:space="0" w:color="auto"/>
        <w:right w:val="none" w:sz="0" w:space="0" w:color="auto"/>
      </w:divBdr>
      <w:divsChild>
        <w:div w:id="925068490">
          <w:marLeft w:val="0"/>
          <w:marRight w:val="0"/>
          <w:marTop w:val="0"/>
          <w:marBottom w:val="0"/>
          <w:divBdr>
            <w:top w:val="none" w:sz="0" w:space="0" w:color="auto"/>
            <w:left w:val="none" w:sz="0" w:space="0" w:color="auto"/>
            <w:bottom w:val="none" w:sz="0" w:space="0" w:color="auto"/>
            <w:right w:val="none" w:sz="0" w:space="0" w:color="auto"/>
          </w:divBdr>
          <w:divsChild>
            <w:div w:id="78216717">
              <w:marLeft w:val="0"/>
              <w:marRight w:val="0"/>
              <w:marTop w:val="0"/>
              <w:marBottom w:val="0"/>
              <w:divBdr>
                <w:top w:val="none" w:sz="0" w:space="0" w:color="auto"/>
                <w:left w:val="none" w:sz="0" w:space="0" w:color="auto"/>
                <w:bottom w:val="none" w:sz="0" w:space="0" w:color="auto"/>
                <w:right w:val="none" w:sz="0" w:space="0" w:color="auto"/>
              </w:divBdr>
            </w:div>
            <w:div w:id="154886042">
              <w:marLeft w:val="0"/>
              <w:marRight w:val="0"/>
              <w:marTop w:val="0"/>
              <w:marBottom w:val="0"/>
              <w:divBdr>
                <w:top w:val="none" w:sz="0" w:space="0" w:color="auto"/>
                <w:left w:val="none" w:sz="0" w:space="0" w:color="auto"/>
                <w:bottom w:val="none" w:sz="0" w:space="0" w:color="auto"/>
                <w:right w:val="none" w:sz="0" w:space="0" w:color="auto"/>
              </w:divBdr>
            </w:div>
            <w:div w:id="260532423">
              <w:marLeft w:val="0"/>
              <w:marRight w:val="0"/>
              <w:marTop w:val="0"/>
              <w:marBottom w:val="0"/>
              <w:divBdr>
                <w:top w:val="none" w:sz="0" w:space="0" w:color="auto"/>
                <w:left w:val="none" w:sz="0" w:space="0" w:color="auto"/>
                <w:bottom w:val="none" w:sz="0" w:space="0" w:color="auto"/>
                <w:right w:val="none" w:sz="0" w:space="0" w:color="auto"/>
              </w:divBdr>
            </w:div>
            <w:div w:id="278613690">
              <w:marLeft w:val="0"/>
              <w:marRight w:val="0"/>
              <w:marTop w:val="0"/>
              <w:marBottom w:val="0"/>
              <w:divBdr>
                <w:top w:val="none" w:sz="0" w:space="0" w:color="auto"/>
                <w:left w:val="none" w:sz="0" w:space="0" w:color="auto"/>
                <w:bottom w:val="none" w:sz="0" w:space="0" w:color="auto"/>
                <w:right w:val="none" w:sz="0" w:space="0" w:color="auto"/>
              </w:divBdr>
            </w:div>
            <w:div w:id="560216525">
              <w:marLeft w:val="0"/>
              <w:marRight w:val="0"/>
              <w:marTop w:val="0"/>
              <w:marBottom w:val="0"/>
              <w:divBdr>
                <w:top w:val="none" w:sz="0" w:space="0" w:color="auto"/>
                <w:left w:val="none" w:sz="0" w:space="0" w:color="auto"/>
                <w:bottom w:val="none" w:sz="0" w:space="0" w:color="auto"/>
                <w:right w:val="none" w:sz="0" w:space="0" w:color="auto"/>
              </w:divBdr>
            </w:div>
            <w:div w:id="735010597">
              <w:marLeft w:val="0"/>
              <w:marRight w:val="0"/>
              <w:marTop w:val="0"/>
              <w:marBottom w:val="0"/>
              <w:divBdr>
                <w:top w:val="none" w:sz="0" w:space="0" w:color="auto"/>
                <w:left w:val="none" w:sz="0" w:space="0" w:color="auto"/>
                <w:bottom w:val="none" w:sz="0" w:space="0" w:color="auto"/>
                <w:right w:val="none" w:sz="0" w:space="0" w:color="auto"/>
              </w:divBdr>
            </w:div>
            <w:div w:id="1119684897">
              <w:marLeft w:val="0"/>
              <w:marRight w:val="0"/>
              <w:marTop w:val="0"/>
              <w:marBottom w:val="0"/>
              <w:divBdr>
                <w:top w:val="none" w:sz="0" w:space="0" w:color="auto"/>
                <w:left w:val="none" w:sz="0" w:space="0" w:color="auto"/>
                <w:bottom w:val="none" w:sz="0" w:space="0" w:color="auto"/>
                <w:right w:val="none" w:sz="0" w:space="0" w:color="auto"/>
              </w:divBdr>
            </w:div>
            <w:div w:id="1178424016">
              <w:marLeft w:val="0"/>
              <w:marRight w:val="0"/>
              <w:marTop w:val="0"/>
              <w:marBottom w:val="0"/>
              <w:divBdr>
                <w:top w:val="none" w:sz="0" w:space="0" w:color="auto"/>
                <w:left w:val="none" w:sz="0" w:space="0" w:color="auto"/>
                <w:bottom w:val="none" w:sz="0" w:space="0" w:color="auto"/>
                <w:right w:val="none" w:sz="0" w:space="0" w:color="auto"/>
              </w:divBdr>
            </w:div>
            <w:div w:id="1347826614">
              <w:marLeft w:val="0"/>
              <w:marRight w:val="0"/>
              <w:marTop w:val="0"/>
              <w:marBottom w:val="0"/>
              <w:divBdr>
                <w:top w:val="none" w:sz="0" w:space="0" w:color="auto"/>
                <w:left w:val="none" w:sz="0" w:space="0" w:color="auto"/>
                <w:bottom w:val="none" w:sz="0" w:space="0" w:color="auto"/>
                <w:right w:val="none" w:sz="0" w:space="0" w:color="auto"/>
              </w:divBdr>
            </w:div>
            <w:div w:id="1418477490">
              <w:marLeft w:val="0"/>
              <w:marRight w:val="0"/>
              <w:marTop w:val="0"/>
              <w:marBottom w:val="0"/>
              <w:divBdr>
                <w:top w:val="none" w:sz="0" w:space="0" w:color="auto"/>
                <w:left w:val="none" w:sz="0" w:space="0" w:color="auto"/>
                <w:bottom w:val="none" w:sz="0" w:space="0" w:color="auto"/>
                <w:right w:val="none" w:sz="0" w:space="0" w:color="auto"/>
              </w:divBdr>
            </w:div>
            <w:div w:id="1459179018">
              <w:marLeft w:val="0"/>
              <w:marRight w:val="0"/>
              <w:marTop w:val="0"/>
              <w:marBottom w:val="0"/>
              <w:divBdr>
                <w:top w:val="none" w:sz="0" w:space="0" w:color="auto"/>
                <w:left w:val="none" w:sz="0" w:space="0" w:color="auto"/>
                <w:bottom w:val="none" w:sz="0" w:space="0" w:color="auto"/>
                <w:right w:val="none" w:sz="0" w:space="0" w:color="auto"/>
              </w:divBdr>
            </w:div>
            <w:div w:id="1749039274">
              <w:marLeft w:val="0"/>
              <w:marRight w:val="0"/>
              <w:marTop w:val="0"/>
              <w:marBottom w:val="0"/>
              <w:divBdr>
                <w:top w:val="none" w:sz="0" w:space="0" w:color="auto"/>
                <w:left w:val="none" w:sz="0" w:space="0" w:color="auto"/>
                <w:bottom w:val="none" w:sz="0" w:space="0" w:color="auto"/>
                <w:right w:val="none" w:sz="0" w:space="0" w:color="auto"/>
              </w:divBdr>
            </w:div>
            <w:div w:id="1753962235">
              <w:marLeft w:val="0"/>
              <w:marRight w:val="0"/>
              <w:marTop w:val="0"/>
              <w:marBottom w:val="0"/>
              <w:divBdr>
                <w:top w:val="none" w:sz="0" w:space="0" w:color="auto"/>
                <w:left w:val="none" w:sz="0" w:space="0" w:color="auto"/>
                <w:bottom w:val="none" w:sz="0" w:space="0" w:color="auto"/>
                <w:right w:val="none" w:sz="0" w:space="0" w:color="auto"/>
              </w:divBdr>
            </w:div>
            <w:div w:id="1762214530">
              <w:marLeft w:val="0"/>
              <w:marRight w:val="0"/>
              <w:marTop w:val="0"/>
              <w:marBottom w:val="0"/>
              <w:divBdr>
                <w:top w:val="none" w:sz="0" w:space="0" w:color="auto"/>
                <w:left w:val="none" w:sz="0" w:space="0" w:color="auto"/>
                <w:bottom w:val="none" w:sz="0" w:space="0" w:color="auto"/>
                <w:right w:val="none" w:sz="0" w:space="0" w:color="auto"/>
              </w:divBdr>
            </w:div>
            <w:div w:id="20645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10734">
      <w:bodyDiv w:val="1"/>
      <w:marLeft w:val="0"/>
      <w:marRight w:val="0"/>
      <w:marTop w:val="0"/>
      <w:marBottom w:val="0"/>
      <w:divBdr>
        <w:top w:val="none" w:sz="0" w:space="0" w:color="auto"/>
        <w:left w:val="none" w:sz="0" w:space="0" w:color="auto"/>
        <w:bottom w:val="none" w:sz="0" w:space="0" w:color="auto"/>
        <w:right w:val="none" w:sz="0" w:space="0" w:color="auto"/>
      </w:divBdr>
    </w:div>
    <w:div w:id="629676162">
      <w:bodyDiv w:val="1"/>
      <w:marLeft w:val="0"/>
      <w:marRight w:val="0"/>
      <w:marTop w:val="0"/>
      <w:marBottom w:val="0"/>
      <w:divBdr>
        <w:top w:val="none" w:sz="0" w:space="0" w:color="auto"/>
        <w:left w:val="none" w:sz="0" w:space="0" w:color="auto"/>
        <w:bottom w:val="none" w:sz="0" w:space="0" w:color="auto"/>
        <w:right w:val="none" w:sz="0" w:space="0" w:color="auto"/>
      </w:divBdr>
    </w:div>
    <w:div w:id="656496704">
      <w:bodyDiv w:val="1"/>
      <w:marLeft w:val="0"/>
      <w:marRight w:val="0"/>
      <w:marTop w:val="0"/>
      <w:marBottom w:val="0"/>
      <w:divBdr>
        <w:top w:val="none" w:sz="0" w:space="0" w:color="auto"/>
        <w:left w:val="none" w:sz="0" w:space="0" w:color="auto"/>
        <w:bottom w:val="none" w:sz="0" w:space="0" w:color="auto"/>
        <w:right w:val="none" w:sz="0" w:space="0" w:color="auto"/>
      </w:divBdr>
    </w:div>
    <w:div w:id="659501382">
      <w:bodyDiv w:val="1"/>
      <w:marLeft w:val="0"/>
      <w:marRight w:val="0"/>
      <w:marTop w:val="0"/>
      <w:marBottom w:val="0"/>
      <w:divBdr>
        <w:top w:val="none" w:sz="0" w:space="0" w:color="auto"/>
        <w:left w:val="none" w:sz="0" w:space="0" w:color="auto"/>
        <w:bottom w:val="none" w:sz="0" w:space="0" w:color="auto"/>
        <w:right w:val="none" w:sz="0" w:space="0" w:color="auto"/>
      </w:divBdr>
    </w:div>
    <w:div w:id="779224003">
      <w:bodyDiv w:val="1"/>
      <w:marLeft w:val="0"/>
      <w:marRight w:val="0"/>
      <w:marTop w:val="0"/>
      <w:marBottom w:val="0"/>
      <w:divBdr>
        <w:top w:val="none" w:sz="0" w:space="0" w:color="auto"/>
        <w:left w:val="none" w:sz="0" w:space="0" w:color="auto"/>
        <w:bottom w:val="none" w:sz="0" w:space="0" w:color="auto"/>
        <w:right w:val="none" w:sz="0" w:space="0" w:color="auto"/>
      </w:divBdr>
    </w:div>
    <w:div w:id="792403076">
      <w:bodyDiv w:val="1"/>
      <w:marLeft w:val="0"/>
      <w:marRight w:val="0"/>
      <w:marTop w:val="0"/>
      <w:marBottom w:val="0"/>
      <w:divBdr>
        <w:top w:val="none" w:sz="0" w:space="0" w:color="auto"/>
        <w:left w:val="none" w:sz="0" w:space="0" w:color="auto"/>
        <w:bottom w:val="none" w:sz="0" w:space="0" w:color="auto"/>
        <w:right w:val="none" w:sz="0" w:space="0" w:color="auto"/>
      </w:divBdr>
    </w:div>
    <w:div w:id="801075199">
      <w:bodyDiv w:val="1"/>
      <w:marLeft w:val="0"/>
      <w:marRight w:val="0"/>
      <w:marTop w:val="0"/>
      <w:marBottom w:val="0"/>
      <w:divBdr>
        <w:top w:val="none" w:sz="0" w:space="0" w:color="auto"/>
        <w:left w:val="none" w:sz="0" w:space="0" w:color="auto"/>
        <w:bottom w:val="none" w:sz="0" w:space="0" w:color="auto"/>
        <w:right w:val="none" w:sz="0" w:space="0" w:color="auto"/>
      </w:divBdr>
    </w:div>
    <w:div w:id="802502069">
      <w:bodyDiv w:val="1"/>
      <w:marLeft w:val="0"/>
      <w:marRight w:val="0"/>
      <w:marTop w:val="0"/>
      <w:marBottom w:val="0"/>
      <w:divBdr>
        <w:top w:val="none" w:sz="0" w:space="0" w:color="auto"/>
        <w:left w:val="none" w:sz="0" w:space="0" w:color="auto"/>
        <w:bottom w:val="none" w:sz="0" w:space="0" w:color="auto"/>
        <w:right w:val="none" w:sz="0" w:space="0" w:color="auto"/>
      </w:divBdr>
      <w:divsChild>
        <w:div w:id="1619138396">
          <w:marLeft w:val="0"/>
          <w:marRight w:val="0"/>
          <w:marTop w:val="0"/>
          <w:marBottom w:val="0"/>
          <w:divBdr>
            <w:top w:val="none" w:sz="0" w:space="0" w:color="auto"/>
            <w:left w:val="none" w:sz="0" w:space="0" w:color="auto"/>
            <w:bottom w:val="none" w:sz="0" w:space="0" w:color="auto"/>
            <w:right w:val="none" w:sz="0" w:space="0" w:color="auto"/>
          </w:divBdr>
          <w:divsChild>
            <w:div w:id="3633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063">
      <w:bodyDiv w:val="1"/>
      <w:marLeft w:val="0"/>
      <w:marRight w:val="0"/>
      <w:marTop w:val="0"/>
      <w:marBottom w:val="0"/>
      <w:divBdr>
        <w:top w:val="none" w:sz="0" w:space="0" w:color="auto"/>
        <w:left w:val="none" w:sz="0" w:space="0" w:color="auto"/>
        <w:bottom w:val="none" w:sz="0" w:space="0" w:color="auto"/>
        <w:right w:val="none" w:sz="0" w:space="0" w:color="auto"/>
      </w:divBdr>
    </w:div>
    <w:div w:id="824786027">
      <w:bodyDiv w:val="1"/>
      <w:marLeft w:val="0"/>
      <w:marRight w:val="0"/>
      <w:marTop w:val="0"/>
      <w:marBottom w:val="0"/>
      <w:divBdr>
        <w:top w:val="none" w:sz="0" w:space="0" w:color="auto"/>
        <w:left w:val="none" w:sz="0" w:space="0" w:color="auto"/>
        <w:bottom w:val="none" w:sz="0" w:space="0" w:color="auto"/>
        <w:right w:val="none" w:sz="0" w:space="0" w:color="auto"/>
      </w:divBdr>
    </w:div>
    <w:div w:id="826868813">
      <w:bodyDiv w:val="1"/>
      <w:marLeft w:val="0"/>
      <w:marRight w:val="0"/>
      <w:marTop w:val="0"/>
      <w:marBottom w:val="0"/>
      <w:divBdr>
        <w:top w:val="none" w:sz="0" w:space="0" w:color="auto"/>
        <w:left w:val="none" w:sz="0" w:space="0" w:color="auto"/>
        <w:bottom w:val="none" w:sz="0" w:space="0" w:color="auto"/>
        <w:right w:val="none" w:sz="0" w:space="0" w:color="auto"/>
      </w:divBdr>
    </w:div>
    <w:div w:id="831681848">
      <w:bodyDiv w:val="1"/>
      <w:marLeft w:val="0"/>
      <w:marRight w:val="0"/>
      <w:marTop w:val="0"/>
      <w:marBottom w:val="0"/>
      <w:divBdr>
        <w:top w:val="none" w:sz="0" w:space="0" w:color="auto"/>
        <w:left w:val="none" w:sz="0" w:space="0" w:color="auto"/>
        <w:bottom w:val="none" w:sz="0" w:space="0" w:color="auto"/>
        <w:right w:val="none" w:sz="0" w:space="0" w:color="auto"/>
      </w:divBdr>
    </w:div>
    <w:div w:id="899291236">
      <w:bodyDiv w:val="1"/>
      <w:marLeft w:val="0"/>
      <w:marRight w:val="0"/>
      <w:marTop w:val="0"/>
      <w:marBottom w:val="0"/>
      <w:divBdr>
        <w:top w:val="none" w:sz="0" w:space="0" w:color="auto"/>
        <w:left w:val="none" w:sz="0" w:space="0" w:color="auto"/>
        <w:bottom w:val="none" w:sz="0" w:space="0" w:color="auto"/>
        <w:right w:val="none" w:sz="0" w:space="0" w:color="auto"/>
      </w:divBdr>
    </w:div>
    <w:div w:id="937255602">
      <w:bodyDiv w:val="1"/>
      <w:marLeft w:val="0"/>
      <w:marRight w:val="0"/>
      <w:marTop w:val="0"/>
      <w:marBottom w:val="0"/>
      <w:divBdr>
        <w:top w:val="none" w:sz="0" w:space="0" w:color="auto"/>
        <w:left w:val="none" w:sz="0" w:space="0" w:color="auto"/>
        <w:bottom w:val="none" w:sz="0" w:space="0" w:color="auto"/>
        <w:right w:val="none" w:sz="0" w:space="0" w:color="auto"/>
      </w:divBdr>
    </w:div>
    <w:div w:id="938607332">
      <w:bodyDiv w:val="1"/>
      <w:marLeft w:val="0"/>
      <w:marRight w:val="0"/>
      <w:marTop w:val="0"/>
      <w:marBottom w:val="0"/>
      <w:divBdr>
        <w:top w:val="none" w:sz="0" w:space="0" w:color="auto"/>
        <w:left w:val="none" w:sz="0" w:space="0" w:color="auto"/>
        <w:bottom w:val="none" w:sz="0" w:space="0" w:color="auto"/>
        <w:right w:val="none" w:sz="0" w:space="0" w:color="auto"/>
      </w:divBdr>
    </w:div>
    <w:div w:id="944582696">
      <w:bodyDiv w:val="1"/>
      <w:marLeft w:val="0"/>
      <w:marRight w:val="0"/>
      <w:marTop w:val="0"/>
      <w:marBottom w:val="0"/>
      <w:divBdr>
        <w:top w:val="none" w:sz="0" w:space="0" w:color="auto"/>
        <w:left w:val="none" w:sz="0" w:space="0" w:color="auto"/>
        <w:bottom w:val="none" w:sz="0" w:space="0" w:color="auto"/>
        <w:right w:val="none" w:sz="0" w:space="0" w:color="auto"/>
      </w:divBdr>
    </w:div>
    <w:div w:id="946084694">
      <w:bodyDiv w:val="1"/>
      <w:marLeft w:val="0"/>
      <w:marRight w:val="0"/>
      <w:marTop w:val="0"/>
      <w:marBottom w:val="0"/>
      <w:divBdr>
        <w:top w:val="none" w:sz="0" w:space="0" w:color="auto"/>
        <w:left w:val="none" w:sz="0" w:space="0" w:color="auto"/>
        <w:bottom w:val="none" w:sz="0" w:space="0" w:color="auto"/>
        <w:right w:val="none" w:sz="0" w:space="0" w:color="auto"/>
      </w:divBdr>
    </w:div>
    <w:div w:id="949699136">
      <w:bodyDiv w:val="1"/>
      <w:marLeft w:val="0"/>
      <w:marRight w:val="0"/>
      <w:marTop w:val="0"/>
      <w:marBottom w:val="0"/>
      <w:divBdr>
        <w:top w:val="none" w:sz="0" w:space="0" w:color="auto"/>
        <w:left w:val="none" w:sz="0" w:space="0" w:color="auto"/>
        <w:bottom w:val="none" w:sz="0" w:space="0" w:color="auto"/>
        <w:right w:val="none" w:sz="0" w:space="0" w:color="auto"/>
      </w:divBdr>
    </w:div>
    <w:div w:id="953707966">
      <w:bodyDiv w:val="1"/>
      <w:marLeft w:val="0"/>
      <w:marRight w:val="0"/>
      <w:marTop w:val="0"/>
      <w:marBottom w:val="0"/>
      <w:divBdr>
        <w:top w:val="none" w:sz="0" w:space="0" w:color="auto"/>
        <w:left w:val="none" w:sz="0" w:space="0" w:color="auto"/>
        <w:bottom w:val="none" w:sz="0" w:space="0" w:color="auto"/>
        <w:right w:val="none" w:sz="0" w:space="0" w:color="auto"/>
      </w:divBdr>
    </w:div>
    <w:div w:id="981886960">
      <w:bodyDiv w:val="1"/>
      <w:marLeft w:val="0"/>
      <w:marRight w:val="0"/>
      <w:marTop w:val="0"/>
      <w:marBottom w:val="0"/>
      <w:divBdr>
        <w:top w:val="none" w:sz="0" w:space="0" w:color="auto"/>
        <w:left w:val="none" w:sz="0" w:space="0" w:color="auto"/>
        <w:bottom w:val="none" w:sz="0" w:space="0" w:color="auto"/>
        <w:right w:val="none" w:sz="0" w:space="0" w:color="auto"/>
      </w:divBdr>
    </w:div>
    <w:div w:id="988053298">
      <w:bodyDiv w:val="1"/>
      <w:marLeft w:val="0"/>
      <w:marRight w:val="0"/>
      <w:marTop w:val="0"/>
      <w:marBottom w:val="0"/>
      <w:divBdr>
        <w:top w:val="none" w:sz="0" w:space="0" w:color="auto"/>
        <w:left w:val="none" w:sz="0" w:space="0" w:color="auto"/>
        <w:bottom w:val="none" w:sz="0" w:space="0" w:color="auto"/>
        <w:right w:val="none" w:sz="0" w:space="0" w:color="auto"/>
      </w:divBdr>
    </w:div>
    <w:div w:id="989600866">
      <w:bodyDiv w:val="1"/>
      <w:marLeft w:val="0"/>
      <w:marRight w:val="0"/>
      <w:marTop w:val="0"/>
      <w:marBottom w:val="0"/>
      <w:divBdr>
        <w:top w:val="none" w:sz="0" w:space="0" w:color="auto"/>
        <w:left w:val="none" w:sz="0" w:space="0" w:color="auto"/>
        <w:bottom w:val="none" w:sz="0" w:space="0" w:color="auto"/>
        <w:right w:val="none" w:sz="0" w:space="0" w:color="auto"/>
      </w:divBdr>
      <w:divsChild>
        <w:div w:id="80026707">
          <w:marLeft w:val="0"/>
          <w:marRight w:val="0"/>
          <w:marTop w:val="0"/>
          <w:marBottom w:val="0"/>
          <w:divBdr>
            <w:top w:val="none" w:sz="0" w:space="0" w:color="auto"/>
            <w:left w:val="none" w:sz="0" w:space="0" w:color="auto"/>
            <w:bottom w:val="none" w:sz="0" w:space="0" w:color="auto"/>
            <w:right w:val="none" w:sz="0" w:space="0" w:color="auto"/>
          </w:divBdr>
        </w:div>
        <w:div w:id="687802672">
          <w:marLeft w:val="0"/>
          <w:marRight w:val="0"/>
          <w:marTop w:val="0"/>
          <w:marBottom w:val="0"/>
          <w:divBdr>
            <w:top w:val="none" w:sz="0" w:space="0" w:color="auto"/>
            <w:left w:val="none" w:sz="0" w:space="0" w:color="auto"/>
            <w:bottom w:val="none" w:sz="0" w:space="0" w:color="auto"/>
            <w:right w:val="none" w:sz="0" w:space="0" w:color="auto"/>
          </w:divBdr>
        </w:div>
        <w:div w:id="869024821">
          <w:marLeft w:val="0"/>
          <w:marRight w:val="0"/>
          <w:marTop w:val="0"/>
          <w:marBottom w:val="0"/>
          <w:divBdr>
            <w:top w:val="none" w:sz="0" w:space="0" w:color="auto"/>
            <w:left w:val="none" w:sz="0" w:space="0" w:color="auto"/>
            <w:bottom w:val="none" w:sz="0" w:space="0" w:color="auto"/>
            <w:right w:val="none" w:sz="0" w:space="0" w:color="auto"/>
          </w:divBdr>
        </w:div>
        <w:div w:id="1138575240">
          <w:marLeft w:val="0"/>
          <w:marRight w:val="0"/>
          <w:marTop w:val="0"/>
          <w:marBottom w:val="0"/>
          <w:divBdr>
            <w:top w:val="none" w:sz="0" w:space="0" w:color="auto"/>
            <w:left w:val="none" w:sz="0" w:space="0" w:color="auto"/>
            <w:bottom w:val="none" w:sz="0" w:space="0" w:color="auto"/>
            <w:right w:val="none" w:sz="0" w:space="0" w:color="auto"/>
          </w:divBdr>
        </w:div>
        <w:div w:id="1358311076">
          <w:marLeft w:val="0"/>
          <w:marRight w:val="0"/>
          <w:marTop w:val="0"/>
          <w:marBottom w:val="0"/>
          <w:divBdr>
            <w:top w:val="none" w:sz="0" w:space="0" w:color="auto"/>
            <w:left w:val="none" w:sz="0" w:space="0" w:color="auto"/>
            <w:bottom w:val="none" w:sz="0" w:space="0" w:color="auto"/>
            <w:right w:val="none" w:sz="0" w:space="0" w:color="auto"/>
          </w:divBdr>
        </w:div>
        <w:div w:id="1428577895">
          <w:marLeft w:val="0"/>
          <w:marRight w:val="0"/>
          <w:marTop w:val="0"/>
          <w:marBottom w:val="0"/>
          <w:divBdr>
            <w:top w:val="none" w:sz="0" w:space="0" w:color="auto"/>
            <w:left w:val="none" w:sz="0" w:space="0" w:color="auto"/>
            <w:bottom w:val="none" w:sz="0" w:space="0" w:color="auto"/>
            <w:right w:val="none" w:sz="0" w:space="0" w:color="auto"/>
          </w:divBdr>
        </w:div>
        <w:div w:id="1557351192">
          <w:marLeft w:val="0"/>
          <w:marRight w:val="0"/>
          <w:marTop w:val="0"/>
          <w:marBottom w:val="0"/>
          <w:divBdr>
            <w:top w:val="none" w:sz="0" w:space="0" w:color="auto"/>
            <w:left w:val="none" w:sz="0" w:space="0" w:color="auto"/>
            <w:bottom w:val="none" w:sz="0" w:space="0" w:color="auto"/>
            <w:right w:val="none" w:sz="0" w:space="0" w:color="auto"/>
          </w:divBdr>
        </w:div>
        <w:div w:id="1943299718">
          <w:marLeft w:val="0"/>
          <w:marRight w:val="0"/>
          <w:marTop w:val="0"/>
          <w:marBottom w:val="0"/>
          <w:divBdr>
            <w:top w:val="none" w:sz="0" w:space="0" w:color="auto"/>
            <w:left w:val="none" w:sz="0" w:space="0" w:color="auto"/>
            <w:bottom w:val="none" w:sz="0" w:space="0" w:color="auto"/>
            <w:right w:val="none" w:sz="0" w:space="0" w:color="auto"/>
          </w:divBdr>
        </w:div>
        <w:div w:id="2068068724">
          <w:marLeft w:val="0"/>
          <w:marRight w:val="0"/>
          <w:marTop w:val="0"/>
          <w:marBottom w:val="0"/>
          <w:divBdr>
            <w:top w:val="none" w:sz="0" w:space="0" w:color="auto"/>
            <w:left w:val="none" w:sz="0" w:space="0" w:color="auto"/>
            <w:bottom w:val="none" w:sz="0" w:space="0" w:color="auto"/>
            <w:right w:val="none" w:sz="0" w:space="0" w:color="auto"/>
          </w:divBdr>
        </w:div>
      </w:divsChild>
    </w:div>
    <w:div w:id="1000499841">
      <w:bodyDiv w:val="1"/>
      <w:marLeft w:val="0"/>
      <w:marRight w:val="0"/>
      <w:marTop w:val="0"/>
      <w:marBottom w:val="0"/>
      <w:divBdr>
        <w:top w:val="none" w:sz="0" w:space="0" w:color="auto"/>
        <w:left w:val="none" w:sz="0" w:space="0" w:color="auto"/>
        <w:bottom w:val="none" w:sz="0" w:space="0" w:color="auto"/>
        <w:right w:val="none" w:sz="0" w:space="0" w:color="auto"/>
      </w:divBdr>
    </w:div>
    <w:div w:id="1004894710">
      <w:bodyDiv w:val="1"/>
      <w:marLeft w:val="0"/>
      <w:marRight w:val="0"/>
      <w:marTop w:val="0"/>
      <w:marBottom w:val="0"/>
      <w:divBdr>
        <w:top w:val="none" w:sz="0" w:space="0" w:color="auto"/>
        <w:left w:val="none" w:sz="0" w:space="0" w:color="auto"/>
        <w:bottom w:val="none" w:sz="0" w:space="0" w:color="auto"/>
        <w:right w:val="none" w:sz="0" w:space="0" w:color="auto"/>
      </w:divBdr>
    </w:div>
    <w:div w:id="1032150019">
      <w:bodyDiv w:val="1"/>
      <w:marLeft w:val="0"/>
      <w:marRight w:val="0"/>
      <w:marTop w:val="0"/>
      <w:marBottom w:val="0"/>
      <w:divBdr>
        <w:top w:val="none" w:sz="0" w:space="0" w:color="auto"/>
        <w:left w:val="none" w:sz="0" w:space="0" w:color="auto"/>
        <w:bottom w:val="none" w:sz="0" w:space="0" w:color="auto"/>
        <w:right w:val="none" w:sz="0" w:space="0" w:color="auto"/>
      </w:divBdr>
    </w:div>
    <w:div w:id="1078214945">
      <w:bodyDiv w:val="1"/>
      <w:marLeft w:val="0"/>
      <w:marRight w:val="0"/>
      <w:marTop w:val="0"/>
      <w:marBottom w:val="0"/>
      <w:divBdr>
        <w:top w:val="none" w:sz="0" w:space="0" w:color="auto"/>
        <w:left w:val="none" w:sz="0" w:space="0" w:color="auto"/>
        <w:bottom w:val="none" w:sz="0" w:space="0" w:color="auto"/>
        <w:right w:val="none" w:sz="0" w:space="0" w:color="auto"/>
      </w:divBdr>
    </w:div>
    <w:div w:id="1090543546">
      <w:bodyDiv w:val="1"/>
      <w:marLeft w:val="0"/>
      <w:marRight w:val="0"/>
      <w:marTop w:val="0"/>
      <w:marBottom w:val="0"/>
      <w:divBdr>
        <w:top w:val="none" w:sz="0" w:space="0" w:color="auto"/>
        <w:left w:val="none" w:sz="0" w:space="0" w:color="auto"/>
        <w:bottom w:val="none" w:sz="0" w:space="0" w:color="auto"/>
        <w:right w:val="none" w:sz="0" w:space="0" w:color="auto"/>
      </w:divBdr>
    </w:div>
    <w:div w:id="1129788430">
      <w:bodyDiv w:val="1"/>
      <w:marLeft w:val="0"/>
      <w:marRight w:val="0"/>
      <w:marTop w:val="0"/>
      <w:marBottom w:val="0"/>
      <w:divBdr>
        <w:top w:val="none" w:sz="0" w:space="0" w:color="auto"/>
        <w:left w:val="none" w:sz="0" w:space="0" w:color="auto"/>
        <w:bottom w:val="none" w:sz="0" w:space="0" w:color="auto"/>
        <w:right w:val="none" w:sz="0" w:space="0" w:color="auto"/>
      </w:divBdr>
      <w:divsChild>
        <w:div w:id="286161200">
          <w:marLeft w:val="0"/>
          <w:marRight w:val="0"/>
          <w:marTop w:val="0"/>
          <w:marBottom w:val="0"/>
          <w:divBdr>
            <w:top w:val="none" w:sz="0" w:space="0" w:color="auto"/>
            <w:left w:val="none" w:sz="0" w:space="0" w:color="auto"/>
            <w:bottom w:val="none" w:sz="0" w:space="0" w:color="auto"/>
            <w:right w:val="none" w:sz="0" w:space="0" w:color="auto"/>
          </w:divBdr>
        </w:div>
        <w:div w:id="936641392">
          <w:marLeft w:val="0"/>
          <w:marRight w:val="0"/>
          <w:marTop w:val="0"/>
          <w:marBottom w:val="0"/>
          <w:divBdr>
            <w:top w:val="none" w:sz="0" w:space="0" w:color="auto"/>
            <w:left w:val="none" w:sz="0" w:space="0" w:color="auto"/>
            <w:bottom w:val="none" w:sz="0" w:space="0" w:color="auto"/>
            <w:right w:val="none" w:sz="0" w:space="0" w:color="auto"/>
          </w:divBdr>
        </w:div>
        <w:div w:id="1180974177">
          <w:marLeft w:val="0"/>
          <w:marRight w:val="0"/>
          <w:marTop w:val="0"/>
          <w:marBottom w:val="0"/>
          <w:divBdr>
            <w:top w:val="none" w:sz="0" w:space="0" w:color="auto"/>
            <w:left w:val="none" w:sz="0" w:space="0" w:color="auto"/>
            <w:bottom w:val="none" w:sz="0" w:space="0" w:color="auto"/>
            <w:right w:val="none" w:sz="0" w:space="0" w:color="auto"/>
          </w:divBdr>
        </w:div>
        <w:div w:id="1492913383">
          <w:marLeft w:val="0"/>
          <w:marRight w:val="0"/>
          <w:marTop w:val="0"/>
          <w:marBottom w:val="0"/>
          <w:divBdr>
            <w:top w:val="none" w:sz="0" w:space="0" w:color="auto"/>
            <w:left w:val="none" w:sz="0" w:space="0" w:color="auto"/>
            <w:bottom w:val="none" w:sz="0" w:space="0" w:color="auto"/>
            <w:right w:val="none" w:sz="0" w:space="0" w:color="auto"/>
          </w:divBdr>
        </w:div>
        <w:div w:id="1513691302">
          <w:marLeft w:val="0"/>
          <w:marRight w:val="0"/>
          <w:marTop w:val="0"/>
          <w:marBottom w:val="0"/>
          <w:divBdr>
            <w:top w:val="none" w:sz="0" w:space="0" w:color="auto"/>
            <w:left w:val="none" w:sz="0" w:space="0" w:color="auto"/>
            <w:bottom w:val="none" w:sz="0" w:space="0" w:color="auto"/>
            <w:right w:val="none" w:sz="0" w:space="0" w:color="auto"/>
          </w:divBdr>
        </w:div>
        <w:div w:id="1567253609">
          <w:marLeft w:val="0"/>
          <w:marRight w:val="0"/>
          <w:marTop w:val="0"/>
          <w:marBottom w:val="0"/>
          <w:divBdr>
            <w:top w:val="none" w:sz="0" w:space="0" w:color="auto"/>
            <w:left w:val="none" w:sz="0" w:space="0" w:color="auto"/>
            <w:bottom w:val="none" w:sz="0" w:space="0" w:color="auto"/>
            <w:right w:val="none" w:sz="0" w:space="0" w:color="auto"/>
          </w:divBdr>
        </w:div>
        <w:div w:id="1626041204">
          <w:marLeft w:val="0"/>
          <w:marRight w:val="0"/>
          <w:marTop w:val="0"/>
          <w:marBottom w:val="0"/>
          <w:divBdr>
            <w:top w:val="none" w:sz="0" w:space="0" w:color="auto"/>
            <w:left w:val="none" w:sz="0" w:space="0" w:color="auto"/>
            <w:bottom w:val="none" w:sz="0" w:space="0" w:color="auto"/>
            <w:right w:val="none" w:sz="0" w:space="0" w:color="auto"/>
          </w:divBdr>
        </w:div>
        <w:div w:id="1708917535">
          <w:marLeft w:val="0"/>
          <w:marRight w:val="0"/>
          <w:marTop w:val="0"/>
          <w:marBottom w:val="0"/>
          <w:divBdr>
            <w:top w:val="none" w:sz="0" w:space="0" w:color="auto"/>
            <w:left w:val="none" w:sz="0" w:space="0" w:color="auto"/>
            <w:bottom w:val="none" w:sz="0" w:space="0" w:color="auto"/>
            <w:right w:val="none" w:sz="0" w:space="0" w:color="auto"/>
          </w:divBdr>
        </w:div>
        <w:div w:id="1757969823">
          <w:marLeft w:val="0"/>
          <w:marRight w:val="0"/>
          <w:marTop w:val="0"/>
          <w:marBottom w:val="0"/>
          <w:divBdr>
            <w:top w:val="none" w:sz="0" w:space="0" w:color="auto"/>
            <w:left w:val="none" w:sz="0" w:space="0" w:color="auto"/>
            <w:bottom w:val="none" w:sz="0" w:space="0" w:color="auto"/>
            <w:right w:val="none" w:sz="0" w:space="0" w:color="auto"/>
          </w:divBdr>
        </w:div>
        <w:div w:id="2060859124">
          <w:marLeft w:val="0"/>
          <w:marRight w:val="0"/>
          <w:marTop w:val="0"/>
          <w:marBottom w:val="0"/>
          <w:divBdr>
            <w:top w:val="none" w:sz="0" w:space="0" w:color="auto"/>
            <w:left w:val="none" w:sz="0" w:space="0" w:color="auto"/>
            <w:bottom w:val="none" w:sz="0" w:space="0" w:color="auto"/>
            <w:right w:val="none" w:sz="0" w:space="0" w:color="auto"/>
          </w:divBdr>
        </w:div>
      </w:divsChild>
    </w:div>
    <w:div w:id="1132746083">
      <w:bodyDiv w:val="1"/>
      <w:marLeft w:val="0"/>
      <w:marRight w:val="0"/>
      <w:marTop w:val="0"/>
      <w:marBottom w:val="0"/>
      <w:divBdr>
        <w:top w:val="none" w:sz="0" w:space="0" w:color="auto"/>
        <w:left w:val="none" w:sz="0" w:space="0" w:color="auto"/>
        <w:bottom w:val="none" w:sz="0" w:space="0" w:color="auto"/>
        <w:right w:val="none" w:sz="0" w:space="0" w:color="auto"/>
      </w:divBdr>
    </w:div>
    <w:div w:id="1142574123">
      <w:bodyDiv w:val="1"/>
      <w:marLeft w:val="0"/>
      <w:marRight w:val="0"/>
      <w:marTop w:val="0"/>
      <w:marBottom w:val="0"/>
      <w:divBdr>
        <w:top w:val="none" w:sz="0" w:space="0" w:color="auto"/>
        <w:left w:val="none" w:sz="0" w:space="0" w:color="auto"/>
        <w:bottom w:val="none" w:sz="0" w:space="0" w:color="auto"/>
        <w:right w:val="none" w:sz="0" w:space="0" w:color="auto"/>
      </w:divBdr>
    </w:div>
    <w:div w:id="1185481564">
      <w:bodyDiv w:val="1"/>
      <w:marLeft w:val="0"/>
      <w:marRight w:val="0"/>
      <w:marTop w:val="0"/>
      <w:marBottom w:val="0"/>
      <w:divBdr>
        <w:top w:val="none" w:sz="0" w:space="0" w:color="auto"/>
        <w:left w:val="none" w:sz="0" w:space="0" w:color="auto"/>
        <w:bottom w:val="none" w:sz="0" w:space="0" w:color="auto"/>
        <w:right w:val="none" w:sz="0" w:space="0" w:color="auto"/>
      </w:divBdr>
      <w:divsChild>
        <w:div w:id="147285128">
          <w:marLeft w:val="0"/>
          <w:marRight w:val="0"/>
          <w:marTop w:val="0"/>
          <w:marBottom w:val="0"/>
          <w:divBdr>
            <w:top w:val="none" w:sz="0" w:space="0" w:color="auto"/>
            <w:left w:val="none" w:sz="0" w:space="0" w:color="auto"/>
            <w:bottom w:val="none" w:sz="0" w:space="0" w:color="auto"/>
            <w:right w:val="none" w:sz="0" w:space="0" w:color="auto"/>
          </w:divBdr>
        </w:div>
        <w:div w:id="380448328">
          <w:marLeft w:val="0"/>
          <w:marRight w:val="0"/>
          <w:marTop w:val="0"/>
          <w:marBottom w:val="0"/>
          <w:divBdr>
            <w:top w:val="none" w:sz="0" w:space="0" w:color="auto"/>
            <w:left w:val="none" w:sz="0" w:space="0" w:color="auto"/>
            <w:bottom w:val="none" w:sz="0" w:space="0" w:color="auto"/>
            <w:right w:val="none" w:sz="0" w:space="0" w:color="auto"/>
          </w:divBdr>
        </w:div>
        <w:div w:id="481191726">
          <w:marLeft w:val="0"/>
          <w:marRight w:val="0"/>
          <w:marTop w:val="0"/>
          <w:marBottom w:val="0"/>
          <w:divBdr>
            <w:top w:val="none" w:sz="0" w:space="0" w:color="auto"/>
            <w:left w:val="none" w:sz="0" w:space="0" w:color="auto"/>
            <w:bottom w:val="none" w:sz="0" w:space="0" w:color="auto"/>
            <w:right w:val="none" w:sz="0" w:space="0" w:color="auto"/>
          </w:divBdr>
        </w:div>
        <w:div w:id="653879609">
          <w:marLeft w:val="0"/>
          <w:marRight w:val="0"/>
          <w:marTop w:val="0"/>
          <w:marBottom w:val="0"/>
          <w:divBdr>
            <w:top w:val="none" w:sz="0" w:space="0" w:color="auto"/>
            <w:left w:val="none" w:sz="0" w:space="0" w:color="auto"/>
            <w:bottom w:val="none" w:sz="0" w:space="0" w:color="auto"/>
            <w:right w:val="none" w:sz="0" w:space="0" w:color="auto"/>
          </w:divBdr>
        </w:div>
        <w:div w:id="752698237">
          <w:marLeft w:val="0"/>
          <w:marRight w:val="0"/>
          <w:marTop w:val="0"/>
          <w:marBottom w:val="0"/>
          <w:divBdr>
            <w:top w:val="none" w:sz="0" w:space="0" w:color="auto"/>
            <w:left w:val="none" w:sz="0" w:space="0" w:color="auto"/>
            <w:bottom w:val="none" w:sz="0" w:space="0" w:color="auto"/>
            <w:right w:val="none" w:sz="0" w:space="0" w:color="auto"/>
          </w:divBdr>
        </w:div>
        <w:div w:id="768088342">
          <w:marLeft w:val="0"/>
          <w:marRight w:val="0"/>
          <w:marTop w:val="0"/>
          <w:marBottom w:val="0"/>
          <w:divBdr>
            <w:top w:val="none" w:sz="0" w:space="0" w:color="auto"/>
            <w:left w:val="none" w:sz="0" w:space="0" w:color="auto"/>
            <w:bottom w:val="none" w:sz="0" w:space="0" w:color="auto"/>
            <w:right w:val="none" w:sz="0" w:space="0" w:color="auto"/>
          </w:divBdr>
        </w:div>
        <w:div w:id="862091017">
          <w:marLeft w:val="0"/>
          <w:marRight w:val="0"/>
          <w:marTop w:val="0"/>
          <w:marBottom w:val="0"/>
          <w:divBdr>
            <w:top w:val="none" w:sz="0" w:space="0" w:color="auto"/>
            <w:left w:val="none" w:sz="0" w:space="0" w:color="auto"/>
            <w:bottom w:val="none" w:sz="0" w:space="0" w:color="auto"/>
            <w:right w:val="none" w:sz="0" w:space="0" w:color="auto"/>
          </w:divBdr>
        </w:div>
        <w:div w:id="1354065141">
          <w:marLeft w:val="0"/>
          <w:marRight w:val="0"/>
          <w:marTop w:val="0"/>
          <w:marBottom w:val="0"/>
          <w:divBdr>
            <w:top w:val="none" w:sz="0" w:space="0" w:color="auto"/>
            <w:left w:val="none" w:sz="0" w:space="0" w:color="auto"/>
            <w:bottom w:val="none" w:sz="0" w:space="0" w:color="auto"/>
            <w:right w:val="none" w:sz="0" w:space="0" w:color="auto"/>
          </w:divBdr>
        </w:div>
        <w:div w:id="1403484330">
          <w:marLeft w:val="0"/>
          <w:marRight w:val="0"/>
          <w:marTop w:val="0"/>
          <w:marBottom w:val="0"/>
          <w:divBdr>
            <w:top w:val="none" w:sz="0" w:space="0" w:color="auto"/>
            <w:left w:val="none" w:sz="0" w:space="0" w:color="auto"/>
            <w:bottom w:val="none" w:sz="0" w:space="0" w:color="auto"/>
            <w:right w:val="none" w:sz="0" w:space="0" w:color="auto"/>
          </w:divBdr>
        </w:div>
        <w:div w:id="1780758342">
          <w:marLeft w:val="0"/>
          <w:marRight w:val="0"/>
          <w:marTop w:val="0"/>
          <w:marBottom w:val="0"/>
          <w:divBdr>
            <w:top w:val="none" w:sz="0" w:space="0" w:color="auto"/>
            <w:left w:val="none" w:sz="0" w:space="0" w:color="auto"/>
            <w:bottom w:val="none" w:sz="0" w:space="0" w:color="auto"/>
            <w:right w:val="none" w:sz="0" w:space="0" w:color="auto"/>
          </w:divBdr>
        </w:div>
      </w:divsChild>
    </w:div>
    <w:div w:id="1191531504">
      <w:bodyDiv w:val="1"/>
      <w:marLeft w:val="0"/>
      <w:marRight w:val="0"/>
      <w:marTop w:val="0"/>
      <w:marBottom w:val="0"/>
      <w:divBdr>
        <w:top w:val="none" w:sz="0" w:space="0" w:color="auto"/>
        <w:left w:val="none" w:sz="0" w:space="0" w:color="auto"/>
        <w:bottom w:val="none" w:sz="0" w:space="0" w:color="auto"/>
        <w:right w:val="none" w:sz="0" w:space="0" w:color="auto"/>
      </w:divBdr>
    </w:div>
    <w:div w:id="1212428041">
      <w:bodyDiv w:val="1"/>
      <w:marLeft w:val="0"/>
      <w:marRight w:val="0"/>
      <w:marTop w:val="0"/>
      <w:marBottom w:val="0"/>
      <w:divBdr>
        <w:top w:val="none" w:sz="0" w:space="0" w:color="auto"/>
        <w:left w:val="none" w:sz="0" w:space="0" w:color="auto"/>
        <w:bottom w:val="none" w:sz="0" w:space="0" w:color="auto"/>
        <w:right w:val="none" w:sz="0" w:space="0" w:color="auto"/>
      </w:divBdr>
    </w:div>
    <w:div w:id="1218780641">
      <w:bodyDiv w:val="1"/>
      <w:marLeft w:val="0"/>
      <w:marRight w:val="0"/>
      <w:marTop w:val="0"/>
      <w:marBottom w:val="0"/>
      <w:divBdr>
        <w:top w:val="none" w:sz="0" w:space="0" w:color="auto"/>
        <w:left w:val="none" w:sz="0" w:space="0" w:color="auto"/>
        <w:bottom w:val="none" w:sz="0" w:space="0" w:color="auto"/>
        <w:right w:val="none" w:sz="0" w:space="0" w:color="auto"/>
      </w:divBdr>
    </w:div>
    <w:div w:id="1219902815">
      <w:bodyDiv w:val="1"/>
      <w:marLeft w:val="0"/>
      <w:marRight w:val="0"/>
      <w:marTop w:val="0"/>
      <w:marBottom w:val="0"/>
      <w:divBdr>
        <w:top w:val="none" w:sz="0" w:space="0" w:color="auto"/>
        <w:left w:val="none" w:sz="0" w:space="0" w:color="auto"/>
        <w:bottom w:val="none" w:sz="0" w:space="0" w:color="auto"/>
        <w:right w:val="none" w:sz="0" w:space="0" w:color="auto"/>
      </w:divBdr>
    </w:div>
    <w:div w:id="1267689917">
      <w:bodyDiv w:val="1"/>
      <w:marLeft w:val="0"/>
      <w:marRight w:val="0"/>
      <w:marTop w:val="0"/>
      <w:marBottom w:val="0"/>
      <w:divBdr>
        <w:top w:val="none" w:sz="0" w:space="0" w:color="auto"/>
        <w:left w:val="none" w:sz="0" w:space="0" w:color="auto"/>
        <w:bottom w:val="none" w:sz="0" w:space="0" w:color="auto"/>
        <w:right w:val="none" w:sz="0" w:space="0" w:color="auto"/>
      </w:divBdr>
    </w:div>
    <w:div w:id="1306348479">
      <w:bodyDiv w:val="1"/>
      <w:marLeft w:val="0"/>
      <w:marRight w:val="0"/>
      <w:marTop w:val="0"/>
      <w:marBottom w:val="0"/>
      <w:divBdr>
        <w:top w:val="none" w:sz="0" w:space="0" w:color="auto"/>
        <w:left w:val="none" w:sz="0" w:space="0" w:color="auto"/>
        <w:bottom w:val="none" w:sz="0" w:space="0" w:color="auto"/>
        <w:right w:val="none" w:sz="0" w:space="0" w:color="auto"/>
      </w:divBdr>
    </w:div>
    <w:div w:id="1310479634">
      <w:bodyDiv w:val="1"/>
      <w:marLeft w:val="0"/>
      <w:marRight w:val="0"/>
      <w:marTop w:val="0"/>
      <w:marBottom w:val="0"/>
      <w:divBdr>
        <w:top w:val="none" w:sz="0" w:space="0" w:color="auto"/>
        <w:left w:val="none" w:sz="0" w:space="0" w:color="auto"/>
        <w:bottom w:val="none" w:sz="0" w:space="0" w:color="auto"/>
        <w:right w:val="none" w:sz="0" w:space="0" w:color="auto"/>
      </w:divBdr>
    </w:div>
    <w:div w:id="1321159630">
      <w:bodyDiv w:val="1"/>
      <w:marLeft w:val="0"/>
      <w:marRight w:val="0"/>
      <w:marTop w:val="0"/>
      <w:marBottom w:val="0"/>
      <w:divBdr>
        <w:top w:val="none" w:sz="0" w:space="0" w:color="auto"/>
        <w:left w:val="none" w:sz="0" w:space="0" w:color="auto"/>
        <w:bottom w:val="none" w:sz="0" w:space="0" w:color="auto"/>
        <w:right w:val="none" w:sz="0" w:space="0" w:color="auto"/>
      </w:divBdr>
    </w:div>
    <w:div w:id="1329867482">
      <w:bodyDiv w:val="1"/>
      <w:marLeft w:val="0"/>
      <w:marRight w:val="0"/>
      <w:marTop w:val="0"/>
      <w:marBottom w:val="0"/>
      <w:divBdr>
        <w:top w:val="none" w:sz="0" w:space="0" w:color="auto"/>
        <w:left w:val="none" w:sz="0" w:space="0" w:color="auto"/>
        <w:bottom w:val="none" w:sz="0" w:space="0" w:color="auto"/>
        <w:right w:val="none" w:sz="0" w:space="0" w:color="auto"/>
      </w:divBdr>
    </w:div>
    <w:div w:id="1356231157">
      <w:bodyDiv w:val="1"/>
      <w:marLeft w:val="0"/>
      <w:marRight w:val="0"/>
      <w:marTop w:val="0"/>
      <w:marBottom w:val="0"/>
      <w:divBdr>
        <w:top w:val="none" w:sz="0" w:space="0" w:color="auto"/>
        <w:left w:val="none" w:sz="0" w:space="0" w:color="auto"/>
        <w:bottom w:val="none" w:sz="0" w:space="0" w:color="auto"/>
        <w:right w:val="none" w:sz="0" w:space="0" w:color="auto"/>
      </w:divBdr>
    </w:div>
    <w:div w:id="1364164221">
      <w:bodyDiv w:val="1"/>
      <w:marLeft w:val="0"/>
      <w:marRight w:val="0"/>
      <w:marTop w:val="0"/>
      <w:marBottom w:val="0"/>
      <w:divBdr>
        <w:top w:val="none" w:sz="0" w:space="0" w:color="auto"/>
        <w:left w:val="none" w:sz="0" w:space="0" w:color="auto"/>
        <w:bottom w:val="none" w:sz="0" w:space="0" w:color="auto"/>
        <w:right w:val="none" w:sz="0" w:space="0" w:color="auto"/>
      </w:divBdr>
    </w:div>
    <w:div w:id="1365519409">
      <w:bodyDiv w:val="1"/>
      <w:marLeft w:val="0"/>
      <w:marRight w:val="0"/>
      <w:marTop w:val="0"/>
      <w:marBottom w:val="0"/>
      <w:divBdr>
        <w:top w:val="none" w:sz="0" w:space="0" w:color="auto"/>
        <w:left w:val="none" w:sz="0" w:space="0" w:color="auto"/>
        <w:bottom w:val="none" w:sz="0" w:space="0" w:color="auto"/>
        <w:right w:val="none" w:sz="0" w:space="0" w:color="auto"/>
      </w:divBdr>
    </w:div>
    <w:div w:id="1370762360">
      <w:bodyDiv w:val="1"/>
      <w:marLeft w:val="0"/>
      <w:marRight w:val="0"/>
      <w:marTop w:val="0"/>
      <w:marBottom w:val="0"/>
      <w:divBdr>
        <w:top w:val="none" w:sz="0" w:space="0" w:color="auto"/>
        <w:left w:val="none" w:sz="0" w:space="0" w:color="auto"/>
        <w:bottom w:val="none" w:sz="0" w:space="0" w:color="auto"/>
        <w:right w:val="none" w:sz="0" w:space="0" w:color="auto"/>
      </w:divBdr>
    </w:div>
    <w:div w:id="1447459439">
      <w:bodyDiv w:val="1"/>
      <w:marLeft w:val="0"/>
      <w:marRight w:val="0"/>
      <w:marTop w:val="0"/>
      <w:marBottom w:val="0"/>
      <w:divBdr>
        <w:top w:val="none" w:sz="0" w:space="0" w:color="auto"/>
        <w:left w:val="none" w:sz="0" w:space="0" w:color="auto"/>
        <w:bottom w:val="none" w:sz="0" w:space="0" w:color="auto"/>
        <w:right w:val="none" w:sz="0" w:space="0" w:color="auto"/>
      </w:divBdr>
    </w:div>
    <w:div w:id="1450852144">
      <w:bodyDiv w:val="1"/>
      <w:marLeft w:val="0"/>
      <w:marRight w:val="0"/>
      <w:marTop w:val="0"/>
      <w:marBottom w:val="0"/>
      <w:divBdr>
        <w:top w:val="none" w:sz="0" w:space="0" w:color="auto"/>
        <w:left w:val="none" w:sz="0" w:space="0" w:color="auto"/>
        <w:bottom w:val="none" w:sz="0" w:space="0" w:color="auto"/>
        <w:right w:val="none" w:sz="0" w:space="0" w:color="auto"/>
      </w:divBdr>
    </w:div>
    <w:div w:id="1482236697">
      <w:bodyDiv w:val="1"/>
      <w:marLeft w:val="0"/>
      <w:marRight w:val="0"/>
      <w:marTop w:val="0"/>
      <w:marBottom w:val="0"/>
      <w:divBdr>
        <w:top w:val="none" w:sz="0" w:space="0" w:color="auto"/>
        <w:left w:val="none" w:sz="0" w:space="0" w:color="auto"/>
        <w:bottom w:val="none" w:sz="0" w:space="0" w:color="auto"/>
        <w:right w:val="none" w:sz="0" w:space="0" w:color="auto"/>
      </w:divBdr>
    </w:div>
    <w:div w:id="1494564033">
      <w:bodyDiv w:val="1"/>
      <w:marLeft w:val="0"/>
      <w:marRight w:val="0"/>
      <w:marTop w:val="0"/>
      <w:marBottom w:val="0"/>
      <w:divBdr>
        <w:top w:val="none" w:sz="0" w:space="0" w:color="auto"/>
        <w:left w:val="none" w:sz="0" w:space="0" w:color="auto"/>
        <w:bottom w:val="none" w:sz="0" w:space="0" w:color="auto"/>
        <w:right w:val="none" w:sz="0" w:space="0" w:color="auto"/>
      </w:divBdr>
    </w:div>
    <w:div w:id="1547645003">
      <w:bodyDiv w:val="1"/>
      <w:marLeft w:val="0"/>
      <w:marRight w:val="0"/>
      <w:marTop w:val="0"/>
      <w:marBottom w:val="0"/>
      <w:divBdr>
        <w:top w:val="none" w:sz="0" w:space="0" w:color="auto"/>
        <w:left w:val="none" w:sz="0" w:space="0" w:color="auto"/>
        <w:bottom w:val="none" w:sz="0" w:space="0" w:color="auto"/>
        <w:right w:val="none" w:sz="0" w:space="0" w:color="auto"/>
      </w:divBdr>
    </w:div>
    <w:div w:id="1578709219">
      <w:bodyDiv w:val="1"/>
      <w:marLeft w:val="0"/>
      <w:marRight w:val="0"/>
      <w:marTop w:val="0"/>
      <w:marBottom w:val="0"/>
      <w:divBdr>
        <w:top w:val="none" w:sz="0" w:space="0" w:color="auto"/>
        <w:left w:val="none" w:sz="0" w:space="0" w:color="auto"/>
        <w:bottom w:val="none" w:sz="0" w:space="0" w:color="auto"/>
        <w:right w:val="none" w:sz="0" w:space="0" w:color="auto"/>
      </w:divBdr>
    </w:div>
    <w:div w:id="1588267949">
      <w:bodyDiv w:val="1"/>
      <w:marLeft w:val="0"/>
      <w:marRight w:val="0"/>
      <w:marTop w:val="0"/>
      <w:marBottom w:val="0"/>
      <w:divBdr>
        <w:top w:val="none" w:sz="0" w:space="0" w:color="auto"/>
        <w:left w:val="none" w:sz="0" w:space="0" w:color="auto"/>
        <w:bottom w:val="none" w:sz="0" w:space="0" w:color="auto"/>
        <w:right w:val="none" w:sz="0" w:space="0" w:color="auto"/>
      </w:divBdr>
    </w:div>
    <w:div w:id="1599675037">
      <w:bodyDiv w:val="1"/>
      <w:marLeft w:val="0"/>
      <w:marRight w:val="0"/>
      <w:marTop w:val="0"/>
      <w:marBottom w:val="0"/>
      <w:divBdr>
        <w:top w:val="none" w:sz="0" w:space="0" w:color="auto"/>
        <w:left w:val="none" w:sz="0" w:space="0" w:color="auto"/>
        <w:bottom w:val="none" w:sz="0" w:space="0" w:color="auto"/>
        <w:right w:val="none" w:sz="0" w:space="0" w:color="auto"/>
      </w:divBdr>
    </w:div>
    <w:div w:id="1606621297">
      <w:bodyDiv w:val="1"/>
      <w:marLeft w:val="0"/>
      <w:marRight w:val="0"/>
      <w:marTop w:val="0"/>
      <w:marBottom w:val="0"/>
      <w:divBdr>
        <w:top w:val="none" w:sz="0" w:space="0" w:color="auto"/>
        <w:left w:val="none" w:sz="0" w:space="0" w:color="auto"/>
        <w:bottom w:val="none" w:sz="0" w:space="0" w:color="auto"/>
        <w:right w:val="none" w:sz="0" w:space="0" w:color="auto"/>
      </w:divBdr>
    </w:div>
    <w:div w:id="1608653461">
      <w:bodyDiv w:val="1"/>
      <w:marLeft w:val="0"/>
      <w:marRight w:val="0"/>
      <w:marTop w:val="0"/>
      <w:marBottom w:val="0"/>
      <w:divBdr>
        <w:top w:val="none" w:sz="0" w:space="0" w:color="auto"/>
        <w:left w:val="none" w:sz="0" w:space="0" w:color="auto"/>
        <w:bottom w:val="none" w:sz="0" w:space="0" w:color="auto"/>
        <w:right w:val="none" w:sz="0" w:space="0" w:color="auto"/>
      </w:divBdr>
    </w:div>
    <w:div w:id="1669943994">
      <w:bodyDiv w:val="1"/>
      <w:marLeft w:val="0"/>
      <w:marRight w:val="0"/>
      <w:marTop w:val="0"/>
      <w:marBottom w:val="0"/>
      <w:divBdr>
        <w:top w:val="none" w:sz="0" w:space="0" w:color="auto"/>
        <w:left w:val="none" w:sz="0" w:space="0" w:color="auto"/>
        <w:bottom w:val="none" w:sz="0" w:space="0" w:color="auto"/>
        <w:right w:val="none" w:sz="0" w:space="0" w:color="auto"/>
      </w:divBdr>
    </w:div>
    <w:div w:id="1682125955">
      <w:bodyDiv w:val="1"/>
      <w:marLeft w:val="0"/>
      <w:marRight w:val="0"/>
      <w:marTop w:val="0"/>
      <w:marBottom w:val="0"/>
      <w:divBdr>
        <w:top w:val="none" w:sz="0" w:space="0" w:color="auto"/>
        <w:left w:val="none" w:sz="0" w:space="0" w:color="auto"/>
        <w:bottom w:val="none" w:sz="0" w:space="0" w:color="auto"/>
        <w:right w:val="none" w:sz="0" w:space="0" w:color="auto"/>
      </w:divBdr>
    </w:div>
    <w:div w:id="1696808006">
      <w:bodyDiv w:val="1"/>
      <w:marLeft w:val="0"/>
      <w:marRight w:val="0"/>
      <w:marTop w:val="0"/>
      <w:marBottom w:val="0"/>
      <w:divBdr>
        <w:top w:val="none" w:sz="0" w:space="0" w:color="auto"/>
        <w:left w:val="none" w:sz="0" w:space="0" w:color="auto"/>
        <w:bottom w:val="none" w:sz="0" w:space="0" w:color="auto"/>
        <w:right w:val="none" w:sz="0" w:space="0" w:color="auto"/>
      </w:divBdr>
    </w:div>
    <w:div w:id="1701006281">
      <w:bodyDiv w:val="1"/>
      <w:marLeft w:val="0"/>
      <w:marRight w:val="0"/>
      <w:marTop w:val="0"/>
      <w:marBottom w:val="0"/>
      <w:divBdr>
        <w:top w:val="none" w:sz="0" w:space="0" w:color="auto"/>
        <w:left w:val="none" w:sz="0" w:space="0" w:color="auto"/>
        <w:bottom w:val="none" w:sz="0" w:space="0" w:color="auto"/>
        <w:right w:val="none" w:sz="0" w:space="0" w:color="auto"/>
      </w:divBdr>
    </w:div>
    <w:div w:id="1721053456">
      <w:bodyDiv w:val="1"/>
      <w:marLeft w:val="0"/>
      <w:marRight w:val="0"/>
      <w:marTop w:val="0"/>
      <w:marBottom w:val="0"/>
      <w:divBdr>
        <w:top w:val="none" w:sz="0" w:space="0" w:color="auto"/>
        <w:left w:val="none" w:sz="0" w:space="0" w:color="auto"/>
        <w:bottom w:val="none" w:sz="0" w:space="0" w:color="auto"/>
        <w:right w:val="none" w:sz="0" w:space="0" w:color="auto"/>
      </w:divBdr>
    </w:div>
    <w:div w:id="1744716416">
      <w:bodyDiv w:val="1"/>
      <w:marLeft w:val="0"/>
      <w:marRight w:val="0"/>
      <w:marTop w:val="0"/>
      <w:marBottom w:val="0"/>
      <w:divBdr>
        <w:top w:val="none" w:sz="0" w:space="0" w:color="auto"/>
        <w:left w:val="none" w:sz="0" w:space="0" w:color="auto"/>
        <w:bottom w:val="none" w:sz="0" w:space="0" w:color="auto"/>
        <w:right w:val="none" w:sz="0" w:space="0" w:color="auto"/>
      </w:divBdr>
    </w:div>
    <w:div w:id="1762143149">
      <w:bodyDiv w:val="1"/>
      <w:marLeft w:val="0"/>
      <w:marRight w:val="0"/>
      <w:marTop w:val="0"/>
      <w:marBottom w:val="0"/>
      <w:divBdr>
        <w:top w:val="none" w:sz="0" w:space="0" w:color="auto"/>
        <w:left w:val="none" w:sz="0" w:space="0" w:color="auto"/>
        <w:bottom w:val="none" w:sz="0" w:space="0" w:color="auto"/>
        <w:right w:val="none" w:sz="0" w:space="0" w:color="auto"/>
      </w:divBdr>
    </w:div>
    <w:div w:id="1765225695">
      <w:bodyDiv w:val="1"/>
      <w:marLeft w:val="0"/>
      <w:marRight w:val="0"/>
      <w:marTop w:val="0"/>
      <w:marBottom w:val="0"/>
      <w:divBdr>
        <w:top w:val="none" w:sz="0" w:space="0" w:color="auto"/>
        <w:left w:val="none" w:sz="0" w:space="0" w:color="auto"/>
        <w:bottom w:val="none" w:sz="0" w:space="0" w:color="auto"/>
        <w:right w:val="none" w:sz="0" w:space="0" w:color="auto"/>
      </w:divBdr>
    </w:div>
    <w:div w:id="1799294664">
      <w:bodyDiv w:val="1"/>
      <w:marLeft w:val="0"/>
      <w:marRight w:val="0"/>
      <w:marTop w:val="0"/>
      <w:marBottom w:val="0"/>
      <w:divBdr>
        <w:top w:val="none" w:sz="0" w:space="0" w:color="auto"/>
        <w:left w:val="none" w:sz="0" w:space="0" w:color="auto"/>
        <w:bottom w:val="none" w:sz="0" w:space="0" w:color="auto"/>
        <w:right w:val="none" w:sz="0" w:space="0" w:color="auto"/>
      </w:divBdr>
    </w:div>
    <w:div w:id="1809085363">
      <w:bodyDiv w:val="1"/>
      <w:marLeft w:val="0"/>
      <w:marRight w:val="0"/>
      <w:marTop w:val="0"/>
      <w:marBottom w:val="0"/>
      <w:divBdr>
        <w:top w:val="none" w:sz="0" w:space="0" w:color="auto"/>
        <w:left w:val="none" w:sz="0" w:space="0" w:color="auto"/>
        <w:bottom w:val="none" w:sz="0" w:space="0" w:color="auto"/>
        <w:right w:val="none" w:sz="0" w:space="0" w:color="auto"/>
      </w:divBdr>
    </w:div>
    <w:div w:id="1829053122">
      <w:bodyDiv w:val="1"/>
      <w:marLeft w:val="0"/>
      <w:marRight w:val="0"/>
      <w:marTop w:val="0"/>
      <w:marBottom w:val="0"/>
      <w:divBdr>
        <w:top w:val="none" w:sz="0" w:space="0" w:color="auto"/>
        <w:left w:val="none" w:sz="0" w:space="0" w:color="auto"/>
        <w:bottom w:val="none" w:sz="0" w:space="0" w:color="auto"/>
        <w:right w:val="none" w:sz="0" w:space="0" w:color="auto"/>
      </w:divBdr>
    </w:div>
    <w:div w:id="1852522972">
      <w:bodyDiv w:val="1"/>
      <w:marLeft w:val="0"/>
      <w:marRight w:val="0"/>
      <w:marTop w:val="0"/>
      <w:marBottom w:val="0"/>
      <w:divBdr>
        <w:top w:val="none" w:sz="0" w:space="0" w:color="auto"/>
        <w:left w:val="none" w:sz="0" w:space="0" w:color="auto"/>
        <w:bottom w:val="none" w:sz="0" w:space="0" w:color="auto"/>
        <w:right w:val="none" w:sz="0" w:space="0" w:color="auto"/>
      </w:divBdr>
    </w:div>
    <w:div w:id="1852790504">
      <w:bodyDiv w:val="1"/>
      <w:marLeft w:val="0"/>
      <w:marRight w:val="0"/>
      <w:marTop w:val="0"/>
      <w:marBottom w:val="0"/>
      <w:divBdr>
        <w:top w:val="none" w:sz="0" w:space="0" w:color="auto"/>
        <w:left w:val="none" w:sz="0" w:space="0" w:color="auto"/>
        <w:bottom w:val="none" w:sz="0" w:space="0" w:color="auto"/>
        <w:right w:val="none" w:sz="0" w:space="0" w:color="auto"/>
      </w:divBdr>
    </w:div>
    <w:div w:id="1940411973">
      <w:bodyDiv w:val="1"/>
      <w:marLeft w:val="0"/>
      <w:marRight w:val="0"/>
      <w:marTop w:val="0"/>
      <w:marBottom w:val="0"/>
      <w:divBdr>
        <w:top w:val="none" w:sz="0" w:space="0" w:color="auto"/>
        <w:left w:val="none" w:sz="0" w:space="0" w:color="auto"/>
        <w:bottom w:val="none" w:sz="0" w:space="0" w:color="auto"/>
        <w:right w:val="none" w:sz="0" w:space="0" w:color="auto"/>
      </w:divBdr>
      <w:divsChild>
        <w:div w:id="653026004">
          <w:marLeft w:val="0"/>
          <w:marRight w:val="0"/>
          <w:marTop w:val="0"/>
          <w:marBottom w:val="0"/>
          <w:divBdr>
            <w:top w:val="none" w:sz="0" w:space="0" w:color="auto"/>
            <w:left w:val="none" w:sz="0" w:space="0" w:color="auto"/>
            <w:bottom w:val="none" w:sz="0" w:space="0" w:color="auto"/>
            <w:right w:val="none" w:sz="0" w:space="0" w:color="auto"/>
          </w:divBdr>
        </w:div>
        <w:div w:id="1043863675">
          <w:marLeft w:val="0"/>
          <w:marRight w:val="0"/>
          <w:marTop w:val="0"/>
          <w:marBottom w:val="0"/>
          <w:divBdr>
            <w:top w:val="none" w:sz="0" w:space="0" w:color="auto"/>
            <w:left w:val="none" w:sz="0" w:space="0" w:color="auto"/>
            <w:bottom w:val="none" w:sz="0" w:space="0" w:color="auto"/>
            <w:right w:val="none" w:sz="0" w:space="0" w:color="auto"/>
          </w:divBdr>
        </w:div>
        <w:div w:id="1394234207">
          <w:marLeft w:val="0"/>
          <w:marRight w:val="0"/>
          <w:marTop w:val="0"/>
          <w:marBottom w:val="0"/>
          <w:divBdr>
            <w:top w:val="none" w:sz="0" w:space="0" w:color="auto"/>
            <w:left w:val="none" w:sz="0" w:space="0" w:color="auto"/>
            <w:bottom w:val="none" w:sz="0" w:space="0" w:color="auto"/>
            <w:right w:val="none" w:sz="0" w:space="0" w:color="auto"/>
          </w:divBdr>
        </w:div>
        <w:div w:id="1887521919">
          <w:marLeft w:val="0"/>
          <w:marRight w:val="0"/>
          <w:marTop w:val="0"/>
          <w:marBottom w:val="0"/>
          <w:divBdr>
            <w:top w:val="none" w:sz="0" w:space="0" w:color="auto"/>
            <w:left w:val="none" w:sz="0" w:space="0" w:color="auto"/>
            <w:bottom w:val="none" w:sz="0" w:space="0" w:color="auto"/>
            <w:right w:val="none" w:sz="0" w:space="0" w:color="auto"/>
          </w:divBdr>
        </w:div>
        <w:div w:id="1961305157">
          <w:marLeft w:val="0"/>
          <w:marRight w:val="0"/>
          <w:marTop w:val="0"/>
          <w:marBottom w:val="0"/>
          <w:divBdr>
            <w:top w:val="none" w:sz="0" w:space="0" w:color="auto"/>
            <w:left w:val="none" w:sz="0" w:space="0" w:color="auto"/>
            <w:bottom w:val="none" w:sz="0" w:space="0" w:color="auto"/>
            <w:right w:val="none" w:sz="0" w:space="0" w:color="auto"/>
          </w:divBdr>
        </w:div>
        <w:div w:id="1980185123">
          <w:marLeft w:val="0"/>
          <w:marRight w:val="0"/>
          <w:marTop w:val="0"/>
          <w:marBottom w:val="0"/>
          <w:divBdr>
            <w:top w:val="none" w:sz="0" w:space="0" w:color="auto"/>
            <w:left w:val="none" w:sz="0" w:space="0" w:color="auto"/>
            <w:bottom w:val="none" w:sz="0" w:space="0" w:color="auto"/>
            <w:right w:val="none" w:sz="0" w:space="0" w:color="auto"/>
          </w:divBdr>
        </w:div>
        <w:div w:id="2006781646">
          <w:marLeft w:val="0"/>
          <w:marRight w:val="0"/>
          <w:marTop w:val="0"/>
          <w:marBottom w:val="0"/>
          <w:divBdr>
            <w:top w:val="none" w:sz="0" w:space="0" w:color="auto"/>
            <w:left w:val="none" w:sz="0" w:space="0" w:color="auto"/>
            <w:bottom w:val="none" w:sz="0" w:space="0" w:color="auto"/>
            <w:right w:val="none" w:sz="0" w:space="0" w:color="auto"/>
          </w:divBdr>
        </w:div>
      </w:divsChild>
    </w:div>
    <w:div w:id="20395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P:\&#1044;&#1086;&#1082;&#1091;&#1084;&#1077;&#1085;&#1090;&#1099;%20&#1072;&#1076;&#1084;&#1080;&#1085;&#1080;&#1089;&#1090;&#1088;&#1072;&#1094;&#1080;&#1080;\2014\01\g_n_bw_m.bm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EE75-7E32-4C08-886D-43626006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2411</Words>
  <Characters>17979</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Отдел подрядных работ</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Сукорцев</dc:creator>
  <cp:lastModifiedBy>Protokol</cp:lastModifiedBy>
  <cp:revision>6</cp:revision>
  <cp:lastPrinted>2015-07-28T08:35:00Z</cp:lastPrinted>
  <dcterms:created xsi:type="dcterms:W3CDTF">2015-07-27T07:59:00Z</dcterms:created>
  <dcterms:modified xsi:type="dcterms:W3CDTF">2015-07-31T08:11:00Z</dcterms:modified>
</cp:coreProperties>
</file>