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16CC5">
        <w:rPr>
          <w:rFonts w:ascii="Times New Roman" w:eastAsia="Times New Roman" w:hAnsi="Times New Roman" w:cs="Times New Roman"/>
          <w:sz w:val="28"/>
          <w:szCs w:val="28"/>
        </w:rPr>
        <w:t>16.06.2022  № 1695</w:t>
      </w:r>
    </w:p>
    <w:p w:rsidR="001A6BD9" w:rsidRPr="00B14FFD" w:rsidRDefault="001A6BD9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635121" w:rsidRPr="00F2278C">
        <w:rPr>
          <w:b w:val="0"/>
        </w:rPr>
        <w:t>4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 соответствии с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Pr="00A05F41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635121" w:rsidRPr="00635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2D1277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37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 «</w:t>
      </w:r>
      <w:r w:rsidR="00D53B14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D53B14">
        <w:rPr>
          <w:rFonts w:ascii="Times New Roman" w:hAnsi="Times New Roman" w:cs="Times New Roman"/>
          <w:sz w:val="28"/>
          <w:szCs w:val="28"/>
        </w:rPr>
        <w:t>»</w:t>
      </w:r>
      <w:r w:rsidR="00D53B14"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635121" w:rsidRPr="00635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>риложения к постановлению строк</w:t>
      </w:r>
      <w:r w:rsidR="00514A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5B7961">
        <w:tc>
          <w:tcPr>
            <w:tcW w:w="3397" w:type="dxa"/>
          </w:tcPr>
          <w:p w:rsidR="009F648C" w:rsidRPr="000F296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программы составляет </w:t>
            </w:r>
            <w:r w:rsidR="006F69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4 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374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975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655BB6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 по годам реализации: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776BF4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AC2D15" w:rsidRPr="00632D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11761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6D1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202,5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E814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076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882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503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711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  <w:p w:rsidR="00B3630B" w:rsidRDefault="00A7114F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,1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13FD3" w:rsidRPr="000C1066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бюджета города 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Кемерово 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169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635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0B47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- 805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308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5535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A449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2023 год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40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684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771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B3630B" w:rsidRDefault="00B3630B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="004B12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895 708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,4</w:t>
            </w:r>
            <w:r w:rsidRP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областного бюджета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340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30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7C61C0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894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7C61C0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 год - 4</w:t>
            </w:r>
            <w:r w:rsidR="000306C5">
              <w:rPr>
                <w:b w:val="0"/>
                <w:color w:val="auto"/>
                <w:sz w:val="24"/>
                <w:szCs w:val="24"/>
              </w:rPr>
              <w:t>4</w:t>
            </w:r>
            <w:r w:rsidR="002A10B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306C5">
              <w:rPr>
                <w:b w:val="0"/>
                <w:color w:val="auto"/>
                <w:sz w:val="24"/>
                <w:szCs w:val="24"/>
              </w:rPr>
              <w:t>756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>,</w:t>
            </w:r>
            <w:r w:rsidR="000306C5">
              <w:rPr>
                <w:b w:val="0"/>
                <w:color w:val="auto"/>
                <w:sz w:val="24"/>
                <w:szCs w:val="24"/>
              </w:rPr>
              <w:t>2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A44904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0540D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2023 год </w:t>
            </w:r>
            <w:r w:rsidR="00AC2D15" w:rsidRPr="00632D83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C61C0">
              <w:rPr>
                <w:b w:val="0"/>
                <w:color w:val="auto"/>
                <w:sz w:val="24"/>
                <w:szCs w:val="24"/>
              </w:rPr>
              <w:t>4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 w:rsidR="000C1066">
              <w:rPr>
                <w:b w:val="0"/>
                <w:color w:val="auto"/>
                <w:sz w:val="24"/>
                <w:szCs w:val="24"/>
              </w:rPr>
              <w:t> </w:t>
            </w:r>
            <w:r w:rsidR="002A10B7">
              <w:rPr>
                <w:b w:val="0"/>
                <w:color w:val="auto"/>
                <w:sz w:val="24"/>
                <w:szCs w:val="24"/>
              </w:rPr>
              <w:t>818</w:t>
            </w:r>
            <w:r w:rsidR="00B3630B">
              <w:rPr>
                <w:b w:val="0"/>
                <w:color w:val="auto"/>
                <w:sz w:val="24"/>
                <w:szCs w:val="24"/>
              </w:rPr>
              <w:t>,</w:t>
            </w:r>
            <w:r w:rsidR="007C61C0">
              <w:rPr>
                <w:b w:val="0"/>
                <w:color w:val="auto"/>
                <w:sz w:val="24"/>
                <w:szCs w:val="24"/>
              </w:rPr>
              <w:t>7</w:t>
            </w:r>
            <w:r w:rsidR="00B3630B">
              <w:rPr>
                <w:b w:val="0"/>
                <w:color w:val="auto"/>
                <w:sz w:val="24"/>
                <w:szCs w:val="24"/>
              </w:rPr>
              <w:t xml:space="preserve"> тыс. рублей;</w:t>
            </w:r>
          </w:p>
          <w:p w:rsidR="00B3630B" w:rsidRPr="004971A7" w:rsidRDefault="00B3630B" w:rsidP="007C61C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2024 год - </w:t>
            </w:r>
            <w:r w:rsidR="002A10B7">
              <w:rPr>
                <w:b w:val="0"/>
                <w:color w:val="auto"/>
                <w:sz w:val="24"/>
                <w:szCs w:val="24"/>
              </w:rPr>
              <w:t>41 818</w:t>
            </w:r>
            <w:r w:rsidR="007C61C0">
              <w:rPr>
                <w:b w:val="0"/>
                <w:color w:val="auto"/>
                <w:sz w:val="24"/>
                <w:szCs w:val="24"/>
              </w:rPr>
              <w:t>,7</w:t>
            </w:r>
            <w:r w:rsidRPr="00B3630B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C" w:rsidRDefault="00553518" w:rsidP="00BA491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EFE" w:rsidRPr="00025EFE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025E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5E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изложить в редакции согласно</w:t>
      </w:r>
      <w:r w:rsidR="00D71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3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54A3" w:rsidRPr="003754A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48721C" w:rsidRDefault="0048721C" w:rsidP="0048721C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 </w:t>
      </w:r>
      <w:r w:rsidR="00CE4F8D">
        <w:rPr>
          <w:rFonts w:ascii="Times New Roman" w:eastAsia="Times New Roman" w:hAnsi="Times New Roman" w:cs="Times New Roman"/>
          <w:color w:val="auto"/>
          <w:sz w:val="28"/>
          <w:szCs w:val="28"/>
        </w:rPr>
        <w:t>01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9207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E4F8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6107C7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8721C" w:rsidRDefault="00580454" w:rsidP="00025EFE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 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D1991" w:rsidRPr="00CD1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1991">
        <w:rPr>
          <w:rFonts w:ascii="Times New Roman" w:eastAsia="Times New Roman" w:hAnsi="Times New Roman" w:cs="Times New Roman"/>
          <w:sz w:val="28"/>
          <w:szCs w:val="28"/>
        </w:rPr>
        <w:t>Н.Н. Горбачева)</w:t>
      </w:r>
      <w:r w:rsidR="00BA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0E605A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2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AC" w:rsidRDefault="005C487C" w:rsidP="00733A86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Середюк</w:t>
      </w:r>
      <w:r w:rsidR="00FB401A">
        <w:t xml:space="preserve">                                                       </w:t>
      </w:r>
    </w:p>
    <w:p w:rsidR="0020329A" w:rsidRDefault="001512AC" w:rsidP="001512AC">
      <w:r>
        <w:t xml:space="preserve">                            </w:t>
      </w:r>
      <w:r w:rsidR="00A037D7">
        <w:t xml:space="preserve">                                              </w:t>
      </w:r>
      <w:r w:rsidR="00D1123A">
        <w:t xml:space="preserve">  </w:t>
      </w:r>
      <w:r w:rsidR="00733A86">
        <w:t xml:space="preserve">  </w:t>
      </w:r>
    </w:p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553518" w:rsidRDefault="00553518" w:rsidP="001512AC"/>
    <w:p w:rsidR="00D1123A" w:rsidRPr="00D1123A" w:rsidRDefault="0020329A" w:rsidP="001512AC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 w:rsidR="00733A86">
        <w:t xml:space="preserve"> </w:t>
      </w:r>
      <w:r w:rsidR="00D1123A">
        <w:t xml:space="preserve"> </w:t>
      </w:r>
      <w:r w:rsidR="00E370A3">
        <w:t xml:space="preserve">           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  <w:r w:rsidR="0066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1123A" w:rsidRPr="00D1123A" w:rsidRDefault="00D1123A" w:rsidP="00D1123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Default="00D1123A" w:rsidP="00016CC5">
      <w:pPr>
        <w:tabs>
          <w:tab w:val="left" w:pos="8364"/>
        </w:tabs>
        <w:spacing w:line="360" w:lineRule="auto"/>
        <w:ind w:left="4395" w:right="141"/>
        <w:jc w:val="center"/>
      </w:pPr>
      <w:r w:rsidRPr="00D1123A">
        <w:rPr>
          <w:rFonts w:ascii="Times New Roman" w:hAnsi="Times New Roman" w:cs="Times New Roman"/>
          <w:sz w:val="28"/>
          <w:szCs w:val="28"/>
        </w:rPr>
        <w:t xml:space="preserve">    </w:t>
      </w:r>
      <w:r w:rsidR="00016CC5"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6CC5">
        <w:rPr>
          <w:rFonts w:ascii="Times New Roman" w:eastAsia="Times New Roman" w:hAnsi="Times New Roman" w:cs="Times New Roman"/>
          <w:sz w:val="28"/>
          <w:szCs w:val="28"/>
        </w:rPr>
        <w:t>т 16.06.2022  № 1695</w:t>
      </w:r>
      <w:bookmarkStart w:id="0" w:name="_GoBack"/>
      <w:bookmarkEnd w:id="0"/>
      <w:r w:rsidR="008E6527">
        <w:t xml:space="preserve">                      </w:t>
      </w:r>
      <w:r w:rsidR="00213D3F">
        <w:t xml:space="preserve"> </w:t>
      </w:r>
    </w:p>
    <w:p w:rsidR="00552850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993"/>
        <w:gridCol w:w="992"/>
        <w:gridCol w:w="992"/>
        <w:gridCol w:w="992"/>
        <w:gridCol w:w="1843"/>
      </w:tblGrid>
      <w:tr w:rsidR="00114CCF" w:rsidRPr="00A54193" w:rsidTr="002D35A1">
        <w:tc>
          <w:tcPr>
            <w:tcW w:w="2268" w:type="dxa"/>
            <w:vMerge w:val="restart"/>
          </w:tcPr>
          <w:p w:rsidR="00114CCF" w:rsidRPr="0028064D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14CCF" w:rsidRPr="0028064D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961" w:type="dxa"/>
            <w:gridSpan w:val="5"/>
          </w:tcPr>
          <w:p w:rsidR="00114CCF" w:rsidRPr="00AB32B5" w:rsidRDefault="00114CCF" w:rsidP="006F394C">
            <w:pP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</w:tcPr>
          <w:p w:rsidR="00114CCF" w:rsidRPr="00AB32B5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2B5">
              <w:rPr>
                <w:rFonts w:ascii="Times New Roman" w:hAnsi="Times New Roman" w:cs="Times New Roman"/>
                <w:b/>
                <w:color w:val="auto"/>
                <w:lang w:bidi="ar-SA"/>
              </w:rPr>
              <w:t>Исполнители, сроки реализации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3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4CCF" w:rsidRPr="00A54193" w:rsidTr="002D35A1">
        <w:tc>
          <w:tcPr>
            <w:tcW w:w="2268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114CCF" w:rsidRPr="00F32A35" w:rsidRDefault="00F32A35" w:rsidP="00114C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43" w:type="dxa"/>
          </w:tcPr>
          <w:p w:rsidR="00114CCF" w:rsidRPr="0028064D" w:rsidRDefault="00F32A35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4CCF" w:rsidRPr="0028064D" w:rsidRDefault="00114CCF" w:rsidP="00114CCF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114CCF" w:rsidRPr="00533EB3" w:rsidRDefault="00114CCF" w:rsidP="00C9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4E1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A5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46E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60BCB" w:rsidRDefault="00F32A35" w:rsidP="00B60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306C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B60B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14CCF" w:rsidRPr="00533EB3" w:rsidRDefault="000306C5" w:rsidP="00030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076</w:t>
            </w:r>
            <w:r w:rsidR="00B60B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3B80" w:rsidRDefault="00040492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</w:t>
            </w:r>
          </w:p>
          <w:p w:rsidR="00114CCF" w:rsidRPr="00533EB3" w:rsidRDefault="0047716F" w:rsidP="0047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  <w:r w:rsidR="00DB3B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B3B80" w:rsidRDefault="00DB3B80" w:rsidP="00DB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  <w:p w:rsidR="00114CCF" w:rsidRPr="00533EB3" w:rsidRDefault="00846E97" w:rsidP="00DB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  <w:r w:rsidR="00DB3B8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81487D" w:rsidRDefault="00C90A57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</w:p>
          <w:p w:rsidR="00114CCF" w:rsidRPr="0081487D" w:rsidRDefault="00C90A57" w:rsidP="00C9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814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4CCF" w:rsidRPr="00B071D9" w:rsidRDefault="00B071D9" w:rsidP="00114C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71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306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  <w:p w:rsidR="00B60BCB" w:rsidRPr="00533EB3" w:rsidRDefault="000306C5" w:rsidP="00030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319,9</w:t>
            </w:r>
          </w:p>
        </w:tc>
        <w:tc>
          <w:tcPr>
            <w:tcW w:w="992" w:type="dxa"/>
          </w:tcPr>
          <w:p w:rsidR="00114CCF" w:rsidRDefault="00040492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B60BCB" w:rsidRPr="00533EB3" w:rsidRDefault="0028254E" w:rsidP="0028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B60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0BCB" w:rsidRDefault="00B60BCB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114CCF" w:rsidRPr="00533EB3" w:rsidRDefault="00B60BCB" w:rsidP="0084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6E9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иные, не запрещен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законо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ством, источники: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14CCF" w:rsidRPr="00533EB3" w:rsidRDefault="00114CCF" w:rsidP="00C90A5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A57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533EB3" w:rsidRDefault="00B60BCB" w:rsidP="000306C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06C5">
              <w:rPr>
                <w:rFonts w:ascii="Times New Roman" w:hAnsi="Times New Roman" w:cs="Times New Roman"/>
                <w:sz w:val="20"/>
                <w:szCs w:val="20"/>
              </w:rPr>
              <w:t>4 756,2</w:t>
            </w:r>
          </w:p>
        </w:tc>
        <w:tc>
          <w:tcPr>
            <w:tcW w:w="992" w:type="dxa"/>
          </w:tcPr>
          <w:p w:rsidR="00114CCF" w:rsidRPr="00533EB3" w:rsidRDefault="00B60BCB" w:rsidP="00846E9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E9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4CCF" w:rsidRPr="00533EB3" w:rsidRDefault="00B60BCB" w:rsidP="00846E9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E9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52D7E" w:rsidRPr="00A54193" w:rsidTr="002D35A1">
        <w:tc>
          <w:tcPr>
            <w:tcW w:w="2268" w:type="dxa"/>
            <w:vMerge w:val="restart"/>
          </w:tcPr>
          <w:p w:rsidR="00252D7E" w:rsidRPr="00270EC8" w:rsidRDefault="00252D7E" w:rsidP="00252D7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1.Соблюдение</w:t>
            </w:r>
            <w:r w:rsidRPr="00637545">
              <w:rPr>
                <w:b w:val="0"/>
                <w:sz w:val="24"/>
                <w:szCs w:val="24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276" w:type="dxa"/>
          </w:tcPr>
          <w:p w:rsidR="00252D7E" w:rsidRPr="004B7E74" w:rsidRDefault="00252D7E" w:rsidP="00252D7E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52D7E" w:rsidRPr="00533EB3" w:rsidRDefault="00252D7E" w:rsidP="002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52D7E" w:rsidRDefault="00252D7E" w:rsidP="00252D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651 </w:t>
            </w:r>
          </w:p>
          <w:p w:rsidR="00252D7E" w:rsidRPr="009C0B75" w:rsidRDefault="001B3BBA" w:rsidP="00252D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006,6</w:t>
            </w:r>
          </w:p>
        </w:tc>
        <w:tc>
          <w:tcPr>
            <w:tcW w:w="992" w:type="dxa"/>
          </w:tcPr>
          <w:p w:rsidR="00252D7E" w:rsidRPr="00533EB3" w:rsidRDefault="00252D7E" w:rsidP="000306C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4B1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06C5"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306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2D7E" w:rsidRDefault="00252D7E" w:rsidP="004B124E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4B1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  <w:r w:rsidR="001B3B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252D7E" w:rsidRDefault="00252D7E" w:rsidP="004B124E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4B1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  <w:r w:rsidR="001B3B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252D7E" w:rsidRPr="001B5434" w:rsidRDefault="00252D7E" w:rsidP="002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137AA" w:rsidRDefault="00C137AA" w:rsidP="00C137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615 </w:t>
            </w:r>
          </w:p>
          <w:p w:rsidR="00114CCF" w:rsidRPr="009C0B75" w:rsidRDefault="001B3BBA" w:rsidP="00C137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444,5</w:t>
            </w:r>
          </w:p>
        </w:tc>
        <w:tc>
          <w:tcPr>
            <w:tcW w:w="992" w:type="dxa"/>
          </w:tcPr>
          <w:p w:rsidR="00C137AA" w:rsidRDefault="006107C7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114CCF" w:rsidRDefault="006107C7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114CCF" w:rsidRP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1B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114CCF" w:rsidRP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1B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  <w:r>
              <w:rPr>
                <w:sz w:val="20"/>
                <w:szCs w:val="20"/>
              </w:rPr>
              <w:t xml:space="preserve"> контрольно-счетная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финансовое управление города Кемерово</w:t>
            </w:r>
          </w:p>
          <w:p w:rsidR="00114CCF" w:rsidRPr="00C549A6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(26.02.2021 -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9B0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9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347334" w:rsidRPr="00533EB3" w:rsidRDefault="00347334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47334" w:rsidRPr="00533EB3" w:rsidRDefault="00347334" w:rsidP="00C137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137AA">
              <w:rPr>
                <w:rFonts w:ascii="Times New Roman" w:hAnsi="Times New Roman" w:cs="Times New Roman"/>
                <w:sz w:val="20"/>
                <w:szCs w:val="20"/>
              </w:rPr>
              <w:t> 562,1</w:t>
            </w:r>
          </w:p>
        </w:tc>
        <w:tc>
          <w:tcPr>
            <w:tcW w:w="992" w:type="dxa"/>
          </w:tcPr>
          <w:p w:rsidR="00347334" w:rsidRDefault="00C137AA" w:rsidP="000306C5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6C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7334" w:rsidRDefault="00252D7E" w:rsidP="009B0EC6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47334" w:rsidRDefault="00252D7E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854012">
              <w:rPr>
                <w:sz w:val="20"/>
                <w:szCs w:val="20"/>
                <w:lang w:val="en-US"/>
              </w:rPr>
              <w:t>8</w:t>
            </w:r>
            <w:r w:rsidRPr="0085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  <w:r w:rsidRPr="0085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7334" w:rsidRPr="00C549A6" w:rsidRDefault="00347334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347334" w:rsidRPr="00C549A6" w:rsidRDefault="00347334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>б</w:t>
            </w:r>
            <w:r w:rsidRPr="00C549A6">
              <w:rPr>
                <w:sz w:val="20"/>
                <w:szCs w:val="20"/>
              </w:rPr>
              <w:t>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347334" w:rsidRPr="00C549A6" w:rsidRDefault="00347334" w:rsidP="005B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28064D" w:rsidRDefault="00114CCF" w:rsidP="00114CCF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2D0372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61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114CCF" w:rsidRPr="002D0372" w:rsidRDefault="002D0372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114CCF" w:rsidRPr="002D03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081</w:t>
            </w:r>
            <w:r w:rsidR="00114CCF"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 781,7</w:t>
            </w:r>
          </w:p>
        </w:tc>
        <w:tc>
          <w:tcPr>
            <w:tcW w:w="992" w:type="dxa"/>
          </w:tcPr>
          <w:p w:rsidR="00114CCF" w:rsidRPr="002D0372" w:rsidRDefault="004B1C54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781</w:t>
            </w:r>
            <w:r w:rsidR="00114CCF"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2D0372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FB300B" w:rsidRPr="002D0372">
              <w:rPr>
                <w:rFonts w:ascii="Times New Roman" w:hAnsi="Times New Roman" w:cs="Times New Roman"/>
                <w:sz w:val="20"/>
              </w:rPr>
              <w:t> </w:t>
            </w:r>
            <w:r w:rsidR="002D0372" w:rsidRPr="002D037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51</w:t>
            </w:r>
            <w:r w:rsidR="00FB300B" w:rsidRPr="002D0372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14CCF" w:rsidRPr="002D0372" w:rsidRDefault="002D0372" w:rsidP="00B30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3</w:t>
            </w:r>
            <w:r w:rsidR="00114CCF"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</w:rPr>
              <w:t>0</w:t>
            </w:r>
            <w:r w:rsidR="00B30895">
              <w:rPr>
                <w:rFonts w:ascii="Times New Roman" w:hAnsi="Times New Roman" w:cs="Times New Roman"/>
                <w:sz w:val="20"/>
              </w:rPr>
              <w:t>73</w:t>
            </w:r>
            <w:r w:rsidR="00114CCF"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 773,7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 773,7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535D4A">
              <w:rPr>
                <w:b w:val="0"/>
                <w:sz w:val="20"/>
                <w:szCs w:val="20"/>
              </w:rPr>
              <w:t>тдел кадровой работы администрации</w:t>
            </w:r>
            <w:r w:rsidRPr="00535D4A">
              <w:rPr>
                <w:sz w:val="20"/>
                <w:szCs w:val="20"/>
              </w:rPr>
              <w:t xml:space="preserve"> </w:t>
            </w:r>
            <w:r w:rsidRPr="00070426">
              <w:rPr>
                <w:b w:val="0"/>
                <w:sz w:val="20"/>
                <w:szCs w:val="20"/>
              </w:rPr>
              <w:t xml:space="preserve">города </w:t>
            </w:r>
            <w:r w:rsidRPr="00990C92">
              <w:rPr>
                <w:b w:val="0"/>
                <w:sz w:val="20"/>
                <w:szCs w:val="20"/>
              </w:rPr>
              <w:t>Кемерово;</w:t>
            </w:r>
            <w:r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535D4A">
              <w:rPr>
                <w:b w:val="0"/>
                <w:sz w:val="20"/>
                <w:szCs w:val="20"/>
              </w:rPr>
              <w:t>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Pr="00990C92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114CCF" w:rsidRPr="00990C92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0C92">
              <w:rPr>
                <w:b w:val="0"/>
                <w:sz w:val="20"/>
                <w:szCs w:val="20"/>
              </w:rPr>
              <w:t>(26.02.2021 -31.12.202</w:t>
            </w:r>
            <w:r>
              <w:rPr>
                <w:b w:val="0"/>
                <w:sz w:val="20"/>
                <w:szCs w:val="20"/>
              </w:rPr>
              <w:t>4</w:t>
            </w:r>
            <w:r w:rsidRPr="00990C92">
              <w:rPr>
                <w:b w:val="0"/>
                <w:sz w:val="20"/>
                <w:szCs w:val="20"/>
              </w:rPr>
              <w:t>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E1717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114CCF" w:rsidRPr="008A18BB" w:rsidRDefault="00114CCF" w:rsidP="009E7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E75DC" w:rsidRPr="008A18BB">
              <w:rPr>
                <w:rFonts w:ascii="Times New Roman" w:hAnsi="Times New Roman" w:cs="Times New Roman"/>
                <w:sz w:val="20"/>
              </w:rPr>
              <w:t>0</w:t>
            </w:r>
            <w:r w:rsidRPr="008A18BB">
              <w:rPr>
                <w:rFonts w:ascii="Times New Roman" w:hAnsi="Times New Roman" w:cs="Times New Roman"/>
                <w:sz w:val="20"/>
              </w:rPr>
              <w:t>,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14CCF" w:rsidRPr="00F8164C" w:rsidRDefault="009E75DC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114CCF" w:rsidRPr="00F8164C" w:rsidRDefault="008F54A2" w:rsidP="009E7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114CCF" w:rsidRPr="00F8164C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3" w:type="dxa"/>
          </w:tcPr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2D621C" w:rsidRDefault="00114CCF" w:rsidP="00114CCF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114CCF" w:rsidRPr="008A18BB" w:rsidRDefault="00114CCF" w:rsidP="004B1C54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075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992" w:type="dxa"/>
          </w:tcPr>
          <w:p w:rsidR="00114CCF" w:rsidRPr="008A18BB" w:rsidRDefault="00114CCF" w:rsidP="004B1C54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262</w:t>
            </w:r>
            <w:r w:rsidR="008A18BB"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8A18BB" w:rsidRDefault="008A18BB" w:rsidP="004B1C54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 8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8A18BB" w:rsidRDefault="008A18BB" w:rsidP="004B1C54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1 85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4B1C54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114CCF" w:rsidRPr="008A18BB" w:rsidRDefault="004B1C54" w:rsidP="004B1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2 075,0</w:t>
            </w:r>
          </w:p>
        </w:tc>
        <w:tc>
          <w:tcPr>
            <w:tcW w:w="992" w:type="dxa"/>
          </w:tcPr>
          <w:p w:rsidR="00114CCF" w:rsidRPr="00D21A92" w:rsidRDefault="00114CCF" w:rsidP="008A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A92">
              <w:rPr>
                <w:rFonts w:ascii="Times New Roman" w:hAnsi="Times New Roman" w:cs="Times New Roman"/>
                <w:sz w:val="20"/>
              </w:rPr>
              <w:t>2</w:t>
            </w:r>
            <w:r w:rsidR="004B1C54">
              <w:rPr>
                <w:rFonts w:ascii="Times New Roman" w:hAnsi="Times New Roman" w:cs="Times New Roman"/>
                <w:sz w:val="20"/>
              </w:rPr>
              <w:t> 262,3</w:t>
            </w:r>
          </w:p>
        </w:tc>
        <w:tc>
          <w:tcPr>
            <w:tcW w:w="992" w:type="dxa"/>
          </w:tcPr>
          <w:p w:rsidR="00114CCF" w:rsidRPr="00D21A92" w:rsidRDefault="004B1C54" w:rsidP="008A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1 859,3</w:t>
            </w:r>
          </w:p>
        </w:tc>
        <w:tc>
          <w:tcPr>
            <w:tcW w:w="992" w:type="dxa"/>
          </w:tcPr>
          <w:p w:rsidR="00114CCF" w:rsidRPr="00D21A92" w:rsidRDefault="008A18BB" w:rsidP="004B1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</w:t>
            </w:r>
            <w:r w:rsidR="004B1C5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B1C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Pr="00990C92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90C92">
              <w:rPr>
                <w:sz w:val="20"/>
                <w:szCs w:val="20"/>
              </w:rPr>
              <w:t>(26.02.2021 -31.12.202</w:t>
            </w:r>
            <w:r>
              <w:rPr>
                <w:sz w:val="20"/>
                <w:szCs w:val="20"/>
              </w:rPr>
              <w:t>4)</w:t>
            </w:r>
          </w:p>
          <w:p w:rsidR="00E370A3" w:rsidRDefault="00E370A3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>Хозяйственно-</w:t>
            </w:r>
            <w:r w:rsidRPr="00816FCA">
              <w:rPr>
                <w:b w:val="0"/>
                <w:sz w:val="24"/>
                <w:szCs w:val="24"/>
              </w:rPr>
              <w:lastRenderedPageBreak/>
              <w:t xml:space="preserve">техническое </w:t>
            </w:r>
          </w:p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4CCF" w:rsidRPr="00060DEB" w:rsidRDefault="00114CCF" w:rsidP="00114C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D21A92" w:rsidRDefault="00114CCF" w:rsidP="00D21A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16 </w:t>
            </w:r>
            <w:r w:rsidR="00D21A92"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922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4CCF" w:rsidRPr="00D21A92" w:rsidRDefault="00553518" w:rsidP="00553518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18 060</w:t>
            </w:r>
            <w:r w:rsidR="00D21A92"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843" w:type="dxa"/>
          </w:tcPr>
          <w:p w:rsidR="00114CCF" w:rsidRPr="003E00A1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D21A92" w:rsidRDefault="00114CCF" w:rsidP="00D21A92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922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4CCF" w:rsidRPr="00D21A92" w:rsidRDefault="00114CCF" w:rsidP="00553518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5535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D21A92" w:rsidRDefault="00114CCF" w:rsidP="00D21A92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843" w:type="dxa"/>
          </w:tcPr>
          <w:p w:rsidR="00114CCF" w:rsidRPr="00AB32B5" w:rsidRDefault="00114CCF" w:rsidP="00114CCF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AB32B5">
              <w:rPr>
                <w:b w:val="0"/>
                <w:sz w:val="20"/>
                <w:szCs w:val="20"/>
              </w:rPr>
              <w:t>униципальное каз</w:t>
            </w:r>
            <w:r>
              <w:rPr>
                <w:b w:val="0"/>
                <w:sz w:val="20"/>
                <w:szCs w:val="20"/>
              </w:rPr>
              <w:t>енное учреждение «Кемхозсервис»</w:t>
            </w:r>
          </w:p>
          <w:p w:rsidR="00114CCF" w:rsidRPr="00B6340F" w:rsidRDefault="00114CCF" w:rsidP="001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114CCF" w:rsidRPr="00AC01E2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993" w:type="dxa"/>
          </w:tcPr>
          <w:p w:rsidR="00114CCF" w:rsidRPr="005741FB" w:rsidRDefault="00114CCF" w:rsidP="00D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="008F54A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8F54A2">
              <w:rPr>
                <w:rFonts w:ascii="Times New Roman" w:hAnsi="Times New Roman" w:cs="Times New Roman"/>
                <w:b/>
                <w:sz w:val="20"/>
              </w:rPr>
              <w:t>366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114CCF" w:rsidRPr="005B7961" w:rsidRDefault="00351014" w:rsidP="003510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599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114CCF" w:rsidRPr="005B7961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14CCF" w:rsidRPr="005B7961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74 623,2</w:t>
            </w:r>
          </w:p>
        </w:tc>
        <w:tc>
          <w:tcPr>
            <w:tcW w:w="1843" w:type="dxa"/>
          </w:tcPr>
          <w:p w:rsidR="00114CCF" w:rsidRPr="00495C45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14CCF" w:rsidRPr="005741FB" w:rsidRDefault="00114CCF" w:rsidP="00DA2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8F54A2">
              <w:rPr>
                <w:rFonts w:ascii="Times New Roman" w:hAnsi="Times New Roman" w:cs="Times New Roman"/>
                <w:sz w:val="20"/>
              </w:rPr>
              <w:t>2</w:t>
            </w:r>
            <w:r w:rsidR="00B560AD">
              <w:rPr>
                <w:rFonts w:ascii="Times New Roman" w:hAnsi="Times New Roman" w:cs="Times New Roman"/>
                <w:sz w:val="20"/>
              </w:rPr>
              <w:t> </w:t>
            </w:r>
            <w:r w:rsidR="008F54A2">
              <w:rPr>
                <w:rFonts w:ascii="Times New Roman" w:hAnsi="Times New Roman" w:cs="Times New Roman"/>
                <w:sz w:val="20"/>
              </w:rPr>
              <w:t>289</w:t>
            </w:r>
            <w:r w:rsidR="00B560AD">
              <w:rPr>
                <w:rFonts w:ascii="Times New Roman" w:hAnsi="Times New Roman" w:cs="Times New Roman"/>
                <w:sz w:val="20"/>
              </w:rPr>
              <w:t>,</w:t>
            </w:r>
            <w:r w:rsidR="00DA2F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14CCF" w:rsidRPr="00533EB3" w:rsidRDefault="00351014" w:rsidP="00351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114CCF"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496</w:t>
            </w:r>
            <w:r w:rsidR="00114CCF"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114CCF" w:rsidRPr="00533EB3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74 546,2</w:t>
            </w:r>
          </w:p>
        </w:tc>
        <w:tc>
          <w:tcPr>
            <w:tcW w:w="992" w:type="dxa"/>
          </w:tcPr>
          <w:p w:rsidR="00114CCF" w:rsidRPr="00533EB3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74 546,2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41B23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 казенное учреждение «Кемавто»;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  <w:p w:rsidR="00114CCF" w:rsidRPr="00427CBC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27CBC">
              <w:rPr>
                <w:rFonts w:ascii="Times New Roman" w:hAnsi="Times New Roman" w:cs="Times New Roman"/>
                <w:sz w:val="20"/>
              </w:rPr>
              <w:t>инансовое управление города Кемерово</w:t>
            </w:r>
          </w:p>
          <w:p w:rsidR="00B30895" w:rsidRPr="00D41B23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CBC">
              <w:rPr>
                <w:rFonts w:ascii="Times New Roman" w:hAnsi="Times New Roman" w:cs="Times New Roman"/>
                <w:sz w:val="20"/>
              </w:rPr>
              <w:t xml:space="preserve">(26.02.2021 </w:t>
            </w:r>
            <w:r>
              <w:rPr>
                <w:rFonts w:ascii="Times New Roman" w:hAnsi="Times New Roman" w:cs="Times New Roman"/>
                <w:sz w:val="20"/>
              </w:rPr>
              <w:t>-31.12.2024</w:t>
            </w:r>
            <w:r w:rsidRPr="00427C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и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ные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не запрещен</w:t>
            </w:r>
            <w:r w:rsidR="00E370A3"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ные законода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источники: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D41B2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535">
              <w:rPr>
                <w:rFonts w:ascii="Times New Roman" w:hAnsi="Times New Roman" w:cs="Times New Roman"/>
                <w:sz w:val="20"/>
                <w:lang w:bidi="ru-RU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992" w:type="dxa"/>
          </w:tcPr>
          <w:p w:rsidR="00114CCF" w:rsidRPr="00533EB3" w:rsidRDefault="00553518" w:rsidP="005535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114CC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114C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14CCF" w:rsidRPr="00B61BE6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r w:rsidR="00114CCF">
              <w:rPr>
                <w:rFonts w:ascii="Times New Roman" w:hAnsi="Times New Roman" w:cs="Times New Roman"/>
                <w:sz w:val="20"/>
              </w:rPr>
              <w:t>,00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4CCF" w:rsidRPr="00B61BE6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r w:rsidR="00114CCF">
              <w:rPr>
                <w:rFonts w:ascii="Times New Roman" w:hAnsi="Times New Roman" w:cs="Times New Roman"/>
                <w:sz w:val="20"/>
              </w:rPr>
              <w:t>,00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у</w:t>
            </w:r>
            <w:r w:rsidRPr="005F3F53">
              <w:rPr>
                <w:rFonts w:ascii="Times New Roman" w:hAnsi="Times New Roman" w:cs="Times New Roman"/>
                <w:sz w:val="20"/>
                <w:lang w:bidi="ru-RU"/>
              </w:rPr>
              <w:t>правление бюджетного учет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а администрации города Кемерово</w:t>
            </w:r>
          </w:p>
          <w:p w:rsidR="00114CCF" w:rsidRPr="00D41B23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(01.01.2021 -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 w:rsidR="00F32A35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114CCF" w:rsidRPr="005741FB" w:rsidRDefault="00FB300B" w:rsidP="00D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472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114CCF" w:rsidRPr="00533EB3" w:rsidRDefault="00451138" w:rsidP="003510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351014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51014">
              <w:rPr>
                <w:rFonts w:ascii="Times New Roman" w:hAnsi="Times New Roman" w:cs="Times New Roman"/>
                <w:b/>
                <w:sz w:val="20"/>
              </w:rPr>
              <w:t>025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35101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14CCF" w:rsidRPr="00533EB3" w:rsidRDefault="00451138" w:rsidP="00477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7716F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7716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533EB3" w:rsidRDefault="00451138" w:rsidP="00D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40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A2F5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14CCF" w:rsidRPr="00533EB3" w:rsidRDefault="00B560AD" w:rsidP="00DA2F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2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A2F5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351014" w:rsidRDefault="00451138" w:rsidP="003510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01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51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4CCF" w:rsidRPr="0047716F" w:rsidRDefault="00114CCF" w:rsidP="004771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71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771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DA2F55" w:rsidRDefault="00114CCF" w:rsidP="00DA2F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2F5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DA2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>бщий отдел управления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Pr="004826AB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Pr="00702F92">
              <w:rPr>
                <w:sz w:val="20"/>
                <w:szCs w:val="20"/>
              </w:rPr>
              <w:t>;</w:t>
            </w:r>
          </w:p>
          <w:p w:rsidR="00114CCF" w:rsidRPr="004826AB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онтрольно-счетная палата города Кемерово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(01.01.2020 -31.12.2024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14CCF" w:rsidRPr="004826AB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города Кемерово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lastRenderedPageBreak/>
              <w:t>(26.02.2021 -31.12.2024)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</w:t>
            </w:r>
            <w:r w:rsidR="00E37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3713BA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993" w:type="dxa"/>
          </w:tcPr>
          <w:p w:rsidR="00114CCF" w:rsidRPr="005741FB" w:rsidRDefault="00114CCF" w:rsidP="008D6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D645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14CCF" w:rsidRPr="003713BA" w:rsidRDefault="00351014" w:rsidP="003510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9B5996" w:rsidRDefault="00114CCF" w:rsidP="00E370A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51138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14CCF" w:rsidRPr="005741FB" w:rsidRDefault="00451138" w:rsidP="00451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138" w:rsidRDefault="00351014" w:rsidP="004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451138"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14CCF" w:rsidRPr="00451138" w:rsidRDefault="00351014" w:rsidP="00351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141,2</w:t>
            </w:r>
          </w:p>
        </w:tc>
        <w:tc>
          <w:tcPr>
            <w:tcW w:w="992" w:type="dxa"/>
          </w:tcPr>
          <w:p w:rsidR="004B124E" w:rsidRDefault="00040492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114CCF" w:rsidRPr="00451138" w:rsidRDefault="00451138" w:rsidP="004B124E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263,3</w:t>
            </w:r>
          </w:p>
        </w:tc>
        <w:tc>
          <w:tcPr>
            <w:tcW w:w="992" w:type="dxa"/>
          </w:tcPr>
          <w:p w:rsidR="00451138" w:rsidRPr="00451138" w:rsidRDefault="00451138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87 </w:t>
            </w:r>
          </w:p>
          <w:p w:rsidR="00114CCF" w:rsidRPr="00451138" w:rsidRDefault="00451138" w:rsidP="00114CCF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843" w:type="dxa"/>
          </w:tcPr>
          <w:p w:rsidR="00114CCF" w:rsidRPr="0064001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9B5996" w:rsidRDefault="00114CCF" w:rsidP="00114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451138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114CCF" w:rsidRPr="000576EA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992" w:type="dxa"/>
          </w:tcPr>
          <w:p w:rsidR="00792072" w:rsidRDefault="00351014" w:rsidP="00792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14CCF" w:rsidRPr="00533EB3" w:rsidRDefault="00351014" w:rsidP="003510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92" w:type="dxa"/>
          </w:tcPr>
          <w:p w:rsidR="00DA2F55" w:rsidRDefault="00040492" w:rsidP="004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14CCF" w:rsidRPr="00533EB3" w:rsidRDefault="00114CCF" w:rsidP="00DA2F55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DA2F55" w:rsidRDefault="00451138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14CCF" w:rsidRPr="00533EB3" w:rsidRDefault="00451138" w:rsidP="00DA2F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 xml:space="preserve">бщий отдел </w:t>
            </w: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4)</w:t>
            </w:r>
          </w:p>
        </w:tc>
      </w:tr>
    </w:tbl>
    <w:p w:rsidR="00816FCA" w:rsidRDefault="00816FCA"/>
    <w:p w:rsidR="0038697F" w:rsidRDefault="0038697F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sectPr w:rsidR="00733A86" w:rsidSect="0020329A">
      <w:headerReference w:type="even" r:id="rId11"/>
      <w:headerReference w:type="default" r:id="rId12"/>
      <w:pgSz w:w="11900" w:h="16840"/>
      <w:pgMar w:top="851" w:right="703" w:bottom="567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77" w:rsidRDefault="006D3D77">
      <w:r>
        <w:separator/>
      </w:r>
    </w:p>
  </w:endnote>
  <w:endnote w:type="continuationSeparator" w:id="0">
    <w:p w:rsidR="006D3D77" w:rsidRDefault="006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77" w:rsidRDefault="006D3D77"/>
  </w:footnote>
  <w:footnote w:type="continuationSeparator" w:id="0">
    <w:p w:rsidR="006D3D77" w:rsidRDefault="006D3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3879"/>
      <w:docPartObj>
        <w:docPartGallery w:val="Page Numbers (Top of Page)"/>
        <w:docPartUnique/>
      </w:docPartObj>
    </w:sdtPr>
    <w:sdtEndPr/>
    <w:sdtContent>
      <w:p w:rsidR="002D35A1" w:rsidRDefault="002D35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35A1" w:rsidRDefault="002D35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35A1" w:rsidRPr="00AF193C" w:rsidRDefault="002D35A1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016CC5">
          <w:rPr>
            <w:rFonts w:ascii="Times New Roman" w:hAnsi="Times New Roman" w:cs="Times New Roman"/>
            <w:noProof/>
          </w:rPr>
          <w:t>4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2D35A1" w:rsidRDefault="002D35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16CC5"/>
    <w:rsid w:val="00017A02"/>
    <w:rsid w:val="00020E57"/>
    <w:rsid w:val="00025EFE"/>
    <w:rsid w:val="000260D9"/>
    <w:rsid w:val="00030055"/>
    <w:rsid w:val="000306C5"/>
    <w:rsid w:val="00035632"/>
    <w:rsid w:val="00040492"/>
    <w:rsid w:val="00042C5A"/>
    <w:rsid w:val="000467EC"/>
    <w:rsid w:val="00051DC3"/>
    <w:rsid w:val="00053ED4"/>
    <w:rsid w:val="00056477"/>
    <w:rsid w:val="000576EA"/>
    <w:rsid w:val="00060DEB"/>
    <w:rsid w:val="00062185"/>
    <w:rsid w:val="00062676"/>
    <w:rsid w:val="00064C28"/>
    <w:rsid w:val="00070426"/>
    <w:rsid w:val="00070C74"/>
    <w:rsid w:val="00073589"/>
    <w:rsid w:val="0007737C"/>
    <w:rsid w:val="00081314"/>
    <w:rsid w:val="00081F4C"/>
    <w:rsid w:val="000828F1"/>
    <w:rsid w:val="00086F03"/>
    <w:rsid w:val="000921F3"/>
    <w:rsid w:val="00095717"/>
    <w:rsid w:val="00097A64"/>
    <w:rsid w:val="000A13FA"/>
    <w:rsid w:val="000A5FA2"/>
    <w:rsid w:val="000A6A4A"/>
    <w:rsid w:val="000A7FBE"/>
    <w:rsid w:val="000B060C"/>
    <w:rsid w:val="000B0D9F"/>
    <w:rsid w:val="000B47FC"/>
    <w:rsid w:val="000B5FF1"/>
    <w:rsid w:val="000C1066"/>
    <w:rsid w:val="000C28D1"/>
    <w:rsid w:val="000C367A"/>
    <w:rsid w:val="000C6600"/>
    <w:rsid w:val="000C7615"/>
    <w:rsid w:val="000D0E38"/>
    <w:rsid w:val="000E605A"/>
    <w:rsid w:val="000F071B"/>
    <w:rsid w:val="000F2969"/>
    <w:rsid w:val="0010468E"/>
    <w:rsid w:val="00105290"/>
    <w:rsid w:val="00106ACA"/>
    <w:rsid w:val="00110146"/>
    <w:rsid w:val="0011093C"/>
    <w:rsid w:val="00111194"/>
    <w:rsid w:val="0011342B"/>
    <w:rsid w:val="00114CCF"/>
    <w:rsid w:val="00115D88"/>
    <w:rsid w:val="00117280"/>
    <w:rsid w:val="00121576"/>
    <w:rsid w:val="00122B0A"/>
    <w:rsid w:val="00124D37"/>
    <w:rsid w:val="00125536"/>
    <w:rsid w:val="00132600"/>
    <w:rsid w:val="00135602"/>
    <w:rsid w:val="00136A13"/>
    <w:rsid w:val="001512AC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890"/>
    <w:rsid w:val="00175A53"/>
    <w:rsid w:val="00186282"/>
    <w:rsid w:val="001A51BA"/>
    <w:rsid w:val="001A608F"/>
    <w:rsid w:val="001A6BD9"/>
    <w:rsid w:val="001B1C19"/>
    <w:rsid w:val="001B3BBA"/>
    <w:rsid w:val="001B3FA3"/>
    <w:rsid w:val="001B5434"/>
    <w:rsid w:val="001B7E5F"/>
    <w:rsid w:val="001C163F"/>
    <w:rsid w:val="001C70C9"/>
    <w:rsid w:val="001C7291"/>
    <w:rsid w:val="001D4DFC"/>
    <w:rsid w:val="001D7EA7"/>
    <w:rsid w:val="001E37C1"/>
    <w:rsid w:val="001E4058"/>
    <w:rsid w:val="001E5ED8"/>
    <w:rsid w:val="001E795D"/>
    <w:rsid w:val="0020329A"/>
    <w:rsid w:val="00203CE4"/>
    <w:rsid w:val="0020540D"/>
    <w:rsid w:val="00211D47"/>
    <w:rsid w:val="00213C27"/>
    <w:rsid w:val="00213D3F"/>
    <w:rsid w:val="00221E3E"/>
    <w:rsid w:val="00224C7C"/>
    <w:rsid w:val="00226FE4"/>
    <w:rsid w:val="00231CE7"/>
    <w:rsid w:val="0023205F"/>
    <w:rsid w:val="00236F55"/>
    <w:rsid w:val="00241D51"/>
    <w:rsid w:val="002518E4"/>
    <w:rsid w:val="002521BE"/>
    <w:rsid w:val="00252D7E"/>
    <w:rsid w:val="00252E8B"/>
    <w:rsid w:val="002542EB"/>
    <w:rsid w:val="00257944"/>
    <w:rsid w:val="00264F6E"/>
    <w:rsid w:val="002677F9"/>
    <w:rsid w:val="00270EC8"/>
    <w:rsid w:val="00270FC4"/>
    <w:rsid w:val="00271D0A"/>
    <w:rsid w:val="00277C21"/>
    <w:rsid w:val="0028064D"/>
    <w:rsid w:val="0028254E"/>
    <w:rsid w:val="0028720B"/>
    <w:rsid w:val="002A10B7"/>
    <w:rsid w:val="002A2E52"/>
    <w:rsid w:val="002A33E3"/>
    <w:rsid w:val="002A3521"/>
    <w:rsid w:val="002A7363"/>
    <w:rsid w:val="002C36AC"/>
    <w:rsid w:val="002D0372"/>
    <w:rsid w:val="002D0CCB"/>
    <w:rsid w:val="002D1277"/>
    <w:rsid w:val="002D3463"/>
    <w:rsid w:val="002D3559"/>
    <w:rsid w:val="002D35A1"/>
    <w:rsid w:val="002D621C"/>
    <w:rsid w:val="002E1658"/>
    <w:rsid w:val="002E45EF"/>
    <w:rsid w:val="002F0E26"/>
    <w:rsid w:val="002F4816"/>
    <w:rsid w:val="0030185A"/>
    <w:rsid w:val="0030345D"/>
    <w:rsid w:val="003046DB"/>
    <w:rsid w:val="00313AA4"/>
    <w:rsid w:val="00314E17"/>
    <w:rsid w:val="003172F8"/>
    <w:rsid w:val="00324690"/>
    <w:rsid w:val="00337DE7"/>
    <w:rsid w:val="00341F45"/>
    <w:rsid w:val="00347334"/>
    <w:rsid w:val="00350BB7"/>
    <w:rsid w:val="00351014"/>
    <w:rsid w:val="00351408"/>
    <w:rsid w:val="00353787"/>
    <w:rsid w:val="00354A33"/>
    <w:rsid w:val="00361BC7"/>
    <w:rsid w:val="00363807"/>
    <w:rsid w:val="003652FC"/>
    <w:rsid w:val="00367D6C"/>
    <w:rsid w:val="003713BA"/>
    <w:rsid w:val="003754A3"/>
    <w:rsid w:val="0037618D"/>
    <w:rsid w:val="0038697F"/>
    <w:rsid w:val="00387961"/>
    <w:rsid w:val="00391D65"/>
    <w:rsid w:val="00392880"/>
    <w:rsid w:val="00394032"/>
    <w:rsid w:val="003A3E19"/>
    <w:rsid w:val="003A5E6D"/>
    <w:rsid w:val="003A6DC4"/>
    <w:rsid w:val="003A6FD9"/>
    <w:rsid w:val="003B0D62"/>
    <w:rsid w:val="003B22D7"/>
    <w:rsid w:val="003B3F85"/>
    <w:rsid w:val="003B6613"/>
    <w:rsid w:val="003B76CC"/>
    <w:rsid w:val="003C2F35"/>
    <w:rsid w:val="003C3AFE"/>
    <w:rsid w:val="003C6832"/>
    <w:rsid w:val="003D052D"/>
    <w:rsid w:val="003D27E2"/>
    <w:rsid w:val="003E00A1"/>
    <w:rsid w:val="003E04D5"/>
    <w:rsid w:val="003E2D17"/>
    <w:rsid w:val="003E3EEF"/>
    <w:rsid w:val="003E6FEE"/>
    <w:rsid w:val="003F248C"/>
    <w:rsid w:val="003F4A22"/>
    <w:rsid w:val="003F7332"/>
    <w:rsid w:val="004007B0"/>
    <w:rsid w:val="004068EE"/>
    <w:rsid w:val="00406AF9"/>
    <w:rsid w:val="00411761"/>
    <w:rsid w:val="00415DC3"/>
    <w:rsid w:val="00415DE0"/>
    <w:rsid w:val="00416FB8"/>
    <w:rsid w:val="00417219"/>
    <w:rsid w:val="00417356"/>
    <w:rsid w:val="00422397"/>
    <w:rsid w:val="004223AF"/>
    <w:rsid w:val="00424645"/>
    <w:rsid w:val="004250B4"/>
    <w:rsid w:val="00425B93"/>
    <w:rsid w:val="00427CBC"/>
    <w:rsid w:val="00432DDC"/>
    <w:rsid w:val="00440181"/>
    <w:rsid w:val="00442710"/>
    <w:rsid w:val="00443044"/>
    <w:rsid w:val="004438BB"/>
    <w:rsid w:val="004443D1"/>
    <w:rsid w:val="00451138"/>
    <w:rsid w:val="00461486"/>
    <w:rsid w:val="00464DE9"/>
    <w:rsid w:val="004713B3"/>
    <w:rsid w:val="004720C6"/>
    <w:rsid w:val="004722E3"/>
    <w:rsid w:val="0047716F"/>
    <w:rsid w:val="004826AB"/>
    <w:rsid w:val="0048721C"/>
    <w:rsid w:val="0049157B"/>
    <w:rsid w:val="00495C45"/>
    <w:rsid w:val="004971A7"/>
    <w:rsid w:val="00497C08"/>
    <w:rsid w:val="004A67BD"/>
    <w:rsid w:val="004B124E"/>
    <w:rsid w:val="004B1C54"/>
    <w:rsid w:val="004B3D08"/>
    <w:rsid w:val="004B536C"/>
    <w:rsid w:val="004B5954"/>
    <w:rsid w:val="004B7E74"/>
    <w:rsid w:val="004C121C"/>
    <w:rsid w:val="004C3A93"/>
    <w:rsid w:val="004D3C99"/>
    <w:rsid w:val="004E1926"/>
    <w:rsid w:val="004E22F8"/>
    <w:rsid w:val="004F2D94"/>
    <w:rsid w:val="004F76D2"/>
    <w:rsid w:val="00511293"/>
    <w:rsid w:val="00513396"/>
    <w:rsid w:val="00514A12"/>
    <w:rsid w:val="00520AF9"/>
    <w:rsid w:val="005221CA"/>
    <w:rsid w:val="00522821"/>
    <w:rsid w:val="00524362"/>
    <w:rsid w:val="00533EB3"/>
    <w:rsid w:val="00535D4A"/>
    <w:rsid w:val="00536719"/>
    <w:rsid w:val="00541F17"/>
    <w:rsid w:val="00552850"/>
    <w:rsid w:val="00552B56"/>
    <w:rsid w:val="00553518"/>
    <w:rsid w:val="0055409C"/>
    <w:rsid w:val="00564CFD"/>
    <w:rsid w:val="00571EC8"/>
    <w:rsid w:val="005741FB"/>
    <w:rsid w:val="005743E9"/>
    <w:rsid w:val="0057619B"/>
    <w:rsid w:val="00577A7F"/>
    <w:rsid w:val="00580454"/>
    <w:rsid w:val="005822E3"/>
    <w:rsid w:val="00585A93"/>
    <w:rsid w:val="0058769A"/>
    <w:rsid w:val="005902CD"/>
    <w:rsid w:val="00595508"/>
    <w:rsid w:val="005A537D"/>
    <w:rsid w:val="005A5853"/>
    <w:rsid w:val="005B537A"/>
    <w:rsid w:val="005B618A"/>
    <w:rsid w:val="005B7961"/>
    <w:rsid w:val="005C1251"/>
    <w:rsid w:val="005C2553"/>
    <w:rsid w:val="005C41F3"/>
    <w:rsid w:val="005C487C"/>
    <w:rsid w:val="005D4E2C"/>
    <w:rsid w:val="005D6DAD"/>
    <w:rsid w:val="005D6E1B"/>
    <w:rsid w:val="005D710A"/>
    <w:rsid w:val="005E1717"/>
    <w:rsid w:val="005E3CD2"/>
    <w:rsid w:val="005E7705"/>
    <w:rsid w:val="005F02F6"/>
    <w:rsid w:val="005F3F53"/>
    <w:rsid w:val="005F4313"/>
    <w:rsid w:val="00600431"/>
    <w:rsid w:val="006057A1"/>
    <w:rsid w:val="00610407"/>
    <w:rsid w:val="006107C7"/>
    <w:rsid w:val="00612B61"/>
    <w:rsid w:val="0061481E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5121"/>
    <w:rsid w:val="00637545"/>
    <w:rsid w:val="0064001F"/>
    <w:rsid w:val="00640500"/>
    <w:rsid w:val="006432D9"/>
    <w:rsid w:val="00644C05"/>
    <w:rsid w:val="00645AEA"/>
    <w:rsid w:val="00646D64"/>
    <w:rsid w:val="00651F55"/>
    <w:rsid w:val="00655BB6"/>
    <w:rsid w:val="0066016C"/>
    <w:rsid w:val="00665E24"/>
    <w:rsid w:val="00677928"/>
    <w:rsid w:val="0068048D"/>
    <w:rsid w:val="006815EC"/>
    <w:rsid w:val="00683086"/>
    <w:rsid w:val="00684911"/>
    <w:rsid w:val="00687DF3"/>
    <w:rsid w:val="00692D18"/>
    <w:rsid w:val="00694CA2"/>
    <w:rsid w:val="006A429D"/>
    <w:rsid w:val="006A4709"/>
    <w:rsid w:val="006B0348"/>
    <w:rsid w:val="006B779D"/>
    <w:rsid w:val="006C57AB"/>
    <w:rsid w:val="006D0E01"/>
    <w:rsid w:val="006D126C"/>
    <w:rsid w:val="006D13B8"/>
    <w:rsid w:val="006D17CD"/>
    <w:rsid w:val="006D34ED"/>
    <w:rsid w:val="006D355E"/>
    <w:rsid w:val="006D3D77"/>
    <w:rsid w:val="006D6A41"/>
    <w:rsid w:val="006E0058"/>
    <w:rsid w:val="006E50E9"/>
    <w:rsid w:val="006E6916"/>
    <w:rsid w:val="006E6A2C"/>
    <w:rsid w:val="006E6B65"/>
    <w:rsid w:val="006E6F8F"/>
    <w:rsid w:val="006E7872"/>
    <w:rsid w:val="006F0C6D"/>
    <w:rsid w:val="006F1A4A"/>
    <w:rsid w:val="006F394C"/>
    <w:rsid w:val="006F59F4"/>
    <w:rsid w:val="006F6968"/>
    <w:rsid w:val="006F76A9"/>
    <w:rsid w:val="00702F92"/>
    <w:rsid w:val="00703862"/>
    <w:rsid w:val="00710E5F"/>
    <w:rsid w:val="00712408"/>
    <w:rsid w:val="00715A58"/>
    <w:rsid w:val="00720999"/>
    <w:rsid w:val="00733A86"/>
    <w:rsid w:val="00733EB0"/>
    <w:rsid w:val="0074118F"/>
    <w:rsid w:val="0074496A"/>
    <w:rsid w:val="00745281"/>
    <w:rsid w:val="007471C7"/>
    <w:rsid w:val="0075182E"/>
    <w:rsid w:val="00752354"/>
    <w:rsid w:val="00753300"/>
    <w:rsid w:val="0075400F"/>
    <w:rsid w:val="00754207"/>
    <w:rsid w:val="00760E92"/>
    <w:rsid w:val="00762A10"/>
    <w:rsid w:val="00765121"/>
    <w:rsid w:val="00765B67"/>
    <w:rsid w:val="00765D0E"/>
    <w:rsid w:val="00770103"/>
    <w:rsid w:val="007706AB"/>
    <w:rsid w:val="007709BB"/>
    <w:rsid w:val="00771240"/>
    <w:rsid w:val="00776BF4"/>
    <w:rsid w:val="007918F4"/>
    <w:rsid w:val="00792072"/>
    <w:rsid w:val="00797DDE"/>
    <w:rsid w:val="007A19EB"/>
    <w:rsid w:val="007A7B10"/>
    <w:rsid w:val="007B53BE"/>
    <w:rsid w:val="007C13EF"/>
    <w:rsid w:val="007C61C0"/>
    <w:rsid w:val="007D52A7"/>
    <w:rsid w:val="007D7A1F"/>
    <w:rsid w:val="007E2BE3"/>
    <w:rsid w:val="007E3DB8"/>
    <w:rsid w:val="007F024F"/>
    <w:rsid w:val="007F041E"/>
    <w:rsid w:val="007F243D"/>
    <w:rsid w:val="007F2591"/>
    <w:rsid w:val="00800DAC"/>
    <w:rsid w:val="00801194"/>
    <w:rsid w:val="00805808"/>
    <w:rsid w:val="0081487D"/>
    <w:rsid w:val="0081676F"/>
    <w:rsid w:val="00816FCA"/>
    <w:rsid w:val="0082473D"/>
    <w:rsid w:val="008416C0"/>
    <w:rsid w:val="0084183D"/>
    <w:rsid w:val="008423F4"/>
    <w:rsid w:val="00846E97"/>
    <w:rsid w:val="0084769F"/>
    <w:rsid w:val="0085018B"/>
    <w:rsid w:val="008612B0"/>
    <w:rsid w:val="00865437"/>
    <w:rsid w:val="008655BA"/>
    <w:rsid w:val="00874B48"/>
    <w:rsid w:val="00875180"/>
    <w:rsid w:val="00875D85"/>
    <w:rsid w:val="00876FF3"/>
    <w:rsid w:val="0087724C"/>
    <w:rsid w:val="00877B34"/>
    <w:rsid w:val="00885B01"/>
    <w:rsid w:val="00892F30"/>
    <w:rsid w:val="008A0988"/>
    <w:rsid w:val="008A18BB"/>
    <w:rsid w:val="008A5FCB"/>
    <w:rsid w:val="008C1972"/>
    <w:rsid w:val="008D6453"/>
    <w:rsid w:val="008E2D6C"/>
    <w:rsid w:val="008E6527"/>
    <w:rsid w:val="008F260D"/>
    <w:rsid w:val="008F54A2"/>
    <w:rsid w:val="009013F2"/>
    <w:rsid w:val="0090440B"/>
    <w:rsid w:val="0091182A"/>
    <w:rsid w:val="009155CD"/>
    <w:rsid w:val="00920E8D"/>
    <w:rsid w:val="00922232"/>
    <w:rsid w:val="00922593"/>
    <w:rsid w:val="00925770"/>
    <w:rsid w:val="0092622F"/>
    <w:rsid w:val="0093717E"/>
    <w:rsid w:val="009462A3"/>
    <w:rsid w:val="0094718D"/>
    <w:rsid w:val="00952B58"/>
    <w:rsid w:val="00954951"/>
    <w:rsid w:val="009552CD"/>
    <w:rsid w:val="009553F3"/>
    <w:rsid w:val="00955CF2"/>
    <w:rsid w:val="0097284E"/>
    <w:rsid w:val="00977720"/>
    <w:rsid w:val="00980533"/>
    <w:rsid w:val="00985237"/>
    <w:rsid w:val="00985D57"/>
    <w:rsid w:val="00990C92"/>
    <w:rsid w:val="00992415"/>
    <w:rsid w:val="009950DB"/>
    <w:rsid w:val="00997559"/>
    <w:rsid w:val="009B0EC6"/>
    <w:rsid w:val="009B3282"/>
    <w:rsid w:val="009B5996"/>
    <w:rsid w:val="009B7B2A"/>
    <w:rsid w:val="009C0B75"/>
    <w:rsid w:val="009C18A2"/>
    <w:rsid w:val="009C3E50"/>
    <w:rsid w:val="009C4F22"/>
    <w:rsid w:val="009C72B5"/>
    <w:rsid w:val="009E13E1"/>
    <w:rsid w:val="009E75DC"/>
    <w:rsid w:val="009F022E"/>
    <w:rsid w:val="009F2242"/>
    <w:rsid w:val="009F648C"/>
    <w:rsid w:val="009F6768"/>
    <w:rsid w:val="009F6ED6"/>
    <w:rsid w:val="00A00421"/>
    <w:rsid w:val="00A0306B"/>
    <w:rsid w:val="00A037D7"/>
    <w:rsid w:val="00A05F41"/>
    <w:rsid w:val="00A077D8"/>
    <w:rsid w:val="00A10588"/>
    <w:rsid w:val="00A13463"/>
    <w:rsid w:val="00A13C96"/>
    <w:rsid w:val="00A175DC"/>
    <w:rsid w:val="00A2069D"/>
    <w:rsid w:val="00A20A97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114F"/>
    <w:rsid w:val="00A71335"/>
    <w:rsid w:val="00A728B0"/>
    <w:rsid w:val="00A74DA4"/>
    <w:rsid w:val="00A754A6"/>
    <w:rsid w:val="00A809BF"/>
    <w:rsid w:val="00A827FA"/>
    <w:rsid w:val="00A82C6B"/>
    <w:rsid w:val="00A84B82"/>
    <w:rsid w:val="00A87661"/>
    <w:rsid w:val="00A90F38"/>
    <w:rsid w:val="00A95EE4"/>
    <w:rsid w:val="00A96D9B"/>
    <w:rsid w:val="00AA174A"/>
    <w:rsid w:val="00AA3B01"/>
    <w:rsid w:val="00AA66FB"/>
    <w:rsid w:val="00AB32B5"/>
    <w:rsid w:val="00AB624C"/>
    <w:rsid w:val="00AB7BF2"/>
    <w:rsid w:val="00AC01E2"/>
    <w:rsid w:val="00AC1D37"/>
    <w:rsid w:val="00AC27CB"/>
    <w:rsid w:val="00AC2AEC"/>
    <w:rsid w:val="00AC2D15"/>
    <w:rsid w:val="00AD193A"/>
    <w:rsid w:val="00AD257D"/>
    <w:rsid w:val="00AD4F88"/>
    <w:rsid w:val="00AF0D00"/>
    <w:rsid w:val="00AF193C"/>
    <w:rsid w:val="00AF7428"/>
    <w:rsid w:val="00B00BAC"/>
    <w:rsid w:val="00B01753"/>
    <w:rsid w:val="00B02D8A"/>
    <w:rsid w:val="00B04ABC"/>
    <w:rsid w:val="00B071D9"/>
    <w:rsid w:val="00B101A3"/>
    <w:rsid w:val="00B101C0"/>
    <w:rsid w:val="00B20F62"/>
    <w:rsid w:val="00B24724"/>
    <w:rsid w:val="00B25FEF"/>
    <w:rsid w:val="00B304FB"/>
    <w:rsid w:val="00B30895"/>
    <w:rsid w:val="00B32E15"/>
    <w:rsid w:val="00B3630B"/>
    <w:rsid w:val="00B442E3"/>
    <w:rsid w:val="00B50241"/>
    <w:rsid w:val="00B560AD"/>
    <w:rsid w:val="00B56D3A"/>
    <w:rsid w:val="00B573F2"/>
    <w:rsid w:val="00B60BCB"/>
    <w:rsid w:val="00B60F92"/>
    <w:rsid w:val="00B61BE6"/>
    <w:rsid w:val="00B6707D"/>
    <w:rsid w:val="00B67B3A"/>
    <w:rsid w:val="00B703A4"/>
    <w:rsid w:val="00B740C1"/>
    <w:rsid w:val="00B74BDD"/>
    <w:rsid w:val="00B75606"/>
    <w:rsid w:val="00B833BD"/>
    <w:rsid w:val="00B8451F"/>
    <w:rsid w:val="00B90A17"/>
    <w:rsid w:val="00BA3163"/>
    <w:rsid w:val="00BA34BE"/>
    <w:rsid w:val="00BA4700"/>
    <w:rsid w:val="00BA491E"/>
    <w:rsid w:val="00BB2CDB"/>
    <w:rsid w:val="00BC0305"/>
    <w:rsid w:val="00BC1110"/>
    <w:rsid w:val="00BC19C7"/>
    <w:rsid w:val="00BE0050"/>
    <w:rsid w:val="00BE0DE1"/>
    <w:rsid w:val="00BE4507"/>
    <w:rsid w:val="00BE51DB"/>
    <w:rsid w:val="00BE5FBA"/>
    <w:rsid w:val="00BE7292"/>
    <w:rsid w:val="00BF15F1"/>
    <w:rsid w:val="00BF272B"/>
    <w:rsid w:val="00BF36AE"/>
    <w:rsid w:val="00BF53B5"/>
    <w:rsid w:val="00C0355C"/>
    <w:rsid w:val="00C077BF"/>
    <w:rsid w:val="00C12F8A"/>
    <w:rsid w:val="00C137AA"/>
    <w:rsid w:val="00C238A2"/>
    <w:rsid w:val="00C24A21"/>
    <w:rsid w:val="00C24E1F"/>
    <w:rsid w:val="00C34E2C"/>
    <w:rsid w:val="00C402DF"/>
    <w:rsid w:val="00C51C8D"/>
    <w:rsid w:val="00C51F1F"/>
    <w:rsid w:val="00C54286"/>
    <w:rsid w:val="00C549A6"/>
    <w:rsid w:val="00C66441"/>
    <w:rsid w:val="00C6767B"/>
    <w:rsid w:val="00C733E0"/>
    <w:rsid w:val="00C74638"/>
    <w:rsid w:val="00C746BD"/>
    <w:rsid w:val="00C74FD3"/>
    <w:rsid w:val="00C76EA2"/>
    <w:rsid w:val="00C77549"/>
    <w:rsid w:val="00C803B8"/>
    <w:rsid w:val="00C85C65"/>
    <w:rsid w:val="00C8639B"/>
    <w:rsid w:val="00C90A57"/>
    <w:rsid w:val="00C963CB"/>
    <w:rsid w:val="00CA0201"/>
    <w:rsid w:val="00CA2893"/>
    <w:rsid w:val="00CB0A58"/>
    <w:rsid w:val="00CB434C"/>
    <w:rsid w:val="00CC5B36"/>
    <w:rsid w:val="00CC6579"/>
    <w:rsid w:val="00CD1991"/>
    <w:rsid w:val="00CD3005"/>
    <w:rsid w:val="00CD3C3F"/>
    <w:rsid w:val="00CE1AF7"/>
    <w:rsid w:val="00CE4F8D"/>
    <w:rsid w:val="00D00E1F"/>
    <w:rsid w:val="00D04EB8"/>
    <w:rsid w:val="00D07921"/>
    <w:rsid w:val="00D1123A"/>
    <w:rsid w:val="00D16B49"/>
    <w:rsid w:val="00D21A92"/>
    <w:rsid w:val="00D30352"/>
    <w:rsid w:val="00D3669C"/>
    <w:rsid w:val="00D41ADF"/>
    <w:rsid w:val="00D41B23"/>
    <w:rsid w:val="00D43BC0"/>
    <w:rsid w:val="00D44EA7"/>
    <w:rsid w:val="00D454D4"/>
    <w:rsid w:val="00D4576D"/>
    <w:rsid w:val="00D53B14"/>
    <w:rsid w:val="00D60809"/>
    <w:rsid w:val="00D60A73"/>
    <w:rsid w:val="00D6182F"/>
    <w:rsid w:val="00D64541"/>
    <w:rsid w:val="00D70A82"/>
    <w:rsid w:val="00D71491"/>
    <w:rsid w:val="00D7289F"/>
    <w:rsid w:val="00D75957"/>
    <w:rsid w:val="00D77D95"/>
    <w:rsid w:val="00D83D34"/>
    <w:rsid w:val="00D92F67"/>
    <w:rsid w:val="00D9733C"/>
    <w:rsid w:val="00DA1BB9"/>
    <w:rsid w:val="00DA25EE"/>
    <w:rsid w:val="00DA2F55"/>
    <w:rsid w:val="00DA324C"/>
    <w:rsid w:val="00DA6FDC"/>
    <w:rsid w:val="00DB3B80"/>
    <w:rsid w:val="00DC0358"/>
    <w:rsid w:val="00DC2781"/>
    <w:rsid w:val="00DC7382"/>
    <w:rsid w:val="00DE2D8E"/>
    <w:rsid w:val="00DE64B8"/>
    <w:rsid w:val="00DE78B1"/>
    <w:rsid w:val="00E0223C"/>
    <w:rsid w:val="00E03D63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35E3D"/>
    <w:rsid w:val="00E370A3"/>
    <w:rsid w:val="00E3730C"/>
    <w:rsid w:val="00E4131D"/>
    <w:rsid w:val="00E41747"/>
    <w:rsid w:val="00E45109"/>
    <w:rsid w:val="00E454AD"/>
    <w:rsid w:val="00E47B6A"/>
    <w:rsid w:val="00E539BC"/>
    <w:rsid w:val="00E55722"/>
    <w:rsid w:val="00E562E5"/>
    <w:rsid w:val="00E61A83"/>
    <w:rsid w:val="00E64299"/>
    <w:rsid w:val="00E643EE"/>
    <w:rsid w:val="00E66146"/>
    <w:rsid w:val="00E70422"/>
    <w:rsid w:val="00E711A6"/>
    <w:rsid w:val="00E73162"/>
    <w:rsid w:val="00E76512"/>
    <w:rsid w:val="00E80BDB"/>
    <w:rsid w:val="00E81235"/>
    <w:rsid w:val="00E8141E"/>
    <w:rsid w:val="00E82648"/>
    <w:rsid w:val="00E8347C"/>
    <w:rsid w:val="00E95227"/>
    <w:rsid w:val="00E972ED"/>
    <w:rsid w:val="00E97535"/>
    <w:rsid w:val="00EA0954"/>
    <w:rsid w:val="00EA3C31"/>
    <w:rsid w:val="00EB2CBE"/>
    <w:rsid w:val="00EB2E43"/>
    <w:rsid w:val="00EB6D7D"/>
    <w:rsid w:val="00EB732C"/>
    <w:rsid w:val="00EC3CCD"/>
    <w:rsid w:val="00EC64F8"/>
    <w:rsid w:val="00ED0DC1"/>
    <w:rsid w:val="00EE2C23"/>
    <w:rsid w:val="00EE58DB"/>
    <w:rsid w:val="00EF6DEE"/>
    <w:rsid w:val="00EF7605"/>
    <w:rsid w:val="00F017A6"/>
    <w:rsid w:val="00F02CA6"/>
    <w:rsid w:val="00F101FC"/>
    <w:rsid w:val="00F20FD8"/>
    <w:rsid w:val="00F212A8"/>
    <w:rsid w:val="00F218D5"/>
    <w:rsid w:val="00F2278C"/>
    <w:rsid w:val="00F22E3A"/>
    <w:rsid w:val="00F23CFA"/>
    <w:rsid w:val="00F31053"/>
    <w:rsid w:val="00F32A35"/>
    <w:rsid w:val="00F35103"/>
    <w:rsid w:val="00F441FD"/>
    <w:rsid w:val="00F47656"/>
    <w:rsid w:val="00F51447"/>
    <w:rsid w:val="00F52A6D"/>
    <w:rsid w:val="00F52B29"/>
    <w:rsid w:val="00F550AF"/>
    <w:rsid w:val="00F62781"/>
    <w:rsid w:val="00F64436"/>
    <w:rsid w:val="00F6511A"/>
    <w:rsid w:val="00F6575B"/>
    <w:rsid w:val="00F66337"/>
    <w:rsid w:val="00F710DA"/>
    <w:rsid w:val="00F7394A"/>
    <w:rsid w:val="00F77B1A"/>
    <w:rsid w:val="00F80193"/>
    <w:rsid w:val="00F80377"/>
    <w:rsid w:val="00F8164C"/>
    <w:rsid w:val="00F81839"/>
    <w:rsid w:val="00F868BC"/>
    <w:rsid w:val="00F931A4"/>
    <w:rsid w:val="00F93667"/>
    <w:rsid w:val="00F977BC"/>
    <w:rsid w:val="00FA4F82"/>
    <w:rsid w:val="00FB0308"/>
    <w:rsid w:val="00FB2FDC"/>
    <w:rsid w:val="00FB300B"/>
    <w:rsid w:val="00FB33FD"/>
    <w:rsid w:val="00FB401A"/>
    <w:rsid w:val="00FB5DE3"/>
    <w:rsid w:val="00FC3362"/>
    <w:rsid w:val="00FC45EE"/>
    <w:rsid w:val="00FC4BF1"/>
    <w:rsid w:val="00FC7948"/>
    <w:rsid w:val="00FD0345"/>
    <w:rsid w:val="00FD0640"/>
    <w:rsid w:val="00FD10D8"/>
    <w:rsid w:val="00FD6DF0"/>
    <w:rsid w:val="00FE1ECE"/>
    <w:rsid w:val="00FE4385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C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C1CC-83B5-4799-AAE2-6622E90F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Kanc5</cp:lastModifiedBy>
  <cp:revision>2</cp:revision>
  <cp:lastPrinted>2022-06-16T04:40:00Z</cp:lastPrinted>
  <dcterms:created xsi:type="dcterms:W3CDTF">2022-06-17T04:11:00Z</dcterms:created>
  <dcterms:modified xsi:type="dcterms:W3CDTF">2022-06-17T04:11:00Z</dcterms:modified>
</cp:coreProperties>
</file>