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58" w:rsidRDefault="00C57858" w:rsidP="00C57858">
      <w:pPr>
        <w:tabs>
          <w:tab w:val="left" w:pos="4680"/>
          <w:tab w:val="left" w:pos="5245"/>
          <w:tab w:val="left" w:pos="5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858" w:rsidRDefault="00C57858" w:rsidP="00C578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858" w:rsidRDefault="00C57858" w:rsidP="00C57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C57858" w:rsidRDefault="00C57858" w:rsidP="00C578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858" w:rsidRDefault="00C57858" w:rsidP="00C57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57858" w:rsidRDefault="00C57858" w:rsidP="00C5785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858" w:rsidRDefault="00C57858" w:rsidP="00C578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443F">
        <w:rPr>
          <w:rFonts w:ascii="Times New Roman" w:hAnsi="Times New Roman" w:cs="Times New Roman"/>
          <w:sz w:val="28"/>
          <w:szCs w:val="28"/>
        </w:rPr>
        <w:t xml:space="preserve">21.06.2022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6443F">
        <w:rPr>
          <w:rFonts w:ascii="Times New Roman" w:hAnsi="Times New Roman" w:cs="Times New Roman"/>
          <w:sz w:val="28"/>
          <w:szCs w:val="28"/>
        </w:rPr>
        <w:t>1719</w:t>
      </w:r>
    </w:p>
    <w:bookmarkEnd w:id="0"/>
    <w:p w:rsidR="00C57858" w:rsidRDefault="00C57858" w:rsidP="00C57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858" w:rsidRDefault="00C57858" w:rsidP="00C57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A16" w:rsidRDefault="00C57858" w:rsidP="00C57858">
      <w:pPr>
        <w:pStyle w:val="30"/>
        <w:shd w:val="clear" w:color="auto" w:fill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изменения в постановление администрации города Кемерово</w:t>
      </w:r>
    </w:p>
    <w:p w:rsidR="00776A16" w:rsidRDefault="00C57858" w:rsidP="00C57858">
      <w:pPr>
        <w:pStyle w:val="30"/>
        <w:shd w:val="clear" w:color="auto" w:fill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21.06.2021 № 1780 «</w:t>
      </w:r>
      <w:r w:rsidR="00776A16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«Передача принадлежащего гражданам на праве собственности жилого помещения в </w:t>
      </w:r>
    </w:p>
    <w:p w:rsidR="00C57858" w:rsidRDefault="00776A16" w:rsidP="00C57858">
      <w:pPr>
        <w:pStyle w:val="30"/>
        <w:shd w:val="clear" w:color="auto" w:fill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муниципальную собственность»</w:t>
      </w:r>
    </w:p>
    <w:p w:rsidR="00C57858" w:rsidRDefault="00C57858" w:rsidP="00C57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858" w:rsidRDefault="00C57858" w:rsidP="00C5785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7858" w:rsidRDefault="00C57858" w:rsidP="00776A1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76A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6A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="00776A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6A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76A16">
        <w:rPr>
          <w:rFonts w:ascii="Times New Roman" w:hAnsi="Times New Roman" w:cs="Times New Roman"/>
          <w:color w:val="auto"/>
          <w:sz w:val="28"/>
          <w:szCs w:val="28"/>
        </w:rPr>
        <w:t xml:space="preserve">о статьей   7   </w:t>
      </w:r>
      <w:r w:rsidR="00776A16" w:rsidRPr="00776A16">
        <w:rPr>
          <w:rFonts w:ascii="Times New Roman" w:hAnsi="Times New Roman" w:cs="Times New Roman"/>
          <w:color w:val="auto"/>
          <w:sz w:val="28"/>
          <w:szCs w:val="28"/>
        </w:rPr>
        <w:t>Федеральн</w:t>
      </w:r>
      <w:r w:rsidR="00776A16">
        <w:rPr>
          <w:rFonts w:ascii="Times New Roman" w:hAnsi="Times New Roman" w:cs="Times New Roman"/>
          <w:color w:val="auto"/>
          <w:sz w:val="28"/>
          <w:szCs w:val="28"/>
        </w:rPr>
        <w:t xml:space="preserve">ого  </w:t>
      </w:r>
      <w:r w:rsidR="00776A16" w:rsidRPr="00776A16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776A1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76A16" w:rsidRPr="00776A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6A1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76A16" w:rsidRPr="00776A16">
        <w:rPr>
          <w:rFonts w:ascii="Times New Roman" w:hAnsi="Times New Roman" w:cs="Times New Roman"/>
          <w:color w:val="auto"/>
          <w:sz w:val="28"/>
          <w:szCs w:val="28"/>
        </w:rPr>
        <w:t xml:space="preserve">от 27.07.2010 </w:t>
      </w:r>
      <w:r w:rsidR="00776A16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776A16" w:rsidRPr="00776A16">
        <w:rPr>
          <w:rFonts w:ascii="Times New Roman" w:hAnsi="Times New Roman" w:cs="Times New Roman"/>
          <w:color w:val="auto"/>
          <w:sz w:val="28"/>
          <w:szCs w:val="28"/>
        </w:rPr>
        <w:t xml:space="preserve"> 210-ФЗ </w:t>
      </w:r>
      <w:r w:rsidR="00776A16">
        <w:rPr>
          <w:rFonts w:ascii="Times New Roman" w:hAnsi="Times New Roman" w:cs="Times New Roman"/>
          <w:color w:val="auto"/>
          <w:sz w:val="28"/>
          <w:szCs w:val="28"/>
        </w:rPr>
        <w:t>«Об организации предоставления государственных и муниципальных услуг», руководствуясь статьей 45 Устава города Кемерово</w:t>
      </w:r>
    </w:p>
    <w:p w:rsidR="00776A16" w:rsidRDefault="00776A16" w:rsidP="00776A16">
      <w:pPr>
        <w:pStyle w:val="30"/>
        <w:shd w:val="clear" w:color="auto" w:fill="auto"/>
        <w:ind w:firstLine="709"/>
        <w:jc w:val="both"/>
        <w:rPr>
          <w:b w:val="0"/>
          <w:sz w:val="28"/>
          <w:szCs w:val="28"/>
        </w:rPr>
      </w:pPr>
      <w:r w:rsidRPr="00776A16">
        <w:rPr>
          <w:b w:val="0"/>
          <w:sz w:val="28"/>
          <w:szCs w:val="28"/>
        </w:rPr>
        <w:t>1. Внести в постановление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города Кемерово от 21.06.2021 № 1780 «Об утверждении административного регламента предоставления муниципальной услуги «Передача принадлежащего гражданам на праве собственности жилого помещения в муниципальную собственность» (далее – постановление) следующее изменение:</w:t>
      </w:r>
    </w:p>
    <w:p w:rsidR="00776A16" w:rsidRDefault="00776A16" w:rsidP="00776A16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В приложении к постановлению подпункт 4 «д» пункта 2.7 исключить.</w:t>
      </w:r>
    </w:p>
    <w:p w:rsidR="009A3F30" w:rsidRDefault="009A3F30" w:rsidP="009A3F30">
      <w:pPr>
        <w:pStyle w:val="30"/>
        <w:shd w:val="clear" w:color="auto" w:fill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Комитету по работе со средствами массовой информации администрации города Кемерово (Н.Н. Горбачева) обеспечить официальное опубликование настоящего постановления.</w:t>
      </w:r>
    </w:p>
    <w:p w:rsidR="009A3F30" w:rsidRDefault="009A3F30" w:rsidP="009A3F30">
      <w:pPr>
        <w:pStyle w:val="30"/>
        <w:shd w:val="clear" w:color="auto" w:fill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Контроль за исполнением настоящего постановления возложить на первого заместителя Главы города Д.В. Анисимова.</w:t>
      </w:r>
    </w:p>
    <w:p w:rsidR="00C57858" w:rsidRDefault="00C57858" w:rsidP="00C57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858" w:rsidRDefault="00C57858" w:rsidP="00C57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858" w:rsidRDefault="00C57858" w:rsidP="00C57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858" w:rsidRDefault="00C57858" w:rsidP="00C57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</w:p>
    <w:p w:rsidR="00C57858" w:rsidRDefault="00C57858" w:rsidP="00C57858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7858" w:rsidRDefault="00C57858" w:rsidP="00C57858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7858" w:rsidRDefault="00C57858" w:rsidP="00C57858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7858" w:rsidRDefault="00C57858" w:rsidP="00C57858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p w:rsidR="00C57858" w:rsidRDefault="00C57858" w:rsidP="00C57858">
      <w:pPr>
        <w:pStyle w:val="20"/>
        <w:shd w:val="clear" w:color="auto" w:fill="auto"/>
        <w:tabs>
          <w:tab w:val="left" w:pos="6030"/>
        </w:tabs>
        <w:spacing w:line="240" w:lineRule="auto"/>
        <w:ind w:left="5245"/>
        <w:jc w:val="center"/>
        <w:rPr>
          <w:sz w:val="28"/>
          <w:szCs w:val="28"/>
        </w:rPr>
      </w:pPr>
    </w:p>
    <w:sectPr w:rsidR="00C5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432A2"/>
    <w:multiLevelType w:val="multilevel"/>
    <w:tmpl w:val="4D0C5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7FA947D8"/>
    <w:multiLevelType w:val="hybridMultilevel"/>
    <w:tmpl w:val="F2287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58"/>
    <w:rsid w:val="0066443F"/>
    <w:rsid w:val="00776A16"/>
    <w:rsid w:val="009A3F30"/>
    <w:rsid w:val="00C57858"/>
    <w:rsid w:val="00C9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C3E0B-0295-4EF6-A465-3D87394B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58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C578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7858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C578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858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kgv26</dc:creator>
  <cp:keywords/>
  <dc:description/>
  <cp:lastModifiedBy>Kanc5</cp:lastModifiedBy>
  <cp:revision>2</cp:revision>
  <dcterms:created xsi:type="dcterms:W3CDTF">2022-05-13T05:12:00Z</dcterms:created>
  <dcterms:modified xsi:type="dcterms:W3CDTF">2022-06-23T02:13:00Z</dcterms:modified>
</cp:coreProperties>
</file>