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6E3D9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-3.05pt;width:45.9pt;height:66.65pt;z-index:251657728">
            <v:imagedata r:id="rId6" o:title="g_n_bw_m"/>
            <w10:wrap type="topAndBottom"/>
          </v:shape>
        </w:pict>
      </w:r>
    </w:p>
    <w:p w:rsidR="002B4147" w:rsidRDefault="00B13916" w:rsidP="00466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6609D" w:rsidRDefault="0046609D" w:rsidP="0046609D">
      <w:pPr>
        <w:jc w:val="center"/>
        <w:rPr>
          <w:b/>
          <w:sz w:val="32"/>
          <w:szCs w:val="32"/>
        </w:rPr>
      </w:pPr>
    </w:p>
    <w:p w:rsidR="00537915" w:rsidRDefault="0066299A" w:rsidP="00466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609D" w:rsidRPr="00175894" w:rsidRDefault="0046609D" w:rsidP="0046609D">
      <w:pPr>
        <w:jc w:val="center"/>
        <w:rPr>
          <w:b/>
          <w:sz w:val="32"/>
          <w:szCs w:val="32"/>
        </w:rPr>
      </w:pPr>
    </w:p>
    <w:p w:rsidR="002B4147" w:rsidRDefault="00175894" w:rsidP="0046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3D92">
        <w:rPr>
          <w:sz w:val="28"/>
          <w:szCs w:val="28"/>
        </w:rPr>
        <w:t>01.08.2016</w:t>
      </w:r>
      <w:bookmarkStart w:id="0" w:name="_GoBack"/>
      <w:bookmarkEnd w:id="0"/>
      <w:r w:rsidR="006E3D92">
        <w:rPr>
          <w:sz w:val="28"/>
          <w:szCs w:val="28"/>
        </w:rPr>
        <w:t xml:space="preserve">  № 1926</w:t>
      </w:r>
    </w:p>
    <w:p w:rsidR="00175894" w:rsidRDefault="00175894" w:rsidP="002B4147">
      <w:pPr>
        <w:jc w:val="center"/>
        <w:rPr>
          <w:sz w:val="16"/>
          <w:szCs w:val="16"/>
        </w:rPr>
      </w:pPr>
    </w:p>
    <w:p w:rsidR="0046609D" w:rsidRPr="00722DD6" w:rsidRDefault="0046609D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E367A6">
        <w:rPr>
          <w:sz w:val="28"/>
          <w:szCs w:val="28"/>
        </w:rPr>
        <w:t>ул. Н. Островского, д. 29</w:t>
      </w:r>
    </w:p>
    <w:p w:rsidR="0046609D" w:rsidRDefault="0046609D" w:rsidP="004A46AA">
      <w:pPr>
        <w:jc w:val="center"/>
        <w:rPr>
          <w:rStyle w:val="FontStyle17"/>
          <w:b w:val="0"/>
          <w:sz w:val="28"/>
          <w:szCs w:val="28"/>
        </w:rPr>
      </w:pP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466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466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42BD6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42BD6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A42BD6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46609D">
        <w:rPr>
          <w:sz w:val="28"/>
          <w:szCs w:val="28"/>
        </w:rPr>
        <w:t xml:space="preserve"> </w:t>
      </w:r>
      <w:r w:rsidR="00A42BD6">
        <w:rPr>
          <w:sz w:val="28"/>
          <w:szCs w:val="28"/>
        </w:rPr>
        <w:t>444</w:t>
      </w:r>
      <w:proofErr w:type="gramEnd"/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27174C">
        <w:rPr>
          <w:rStyle w:val="FontStyle17"/>
          <w:b w:val="0"/>
          <w:sz w:val="28"/>
          <w:szCs w:val="28"/>
        </w:rPr>
        <w:t>14</w:t>
      </w:r>
      <w:r w:rsidR="008C568B">
        <w:rPr>
          <w:rStyle w:val="FontStyle17"/>
          <w:b w:val="0"/>
          <w:sz w:val="28"/>
          <w:szCs w:val="28"/>
        </w:rPr>
        <w:t>.0</w:t>
      </w:r>
      <w:r w:rsidR="0027174C">
        <w:rPr>
          <w:rStyle w:val="FontStyle17"/>
          <w:b w:val="0"/>
          <w:sz w:val="28"/>
          <w:szCs w:val="28"/>
        </w:rPr>
        <w:t>1</w:t>
      </w:r>
      <w:r>
        <w:rPr>
          <w:rStyle w:val="FontStyle17"/>
          <w:b w:val="0"/>
          <w:sz w:val="28"/>
          <w:szCs w:val="28"/>
        </w:rPr>
        <w:t>.201</w:t>
      </w:r>
      <w:r w:rsidR="0027174C">
        <w:rPr>
          <w:rStyle w:val="FontStyle17"/>
          <w:b w:val="0"/>
          <w:sz w:val="28"/>
          <w:szCs w:val="28"/>
        </w:rPr>
        <w:t>6</w:t>
      </w:r>
      <w:r>
        <w:rPr>
          <w:rStyle w:val="FontStyle17"/>
          <w:b w:val="0"/>
          <w:sz w:val="28"/>
          <w:szCs w:val="28"/>
        </w:rPr>
        <w:t xml:space="preserve"> №</w:t>
      </w:r>
      <w:r w:rsidR="0046609D">
        <w:rPr>
          <w:rStyle w:val="FontStyle17"/>
          <w:b w:val="0"/>
          <w:sz w:val="28"/>
          <w:szCs w:val="28"/>
        </w:rPr>
        <w:t xml:space="preserve"> </w:t>
      </w:r>
      <w:r w:rsidR="0027174C">
        <w:rPr>
          <w:rStyle w:val="FontStyle17"/>
          <w:b w:val="0"/>
          <w:sz w:val="28"/>
          <w:szCs w:val="28"/>
        </w:rPr>
        <w:t>37</w:t>
      </w:r>
      <w:r w:rsidR="007E444C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«</w:t>
      </w:r>
      <w:r w:rsidR="0027174C">
        <w:rPr>
          <w:sz w:val="28"/>
          <w:szCs w:val="28"/>
        </w:rPr>
        <w:t>О</w:t>
      </w:r>
      <w:r w:rsidR="008C568B">
        <w:rPr>
          <w:sz w:val="28"/>
          <w:szCs w:val="28"/>
        </w:rPr>
        <w:t>б</w:t>
      </w:r>
      <w:r>
        <w:rPr>
          <w:sz w:val="28"/>
          <w:szCs w:val="28"/>
        </w:rPr>
        <w:t xml:space="preserve"> условиях приватизации нежилого помещения, расположенного по адресу: г. Кемерово,</w:t>
      </w:r>
      <w:r w:rsidR="00101623">
        <w:rPr>
          <w:sz w:val="28"/>
          <w:szCs w:val="28"/>
        </w:rPr>
        <w:t xml:space="preserve"> </w:t>
      </w:r>
      <w:r w:rsidR="00E367A6">
        <w:rPr>
          <w:sz w:val="28"/>
          <w:szCs w:val="28"/>
        </w:rPr>
        <w:t>ул. Н. Островского, д. 29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</w:t>
      </w:r>
      <w:r w:rsidR="00BF5A20">
        <w:rPr>
          <w:sz w:val="28"/>
          <w:szCs w:val="28"/>
        </w:rPr>
        <w:t>№</w:t>
      </w:r>
      <w:r w:rsidR="0046609D">
        <w:rPr>
          <w:sz w:val="28"/>
          <w:szCs w:val="28"/>
        </w:rPr>
        <w:t xml:space="preserve"> </w:t>
      </w:r>
      <w:r w:rsidR="00BF5A20">
        <w:rPr>
          <w:sz w:val="28"/>
          <w:szCs w:val="28"/>
        </w:rPr>
        <w:t xml:space="preserve">57 </w:t>
      </w:r>
      <w:r w:rsidR="001F1E32" w:rsidRPr="00EF43A5">
        <w:rPr>
          <w:sz w:val="28"/>
          <w:szCs w:val="28"/>
        </w:rPr>
        <w:t>общей площадью</w:t>
      </w:r>
      <w:r w:rsidR="001F1E32">
        <w:rPr>
          <w:sz w:val="28"/>
          <w:szCs w:val="28"/>
        </w:rPr>
        <w:t xml:space="preserve"> </w:t>
      </w:r>
      <w:r w:rsidR="00E367A6">
        <w:rPr>
          <w:sz w:val="28"/>
          <w:szCs w:val="28"/>
        </w:rPr>
        <w:t>62,</w:t>
      </w:r>
      <w:r w:rsidR="00324F36">
        <w:rPr>
          <w:sz w:val="28"/>
          <w:szCs w:val="28"/>
        </w:rPr>
        <w:t>3</w:t>
      </w:r>
      <w:r w:rsidR="007E444C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A42BD6">
        <w:rPr>
          <w:sz w:val="28"/>
          <w:szCs w:val="28"/>
        </w:rPr>
        <w:t xml:space="preserve"> (к</w:t>
      </w:r>
      <w:r w:rsidR="00722DD6">
        <w:rPr>
          <w:rStyle w:val="FontStyle18"/>
          <w:sz w:val="28"/>
          <w:szCs w:val="28"/>
        </w:rPr>
        <w:t>адастровый номер 42:24:</w:t>
      </w:r>
      <w:r w:rsidR="00E367A6">
        <w:rPr>
          <w:rStyle w:val="FontStyle18"/>
          <w:sz w:val="28"/>
          <w:szCs w:val="28"/>
        </w:rPr>
        <w:t>0101049</w:t>
      </w:r>
      <w:r w:rsidR="00722DD6">
        <w:rPr>
          <w:rStyle w:val="FontStyle18"/>
          <w:sz w:val="28"/>
          <w:szCs w:val="28"/>
        </w:rPr>
        <w:t>:</w:t>
      </w:r>
      <w:r w:rsidR="00E367A6">
        <w:rPr>
          <w:rStyle w:val="FontStyle18"/>
          <w:sz w:val="28"/>
          <w:szCs w:val="28"/>
        </w:rPr>
        <w:t>7785</w:t>
      </w:r>
      <w:r w:rsidR="00A42BD6">
        <w:rPr>
          <w:rStyle w:val="FontStyle18"/>
          <w:sz w:val="28"/>
          <w:szCs w:val="28"/>
        </w:rPr>
        <w:t>)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E367A6">
        <w:rPr>
          <w:sz w:val="28"/>
          <w:szCs w:val="28"/>
        </w:rPr>
        <w:t>ул. Н. Островского, д. 29</w:t>
      </w:r>
      <w:r w:rsidR="001F1E32">
        <w:rPr>
          <w:sz w:val="28"/>
          <w:szCs w:val="28"/>
        </w:rPr>
        <w:t>.</w:t>
      </w:r>
    </w:p>
    <w:p w:rsidR="00F639A5" w:rsidRDefault="005A2EF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BF5D4C"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F639A5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27174C">
        <w:rPr>
          <w:rStyle w:val="FontStyle18"/>
          <w:sz w:val="28"/>
          <w:szCs w:val="28"/>
        </w:rPr>
        <w:t>2 897 000</w:t>
      </w:r>
      <w:r w:rsidR="00E367A6">
        <w:rPr>
          <w:rStyle w:val="FontStyle18"/>
          <w:sz w:val="28"/>
          <w:szCs w:val="28"/>
        </w:rPr>
        <w:t xml:space="preserve"> </w:t>
      </w:r>
      <w:r w:rsidR="00722DD6">
        <w:rPr>
          <w:rStyle w:val="FontStyle18"/>
          <w:sz w:val="28"/>
          <w:szCs w:val="28"/>
        </w:rPr>
        <w:t>(</w:t>
      </w:r>
      <w:r w:rsidR="0027174C">
        <w:rPr>
          <w:rStyle w:val="FontStyle18"/>
          <w:sz w:val="28"/>
          <w:szCs w:val="28"/>
        </w:rPr>
        <w:t>два</w:t>
      </w:r>
      <w:r w:rsidR="00E367A6">
        <w:rPr>
          <w:rStyle w:val="FontStyle18"/>
          <w:sz w:val="28"/>
          <w:szCs w:val="28"/>
        </w:rPr>
        <w:t xml:space="preserve"> </w:t>
      </w:r>
      <w:r w:rsidR="00844CB8">
        <w:rPr>
          <w:rStyle w:val="FontStyle18"/>
          <w:sz w:val="28"/>
          <w:szCs w:val="28"/>
        </w:rPr>
        <w:t xml:space="preserve">миллиона </w:t>
      </w:r>
      <w:r w:rsidR="0027174C">
        <w:rPr>
          <w:rStyle w:val="FontStyle18"/>
          <w:sz w:val="28"/>
          <w:szCs w:val="28"/>
        </w:rPr>
        <w:t>восемьсот девяносто семь тысяч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27174C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27174C">
        <w:rPr>
          <w:sz w:val="28"/>
          <w:szCs w:val="28"/>
        </w:rPr>
        <w:t xml:space="preserve">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46609D">
        <w:rPr>
          <w:sz w:val="28"/>
        </w:rPr>
        <w:t xml:space="preserve"> </w:t>
      </w:r>
      <w:r w:rsidR="00A42BD6">
        <w:rPr>
          <w:sz w:val="28"/>
        </w:rPr>
        <w:t>Л.В.</w:t>
      </w:r>
      <w:r w:rsidR="0046609D">
        <w:rPr>
          <w:sz w:val="28"/>
        </w:rPr>
        <w:t xml:space="preserve"> </w:t>
      </w:r>
      <w:r w:rsidR="00A42BD6">
        <w:rPr>
          <w:sz w:val="28"/>
        </w:rPr>
        <w:t>Иванову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27174C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7186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И</w:t>
      </w:r>
      <w:r w:rsidR="0037186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71863">
        <w:rPr>
          <w:sz w:val="28"/>
          <w:szCs w:val="28"/>
        </w:rPr>
        <w:t>.</w:t>
      </w:r>
      <w:r>
        <w:rPr>
          <w:sz w:val="28"/>
          <w:szCs w:val="28"/>
        </w:rPr>
        <w:t xml:space="preserve"> Середюк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4CBA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7174C"/>
    <w:rsid w:val="00282B0C"/>
    <w:rsid w:val="002B4147"/>
    <w:rsid w:val="002D2A37"/>
    <w:rsid w:val="00313A8E"/>
    <w:rsid w:val="00324F36"/>
    <w:rsid w:val="003458B5"/>
    <w:rsid w:val="003467A5"/>
    <w:rsid w:val="00371863"/>
    <w:rsid w:val="00373D02"/>
    <w:rsid w:val="003961B6"/>
    <w:rsid w:val="003A07BA"/>
    <w:rsid w:val="003A655D"/>
    <w:rsid w:val="003E2A86"/>
    <w:rsid w:val="00401591"/>
    <w:rsid w:val="00413303"/>
    <w:rsid w:val="00414A71"/>
    <w:rsid w:val="00432E06"/>
    <w:rsid w:val="00454177"/>
    <w:rsid w:val="0046609D"/>
    <w:rsid w:val="004853EC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E3D92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E444C"/>
    <w:rsid w:val="007F18E3"/>
    <w:rsid w:val="007F4631"/>
    <w:rsid w:val="00806487"/>
    <w:rsid w:val="00807008"/>
    <w:rsid w:val="00814BB5"/>
    <w:rsid w:val="00821FA4"/>
    <w:rsid w:val="00837E53"/>
    <w:rsid w:val="00844CB8"/>
    <w:rsid w:val="00856A67"/>
    <w:rsid w:val="00874DB6"/>
    <w:rsid w:val="008A3A92"/>
    <w:rsid w:val="008A752A"/>
    <w:rsid w:val="008C568B"/>
    <w:rsid w:val="008E7A49"/>
    <w:rsid w:val="008F1DF4"/>
    <w:rsid w:val="009210AC"/>
    <w:rsid w:val="00923684"/>
    <w:rsid w:val="00924A45"/>
    <w:rsid w:val="00940411"/>
    <w:rsid w:val="00941D74"/>
    <w:rsid w:val="00951C55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42BD6"/>
    <w:rsid w:val="00A5217B"/>
    <w:rsid w:val="00A60AFD"/>
    <w:rsid w:val="00A631F3"/>
    <w:rsid w:val="00AA39A7"/>
    <w:rsid w:val="00AB24C7"/>
    <w:rsid w:val="00AF2126"/>
    <w:rsid w:val="00AF638F"/>
    <w:rsid w:val="00B13916"/>
    <w:rsid w:val="00B276E5"/>
    <w:rsid w:val="00B6256C"/>
    <w:rsid w:val="00B66F64"/>
    <w:rsid w:val="00B87880"/>
    <w:rsid w:val="00B92751"/>
    <w:rsid w:val="00BC20C1"/>
    <w:rsid w:val="00BC4296"/>
    <w:rsid w:val="00BD3741"/>
    <w:rsid w:val="00BF5920"/>
    <w:rsid w:val="00BF5A20"/>
    <w:rsid w:val="00BF5D4C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367A6"/>
    <w:rsid w:val="00E4069A"/>
    <w:rsid w:val="00E5024D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39C5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2016-01-11T08:44:00Z</cp:lastPrinted>
  <dcterms:created xsi:type="dcterms:W3CDTF">2015-12-21T04:39:00Z</dcterms:created>
  <dcterms:modified xsi:type="dcterms:W3CDTF">2016-08-01T04:14:00Z</dcterms:modified>
</cp:coreProperties>
</file>