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31500B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8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00B">
        <w:rPr>
          <w:sz w:val="28"/>
          <w:szCs w:val="28"/>
        </w:rPr>
        <w:t xml:space="preserve">04.08.2022 </w:t>
      </w:r>
      <w:r>
        <w:rPr>
          <w:sz w:val="28"/>
          <w:szCs w:val="28"/>
        </w:rPr>
        <w:t xml:space="preserve">№ </w:t>
      </w:r>
      <w:r w:rsidR="0031500B">
        <w:rPr>
          <w:sz w:val="28"/>
          <w:szCs w:val="28"/>
        </w:rPr>
        <w:t>2186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801455" w:rsidRDefault="00801455" w:rsidP="00801455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774674">
        <w:rPr>
          <w:color w:val="000000"/>
          <w:sz w:val="28"/>
          <w:szCs w:val="28"/>
        </w:rPr>
        <w:t>ч.2 ст. 32 Закона Кемеровской области-Кузбасса от 12.07.2006 №</w:t>
      </w:r>
      <w:r w:rsidR="00E64D28">
        <w:rPr>
          <w:color w:val="000000"/>
          <w:sz w:val="28"/>
          <w:szCs w:val="28"/>
        </w:rPr>
        <w:t xml:space="preserve"> </w:t>
      </w:r>
      <w:r w:rsidR="00774674">
        <w:rPr>
          <w:color w:val="000000"/>
          <w:sz w:val="28"/>
          <w:szCs w:val="28"/>
        </w:rPr>
        <w:t>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</w:t>
      </w:r>
      <w:r w:rsidR="00E64D28">
        <w:rPr>
          <w:color w:val="000000"/>
          <w:sz w:val="28"/>
          <w:szCs w:val="28"/>
        </w:rPr>
        <w:t xml:space="preserve"> </w:t>
      </w:r>
      <w:r w:rsidR="00774674">
        <w:rPr>
          <w:color w:val="000000"/>
          <w:sz w:val="28"/>
          <w:szCs w:val="28"/>
        </w:rPr>
        <w:t>91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9568F1">
        <w:rPr>
          <w:color w:val="000000"/>
          <w:sz w:val="28"/>
          <w:szCs w:val="28"/>
        </w:rPr>
        <w:t>733</w:t>
      </w:r>
      <w:r w:rsidR="00531AF6">
        <w:rPr>
          <w:color w:val="000000"/>
          <w:sz w:val="28"/>
          <w:szCs w:val="28"/>
        </w:rPr>
        <w:t>,15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BD0AAB">
        <w:rPr>
          <w:color w:val="000000"/>
          <w:sz w:val="28"/>
          <w:szCs w:val="28"/>
        </w:rPr>
        <w:t>3</w:t>
      </w:r>
      <w:r w:rsidR="00FD0CD8">
        <w:rPr>
          <w:color w:val="000000"/>
          <w:sz w:val="28"/>
          <w:szCs w:val="28"/>
        </w:rPr>
        <w:t>01008</w:t>
      </w:r>
      <w:r w:rsidRPr="00726887">
        <w:rPr>
          <w:color w:val="000000"/>
          <w:sz w:val="28"/>
          <w:szCs w:val="28"/>
        </w:rPr>
        <w:t>:</w:t>
      </w:r>
      <w:r w:rsidR="009568F1">
        <w:rPr>
          <w:color w:val="000000"/>
          <w:sz w:val="28"/>
          <w:szCs w:val="28"/>
        </w:rPr>
        <w:t>407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9568F1">
        <w:rPr>
          <w:sz w:val="28"/>
          <w:szCs w:val="28"/>
        </w:rPr>
        <w:t>ул. Инициативная, 57г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FD0CD8" w:rsidRPr="00726887">
        <w:rPr>
          <w:color w:val="000000"/>
          <w:sz w:val="28"/>
          <w:szCs w:val="28"/>
        </w:rPr>
        <w:t>42:24:0</w:t>
      </w:r>
      <w:r w:rsidR="00FD0CD8">
        <w:rPr>
          <w:color w:val="000000"/>
          <w:sz w:val="28"/>
          <w:szCs w:val="28"/>
        </w:rPr>
        <w:t>301008</w:t>
      </w:r>
      <w:r w:rsidR="00FD0CD8" w:rsidRPr="00726887">
        <w:rPr>
          <w:color w:val="000000"/>
          <w:sz w:val="28"/>
          <w:szCs w:val="28"/>
        </w:rPr>
        <w:t>:</w:t>
      </w:r>
      <w:r w:rsidR="009568F1">
        <w:rPr>
          <w:color w:val="000000"/>
          <w:sz w:val="28"/>
          <w:szCs w:val="28"/>
        </w:rPr>
        <w:t>407</w:t>
      </w:r>
      <w:r w:rsidR="00FD0CD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E64D28" w:rsidRDefault="00E64D28" w:rsidP="00E64D28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</w:t>
      </w:r>
      <w:r w:rsidR="00DA3E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75" w:rsidRDefault="00300175" w:rsidP="005E37EE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670D4"/>
    <w:rsid w:val="001A370A"/>
    <w:rsid w:val="001D516D"/>
    <w:rsid w:val="001F4686"/>
    <w:rsid w:val="00203D94"/>
    <w:rsid w:val="00206075"/>
    <w:rsid w:val="0021709F"/>
    <w:rsid w:val="0023566C"/>
    <w:rsid w:val="00244DBC"/>
    <w:rsid w:val="002531EF"/>
    <w:rsid w:val="00284AA6"/>
    <w:rsid w:val="0029742E"/>
    <w:rsid w:val="002C1EA1"/>
    <w:rsid w:val="002E5834"/>
    <w:rsid w:val="002F5806"/>
    <w:rsid w:val="00300175"/>
    <w:rsid w:val="0031500B"/>
    <w:rsid w:val="003574C2"/>
    <w:rsid w:val="003F7B2B"/>
    <w:rsid w:val="004476EE"/>
    <w:rsid w:val="00471E89"/>
    <w:rsid w:val="00473158"/>
    <w:rsid w:val="00497F2F"/>
    <w:rsid w:val="00531AF6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74674"/>
    <w:rsid w:val="007A73E3"/>
    <w:rsid w:val="007B1A87"/>
    <w:rsid w:val="007D1D7B"/>
    <w:rsid w:val="00801455"/>
    <w:rsid w:val="008874A0"/>
    <w:rsid w:val="008F3733"/>
    <w:rsid w:val="008F633E"/>
    <w:rsid w:val="00903FF4"/>
    <w:rsid w:val="009477D2"/>
    <w:rsid w:val="009568F1"/>
    <w:rsid w:val="0095719D"/>
    <w:rsid w:val="0097003E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AE6B82"/>
    <w:rsid w:val="00B031C0"/>
    <w:rsid w:val="00B05C02"/>
    <w:rsid w:val="00B65E3A"/>
    <w:rsid w:val="00BB2111"/>
    <w:rsid w:val="00BC0556"/>
    <w:rsid w:val="00BD0AAB"/>
    <w:rsid w:val="00BE0875"/>
    <w:rsid w:val="00C02A8D"/>
    <w:rsid w:val="00D10FA1"/>
    <w:rsid w:val="00D45728"/>
    <w:rsid w:val="00DA3E5E"/>
    <w:rsid w:val="00DE599B"/>
    <w:rsid w:val="00E64D28"/>
    <w:rsid w:val="00E7097A"/>
    <w:rsid w:val="00F30ECA"/>
    <w:rsid w:val="00F50E5F"/>
    <w:rsid w:val="00F75555"/>
    <w:rsid w:val="00FC4492"/>
    <w:rsid w:val="00FD0CD8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a5">
    <w:name w:val="Заголовок"/>
    <w:basedOn w:val="a"/>
    <w:next w:val="a6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C4492"/>
    <w:pPr>
      <w:spacing w:after="120"/>
    </w:pPr>
  </w:style>
  <w:style w:type="paragraph" w:styleId="a7">
    <w:name w:val="List"/>
    <w:basedOn w:val="a6"/>
    <w:rsid w:val="00FC4492"/>
    <w:rPr>
      <w:rFonts w:cs="Mangal"/>
    </w:rPr>
  </w:style>
  <w:style w:type="paragraph" w:styleId="a8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FC4492"/>
    <w:pPr>
      <w:suppressLineNumbers/>
    </w:pPr>
  </w:style>
  <w:style w:type="paragraph" w:customStyle="1" w:styleId="ae">
    <w:name w:val="Заголовок таблицы"/>
    <w:basedOn w:val="ad"/>
    <w:rsid w:val="00FC449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C4492"/>
  </w:style>
  <w:style w:type="paragraph" w:styleId="af0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4D22-7C79-4AF5-8E8A-586929A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21</cp:revision>
  <cp:lastPrinted>2021-12-08T04:54:00Z</cp:lastPrinted>
  <dcterms:created xsi:type="dcterms:W3CDTF">2020-07-30T03:43:00Z</dcterms:created>
  <dcterms:modified xsi:type="dcterms:W3CDTF">2022-08-04T02:43:00Z</dcterms:modified>
</cp:coreProperties>
</file>