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1A3993" w:rsidRDefault="00093F93" w:rsidP="006D72C5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 w:rsidRPr="001A3993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-72390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B13916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A3993" w:rsidRDefault="00537915" w:rsidP="00175894">
      <w:pPr>
        <w:spacing w:line="360" w:lineRule="auto"/>
        <w:jc w:val="center"/>
        <w:rPr>
          <w:sz w:val="16"/>
          <w:szCs w:val="16"/>
        </w:rPr>
      </w:pPr>
    </w:p>
    <w:p w:rsidR="00537915" w:rsidRPr="00175894" w:rsidRDefault="00296BF7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7023F">
        <w:rPr>
          <w:b/>
          <w:sz w:val="32"/>
          <w:szCs w:val="32"/>
        </w:rPr>
        <w:t xml:space="preserve"> </w:t>
      </w:r>
    </w:p>
    <w:p w:rsidR="00537915" w:rsidRPr="002672A3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2828">
        <w:rPr>
          <w:sz w:val="28"/>
          <w:szCs w:val="28"/>
        </w:rPr>
        <w:t>25.11.2015  № 2819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CB20C6" w:rsidRDefault="00AB5B80" w:rsidP="00370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6BB3">
        <w:rPr>
          <w:sz w:val="28"/>
          <w:szCs w:val="28"/>
        </w:rPr>
        <w:t xml:space="preserve">  </w:t>
      </w:r>
      <w:r w:rsidR="001C06A8">
        <w:rPr>
          <w:sz w:val="28"/>
          <w:szCs w:val="28"/>
        </w:rPr>
        <w:t>создании постоянно</w:t>
      </w:r>
      <w:r w:rsidR="00F84B62">
        <w:rPr>
          <w:sz w:val="28"/>
          <w:szCs w:val="28"/>
        </w:rPr>
        <w:t xml:space="preserve"> </w:t>
      </w:r>
      <w:r w:rsidR="001C06A8">
        <w:rPr>
          <w:sz w:val="28"/>
          <w:szCs w:val="28"/>
        </w:rPr>
        <w:t>действующей комиссии по вопросам повышения эффективности расходования угля на территории города</w:t>
      </w:r>
      <w:r w:rsidR="0067718A">
        <w:rPr>
          <w:sz w:val="28"/>
          <w:szCs w:val="28"/>
        </w:rPr>
        <w:t xml:space="preserve"> Кемерово</w:t>
      </w:r>
    </w:p>
    <w:p w:rsidR="002672A3" w:rsidRDefault="002672A3" w:rsidP="0037023F">
      <w:pPr>
        <w:jc w:val="center"/>
        <w:rPr>
          <w:sz w:val="28"/>
          <w:szCs w:val="28"/>
        </w:rPr>
      </w:pPr>
    </w:p>
    <w:p w:rsidR="002672A3" w:rsidRPr="002672A3" w:rsidRDefault="002672A3" w:rsidP="0037023F">
      <w:pPr>
        <w:jc w:val="center"/>
        <w:rPr>
          <w:sz w:val="28"/>
          <w:szCs w:val="28"/>
        </w:rPr>
      </w:pPr>
    </w:p>
    <w:p w:rsidR="000313B6" w:rsidRPr="00E75C1E" w:rsidRDefault="000313B6" w:rsidP="00031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B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</w:t>
      </w:r>
      <w:r w:rsidR="00C02FD3" w:rsidRPr="002A261C">
        <w:rPr>
          <w:rFonts w:ascii="Times New Roman" w:hAnsi="Times New Roman" w:cs="Times New Roman"/>
          <w:sz w:val="28"/>
          <w:szCs w:val="28"/>
        </w:rPr>
        <w:t>угольного топлива для обеспечения теплоснабжения и горячего водоснабжения жилищного ф</w:t>
      </w:r>
      <w:r w:rsidR="005E6845">
        <w:rPr>
          <w:rFonts w:ascii="Times New Roman" w:hAnsi="Times New Roman" w:cs="Times New Roman"/>
          <w:sz w:val="28"/>
          <w:szCs w:val="28"/>
        </w:rPr>
        <w:t>онда и объектов социального назначения</w:t>
      </w:r>
      <w:r w:rsidR="00C02FD3" w:rsidRPr="002A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Кемерово и</w:t>
      </w:r>
      <w:r w:rsidRPr="0003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пункта 3.1 </w:t>
      </w:r>
      <w:r w:rsidRPr="000313B6">
        <w:rPr>
          <w:rFonts w:ascii="Times New Roman" w:hAnsi="Times New Roman" w:cs="Times New Roman"/>
          <w:sz w:val="28"/>
          <w:szCs w:val="28"/>
        </w:rPr>
        <w:t xml:space="preserve"> </w:t>
      </w:r>
      <w:r w:rsidRPr="0033412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12E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09.08.2013 № 621-р «О повышении эффективности расходования угля в муниципальных образованиях </w:t>
      </w:r>
      <w:r w:rsidRPr="00E75C1E">
        <w:rPr>
          <w:rFonts w:ascii="Times New Roman" w:hAnsi="Times New Roman" w:cs="Times New Roman"/>
          <w:sz w:val="28"/>
          <w:szCs w:val="28"/>
        </w:rPr>
        <w:t>Кемеровской области»</w:t>
      </w:r>
    </w:p>
    <w:p w:rsidR="000313B6" w:rsidRPr="00E75C1E" w:rsidRDefault="000313B6" w:rsidP="000313B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1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75C1E" w:rsidRPr="00E75C1E">
        <w:rPr>
          <w:rFonts w:ascii="Times New Roman" w:hAnsi="Times New Roman" w:cs="Times New Roman"/>
          <w:sz w:val="28"/>
          <w:szCs w:val="28"/>
        </w:rPr>
        <w:t>постоянно действ</w:t>
      </w:r>
      <w:r w:rsidR="00E75C1E">
        <w:rPr>
          <w:rFonts w:ascii="Times New Roman" w:hAnsi="Times New Roman" w:cs="Times New Roman"/>
          <w:sz w:val="28"/>
          <w:szCs w:val="28"/>
        </w:rPr>
        <w:t>ующую</w:t>
      </w:r>
      <w:r w:rsidR="00E75C1E" w:rsidRPr="00E75C1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5C1E">
        <w:rPr>
          <w:rFonts w:ascii="Times New Roman" w:hAnsi="Times New Roman" w:cs="Times New Roman"/>
          <w:sz w:val="28"/>
          <w:szCs w:val="28"/>
        </w:rPr>
        <w:t>ю</w:t>
      </w:r>
      <w:r w:rsidR="00E75C1E" w:rsidRPr="00E75C1E">
        <w:rPr>
          <w:rFonts w:ascii="Times New Roman" w:hAnsi="Times New Roman" w:cs="Times New Roman"/>
          <w:sz w:val="28"/>
          <w:szCs w:val="28"/>
        </w:rPr>
        <w:t xml:space="preserve"> по вопросам повышения эффективности расходования угля на территории города Кемерово</w:t>
      </w:r>
      <w:r w:rsidRPr="00E75C1E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31" w:history="1">
        <w:r w:rsidRPr="00E75C1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75C1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75C1E">
        <w:rPr>
          <w:rFonts w:ascii="Times New Roman" w:hAnsi="Times New Roman" w:cs="Times New Roman"/>
          <w:sz w:val="28"/>
          <w:szCs w:val="28"/>
        </w:rPr>
        <w:t>№ 1</w:t>
      </w:r>
      <w:r w:rsidR="00ED5A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75C1E">
        <w:rPr>
          <w:rFonts w:ascii="Times New Roman" w:hAnsi="Times New Roman" w:cs="Times New Roman"/>
          <w:sz w:val="28"/>
          <w:szCs w:val="28"/>
        </w:rPr>
        <w:t>.</w:t>
      </w:r>
    </w:p>
    <w:p w:rsidR="000313B6" w:rsidRPr="00E75C1E" w:rsidRDefault="00E75C1E" w:rsidP="000313B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13B6" w:rsidRPr="00E75C1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111" w:history="1">
        <w:r w:rsidR="000313B6" w:rsidRPr="00E75C1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313B6" w:rsidRPr="00E75C1E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Pr="00E75C1E">
        <w:rPr>
          <w:rFonts w:ascii="Times New Roman" w:hAnsi="Times New Roman" w:cs="Times New Roman"/>
          <w:sz w:val="28"/>
          <w:szCs w:val="28"/>
        </w:rPr>
        <w:t>по вопросам повышения эффективности расходования угля на территории города Кемерово</w:t>
      </w:r>
      <w:r w:rsidR="002C4BA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0313B6" w:rsidRPr="00E7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A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13B6" w:rsidRPr="00E75C1E">
        <w:rPr>
          <w:rFonts w:ascii="Times New Roman" w:hAnsi="Times New Roman" w:cs="Times New Roman"/>
          <w:sz w:val="28"/>
          <w:szCs w:val="28"/>
        </w:rPr>
        <w:t>.</w:t>
      </w:r>
    </w:p>
    <w:p w:rsidR="00E75C1E" w:rsidRPr="00E75C1E" w:rsidRDefault="00E75C1E" w:rsidP="00E75C1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E75C1E">
        <w:rPr>
          <w:color w:val="000000" w:themeColor="text1"/>
          <w:sz w:val="28"/>
          <w:szCs w:val="28"/>
        </w:rPr>
        <w:t>Комитету по работе со средствами массовой информации (Е.А.</w:t>
      </w:r>
      <w:r w:rsidR="009F05C4">
        <w:rPr>
          <w:color w:val="000000" w:themeColor="text1"/>
          <w:sz w:val="28"/>
          <w:szCs w:val="28"/>
        </w:rPr>
        <w:t xml:space="preserve"> </w:t>
      </w:r>
      <w:r w:rsidRPr="00E75C1E">
        <w:rPr>
          <w:color w:val="000000" w:themeColor="text1"/>
          <w:sz w:val="28"/>
          <w:szCs w:val="28"/>
        </w:rPr>
        <w:t xml:space="preserve">Дубкова) опубликовать настоящее постановление в газете «Кемерово» и разместить на </w:t>
      </w:r>
      <w:r w:rsidR="009F05C4">
        <w:rPr>
          <w:color w:val="000000" w:themeColor="text1"/>
          <w:sz w:val="28"/>
          <w:szCs w:val="28"/>
        </w:rPr>
        <w:t xml:space="preserve">официальном </w:t>
      </w:r>
      <w:r w:rsidRPr="00E75C1E">
        <w:rPr>
          <w:color w:val="000000" w:themeColor="text1"/>
          <w:sz w:val="28"/>
          <w:szCs w:val="28"/>
        </w:rPr>
        <w:t>сайте администрации города Кемерово в</w:t>
      </w:r>
      <w:r w:rsidR="009F05C4">
        <w:rPr>
          <w:color w:val="000000" w:themeColor="text1"/>
          <w:sz w:val="28"/>
          <w:szCs w:val="28"/>
        </w:rPr>
        <w:t xml:space="preserve"> информационно-телекоммуникационной</w:t>
      </w:r>
      <w:r w:rsidRPr="00E75C1E">
        <w:rPr>
          <w:color w:val="000000" w:themeColor="text1"/>
          <w:sz w:val="28"/>
          <w:szCs w:val="28"/>
        </w:rPr>
        <w:t xml:space="preserve"> сети </w:t>
      </w:r>
      <w:r w:rsidR="009F05C4">
        <w:rPr>
          <w:color w:val="000000" w:themeColor="text1"/>
          <w:sz w:val="28"/>
          <w:szCs w:val="28"/>
        </w:rPr>
        <w:t>«</w:t>
      </w:r>
      <w:r w:rsidRPr="00E75C1E">
        <w:rPr>
          <w:color w:val="000000" w:themeColor="text1"/>
          <w:sz w:val="28"/>
          <w:szCs w:val="28"/>
        </w:rPr>
        <w:t>Интернет</w:t>
      </w:r>
      <w:r w:rsidR="009F05C4">
        <w:rPr>
          <w:color w:val="000000" w:themeColor="text1"/>
          <w:sz w:val="28"/>
          <w:szCs w:val="28"/>
        </w:rPr>
        <w:t>»</w:t>
      </w:r>
      <w:r w:rsidRPr="00E75C1E">
        <w:rPr>
          <w:color w:val="000000" w:themeColor="text1"/>
          <w:sz w:val="28"/>
          <w:szCs w:val="28"/>
        </w:rPr>
        <w:t>.</w:t>
      </w:r>
    </w:p>
    <w:p w:rsidR="00C35B1F" w:rsidRPr="00F73839" w:rsidRDefault="00C35B1F" w:rsidP="000313B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3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13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E75C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296BF7" w:rsidRPr="000313B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313B6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177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83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177985">
        <w:rPr>
          <w:rFonts w:ascii="Times New Roman" w:hAnsi="Times New Roman" w:cs="Times New Roman"/>
          <w:color w:val="000000"/>
          <w:sz w:val="28"/>
          <w:szCs w:val="28"/>
        </w:rPr>
        <w:t>Главы города по вопросам жизне</w:t>
      </w:r>
      <w:r w:rsidR="00C7130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177985">
        <w:rPr>
          <w:rFonts w:ascii="Times New Roman" w:hAnsi="Times New Roman" w:cs="Times New Roman"/>
          <w:color w:val="000000"/>
          <w:sz w:val="28"/>
          <w:szCs w:val="28"/>
        </w:rPr>
        <w:t>городского хозяйства О.В. Ивлев</w:t>
      </w:r>
      <w:r w:rsidR="002672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3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B1F" w:rsidRDefault="00C35B1F" w:rsidP="00CB20C6">
      <w:pPr>
        <w:ind w:firstLine="567"/>
        <w:jc w:val="both"/>
        <w:rPr>
          <w:color w:val="000000"/>
          <w:sz w:val="28"/>
          <w:szCs w:val="28"/>
        </w:rPr>
      </w:pPr>
    </w:p>
    <w:p w:rsidR="002672A3" w:rsidRDefault="002672A3" w:rsidP="00CB20C6">
      <w:pPr>
        <w:ind w:firstLine="567"/>
        <w:jc w:val="both"/>
        <w:rPr>
          <w:color w:val="000000"/>
          <w:sz w:val="28"/>
          <w:szCs w:val="28"/>
        </w:rPr>
      </w:pPr>
    </w:p>
    <w:p w:rsidR="00CB20C6" w:rsidRDefault="00CB20C6" w:rsidP="002672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5A30">
        <w:rPr>
          <w:sz w:val="28"/>
          <w:szCs w:val="28"/>
        </w:rPr>
        <w:t>а</w:t>
      </w:r>
      <w:r w:rsidR="0046699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         </w:t>
      </w:r>
      <w:r w:rsidR="002672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66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46699C">
        <w:rPr>
          <w:sz w:val="28"/>
          <w:szCs w:val="28"/>
        </w:rPr>
        <w:t xml:space="preserve">        </w:t>
      </w:r>
      <w:r w:rsidR="008E4361">
        <w:rPr>
          <w:sz w:val="28"/>
          <w:szCs w:val="28"/>
        </w:rPr>
        <w:t xml:space="preserve"> </w:t>
      </w:r>
      <w:r w:rsidR="004669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E5A30">
        <w:rPr>
          <w:sz w:val="28"/>
          <w:szCs w:val="28"/>
        </w:rPr>
        <w:t>В.К.</w:t>
      </w:r>
      <w:r w:rsidR="00AB3F75">
        <w:rPr>
          <w:sz w:val="28"/>
          <w:szCs w:val="28"/>
        </w:rPr>
        <w:t xml:space="preserve"> </w:t>
      </w:r>
      <w:r w:rsidR="006E5A30">
        <w:rPr>
          <w:sz w:val="28"/>
          <w:szCs w:val="28"/>
        </w:rPr>
        <w:t>Ермаков</w:t>
      </w:r>
      <w:r w:rsidR="00466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CB20C6" w:rsidRDefault="00CB20C6" w:rsidP="00CB20C6">
      <w:pPr>
        <w:jc w:val="both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5E6845" w:rsidRDefault="005E6845" w:rsidP="00576F98">
      <w:pPr>
        <w:jc w:val="right"/>
        <w:rPr>
          <w:sz w:val="28"/>
          <w:szCs w:val="28"/>
        </w:rPr>
      </w:pPr>
    </w:p>
    <w:p w:rsidR="00B227A5" w:rsidRDefault="00B227A5" w:rsidP="00576F98">
      <w:pPr>
        <w:jc w:val="right"/>
        <w:rPr>
          <w:sz w:val="28"/>
          <w:szCs w:val="28"/>
        </w:rPr>
      </w:pPr>
    </w:p>
    <w:p w:rsidR="00B227A5" w:rsidRDefault="00B227A5" w:rsidP="00576F98">
      <w:pPr>
        <w:jc w:val="right"/>
        <w:rPr>
          <w:sz w:val="28"/>
          <w:szCs w:val="28"/>
        </w:rPr>
      </w:pPr>
    </w:p>
    <w:p w:rsidR="00B227A5" w:rsidRDefault="00B227A5" w:rsidP="00576F98">
      <w:pPr>
        <w:jc w:val="right"/>
        <w:rPr>
          <w:sz w:val="28"/>
          <w:szCs w:val="28"/>
        </w:rPr>
      </w:pPr>
    </w:p>
    <w:p w:rsidR="00B227A5" w:rsidRDefault="00B227A5" w:rsidP="00576F98">
      <w:pPr>
        <w:jc w:val="right"/>
        <w:rPr>
          <w:sz w:val="28"/>
          <w:szCs w:val="28"/>
        </w:rPr>
      </w:pPr>
    </w:p>
    <w:p w:rsidR="00B227A5" w:rsidRDefault="00B227A5" w:rsidP="00576F98">
      <w:pPr>
        <w:jc w:val="right"/>
        <w:rPr>
          <w:sz w:val="28"/>
          <w:szCs w:val="28"/>
        </w:rPr>
      </w:pP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>П</w:t>
      </w:r>
      <w:r w:rsidR="0060619A">
        <w:rPr>
          <w:sz w:val="28"/>
          <w:szCs w:val="28"/>
        </w:rPr>
        <w:t>РИЛОЖЕНИЕ</w:t>
      </w:r>
      <w:r w:rsidRPr="00576F98">
        <w:rPr>
          <w:sz w:val="28"/>
          <w:szCs w:val="28"/>
        </w:rPr>
        <w:t xml:space="preserve"> № 1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к </w:t>
      </w:r>
      <w:r w:rsidR="00296BF7">
        <w:rPr>
          <w:sz w:val="28"/>
          <w:szCs w:val="28"/>
        </w:rPr>
        <w:t>постановлению</w:t>
      </w:r>
      <w:r w:rsidRPr="00576F98">
        <w:rPr>
          <w:sz w:val="28"/>
          <w:szCs w:val="28"/>
        </w:rPr>
        <w:t xml:space="preserve"> администрации 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>города Кемерово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от </w:t>
      </w:r>
      <w:r w:rsidR="00922828">
        <w:rPr>
          <w:sz w:val="28"/>
          <w:szCs w:val="28"/>
        </w:rPr>
        <w:t>25.11.2015</w:t>
      </w:r>
      <w:r w:rsidRPr="00576F98">
        <w:rPr>
          <w:sz w:val="28"/>
          <w:szCs w:val="28"/>
        </w:rPr>
        <w:t xml:space="preserve"> № </w:t>
      </w:r>
      <w:r w:rsidR="00922828">
        <w:rPr>
          <w:sz w:val="28"/>
          <w:szCs w:val="28"/>
        </w:rPr>
        <w:t>2819</w:t>
      </w:r>
    </w:p>
    <w:p w:rsidR="00576F98" w:rsidRPr="00391786" w:rsidRDefault="00576F98" w:rsidP="00576F98">
      <w:pPr>
        <w:jc w:val="right"/>
        <w:rPr>
          <w:sz w:val="16"/>
          <w:szCs w:val="16"/>
        </w:rPr>
      </w:pPr>
    </w:p>
    <w:p w:rsidR="0060619A" w:rsidRPr="0060619A" w:rsidRDefault="00576F98" w:rsidP="00E75C1E">
      <w:pPr>
        <w:ind w:left="-540" w:firstLine="540"/>
        <w:jc w:val="center"/>
        <w:rPr>
          <w:sz w:val="28"/>
          <w:szCs w:val="28"/>
        </w:rPr>
      </w:pPr>
      <w:r w:rsidRPr="0060619A">
        <w:rPr>
          <w:sz w:val="28"/>
          <w:szCs w:val="28"/>
        </w:rPr>
        <w:t xml:space="preserve">Состав </w:t>
      </w:r>
    </w:p>
    <w:p w:rsidR="0060619A" w:rsidRPr="0060619A" w:rsidRDefault="00E75C1E" w:rsidP="00E75C1E">
      <w:pPr>
        <w:ind w:left="-540" w:firstLine="540"/>
        <w:jc w:val="center"/>
        <w:rPr>
          <w:sz w:val="28"/>
          <w:szCs w:val="28"/>
        </w:rPr>
      </w:pPr>
      <w:r w:rsidRPr="0060619A">
        <w:rPr>
          <w:sz w:val="28"/>
          <w:szCs w:val="28"/>
        </w:rPr>
        <w:t>комиссии по вопросам</w:t>
      </w:r>
      <w:r w:rsidR="0060619A" w:rsidRPr="0060619A">
        <w:rPr>
          <w:sz w:val="28"/>
          <w:szCs w:val="28"/>
        </w:rPr>
        <w:t xml:space="preserve"> </w:t>
      </w:r>
      <w:r w:rsidRPr="0060619A">
        <w:rPr>
          <w:sz w:val="28"/>
          <w:szCs w:val="28"/>
        </w:rPr>
        <w:t xml:space="preserve">повышения эффективности </w:t>
      </w:r>
    </w:p>
    <w:p w:rsidR="00576F98" w:rsidRPr="0060619A" w:rsidRDefault="00E75C1E" w:rsidP="00E75C1E">
      <w:pPr>
        <w:ind w:left="-540" w:firstLine="540"/>
        <w:jc w:val="center"/>
        <w:rPr>
          <w:sz w:val="28"/>
          <w:szCs w:val="28"/>
        </w:rPr>
      </w:pPr>
      <w:r w:rsidRPr="0060619A">
        <w:rPr>
          <w:sz w:val="28"/>
          <w:szCs w:val="28"/>
        </w:rPr>
        <w:t>расходования угля</w:t>
      </w:r>
      <w:r w:rsidR="0060619A" w:rsidRPr="0060619A">
        <w:rPr>
          <w:sz w:val="28"/>
          <w:szCs w:val="28"/>
        </w:rPr>
        <w:t xml:space="preserve"> </w:t>
      </w:r>
      <w:r w:rsidRPr="0060619A">
        <w:rPr>
          <w:sz w:val="28"/>
          <w:szCs w:val="28"/>
        </w:rPr>
        <w:t>на территории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0"/>
      </w:tblGrid>
      <w:tr w:rsidR="00E75C1E" w:rsidRPr="00E75C1E" w:rsidTr="00A85518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0619A" w:rsidRDefault="00ED5A98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5C1E" w:rsidRPr="00E75C1E" w:rsidRDefault="00E75C1E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C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917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Style w:val="a4"/>
        <w:tblW w:w="89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677"/>
      </w:tblGrid>
      <w:tr w:rsidR="00E75C1E" w:rsidTr="00E75C1E">
        <w:tc>
          <w:tcPr>
            <w:tcW w:w="4252" w:type="dxa"/>
          </w:tcPr>
          <w:p w:rsidR="00E75C1E" w:rsidRPr="00576F98" w:rsidRDefault="00E75C1E" w:rsidP="00CA3ED7">
            <w:pPr>
              <w:rPr>
                <w:sz w:val="28"/>
                <w:szCs w:val="28"/>
              </w:rPr>
            </w:pPr>
            <w:r w:rsidRPr="00576F98">
              <w:rPr>
                <w:sz w:val="28"/>
                <w:szCs w:val="28"/>
              </w:rPr>
              <w:t>Ивлев Олег Валер</w:t>
            </w:r>
            <w:r>
              <w:rPr>
                <w:sz w:val="28"/>
                <w:szCs w:val="28"/>
              </w:rPr>
              <w:t>и</w:t>
            </w:r>
            <w:r w:rsidRPr="00576F98">
              <w:rPr>
                <w:sz w:val="28"/>
                <w:szCs w:val="28"/>
              </w:rPr>
              <w:t>евич</w:t>
            </w:r>
          </w:p>
        </w:tc>
        <w:tc>
          <w:tcPr>
            <w:tcW w:w="4677" w:type="dxa"/>
          </w:tcPr>
          <w:p w:rsidR="00E75C1E" w:rsidRPr="00576F98" w:rsidRDefault="00E75C1E" w:rsidP="004C6304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вопросам жизнеобеспечения городского хозяйства</w:t>
            </w:r>
          </w:p>
        </w:tc>
      </w:tr>
    </w:tbl>
    <w:tbl>
      <w:tblPr>
        <w:tblW w:w="10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3554"/>
        <w:gridCol w:w="698"/>
        <w:gridCol w:w="4942"/>
        <w:gridCol w:w="698"/>
      </w:tblGrid>
      <w:tr w:rsidR="00E75C1E" w:rsidRPr="00E75C1E" w:rsidTr="004C6304">
        <w:trPr>
          <w:gridAfter w:val="1"/>
          <w:wAfter w:w="698" w:type="dxa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C1E" w:rsidRDefault="00E75C1E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C1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C1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8929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677"/>
            </w:tblGrid>
            <w:tr w:rsidR="004C6304" w:rsidTr="00A85518">
              <w:tc>
                <w:tcPr>
                  <w:tcW w:w="4252" w:type="dxa"/>
                </w:tcPr>
                <w:p w:rsidR="004C6304" w:rsidRPr="00576F98" w:rsidRDefault="004C6304" w:rsidP="00A855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Кошкин Вячеслав Николаевич</w:t>
                  </w:r>
                </w:p>
              </w:tc>
              <w:tc>
                <w:tcPr>
                  <w:tcW w:w="4677" w:type="dxa"/>
                </w:tcPr>
                <w:p w:rsidR="004C6304" w:rsidRPr="00576F98" w:rsidRDefault="004C6304" w:rsidP="004C6304">
                  <w:pPr>
                    <w:tabs>
                      <w:tab w:val="left" w:pos="21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жилищно-коммунального хозяйства</w:t>
                  </w:r>
                </w:p>
              </w:tc>
            </w:tr>
          </w:tbl>
          <w:p w:rsidR="004C6304" w:rsidRPr="00E75C1E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1E" w:rsidRPr="00E75C1E" w:rsidTr="004C6304">
        <w:trPr>
          <w:gridAfter w:val="1"/>
          <w:wAfter w:w="698" w:type="dxa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04" w:rsidRPr="00E75C1E" w:rsidRDefault="00E75C1E" w:rsidP="003917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C1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3917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E75C1E" w:rsidRDefault="00E75C1E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1E" w:rsidRPr="004C6304" w:rsidTr="004C6304">
        <w:trPr>
          <w:gridBefore w:val="1"/>
          <w:wBefore w:w="346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4">
              <w:rPr>
                <w:rFonts w:ascii="Times New Roman" w:hAnsi="Times New Roman" w:cs="Times New Roman"/>
                <w:sz w:val="28"/>
                <w:szCs w:val="28"/>
              </w:rPr>
              <w:t>Красильникова Мария Анатольевна</w:t>
            </w:r>
            <w:r w:rsidR="00E75C1E" w:rsidRPr="004C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4">
              <w:rPr>
                <w:rFonts w:ascii="Times New Roman" w:hAnsi="Times New Roman" w:cs="Times New Roman"/>
                <w:sz w:val="28"/>
                <w:szCs w:val="28"/>
              </w:rPr>
              <w:t>- начальник отдела энергосбережения управления жилищно-коммунального хозяйства</w:t>
            </w:r>
          </w:p>
        </w:tc>
      </w:tr>
      <w:tr w:rsidR="00E75C1E" w:rsidRPr="00E75C1E" w:rsidTr="004C6304">
        <w:trPr>
          <w:gridAfter w:val="1"/>
          <w:wAfter w:w="698" w:type="dxa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C1E" w:rsidRPr="00E75C1E" w:rsidRDefault="00E75C1E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C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E75C1E" w:rsidRDefault="00E75C1E" w:rsidP="00E75C1E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4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5478C3" w:rsidTr="00391786">
        <w:tc>
          <w:tcPr>
            <w:tcW w:w="4252" w:type="dxa"/>
          </w:tcPr>
          <w:p w:rsidR="005478C3" w:rsidRPr="00576F98" w:rsidRDefault="005478C3" w:rsidP="00501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Татьяна Александровна</w:t>
            </w:r>
          </w:p>
        </w:tc>
        <w:tc>
          <w:tcPr>
            <w:tcW w:w="4678" w:type="dxa"/>
          </w:tcPr>
          <w:p w:rsidR="005478C3" w:rsidRDefault="005478C3" w:rsidP="00501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муниципального заказа</w:t>
            </w:r>
          </w:p>
          <w:p w:rsidR="005478C3" w:rsidRPr="00576F98" w:rsidRDefault="005478C3" w:rsidP="005010AA">
            <w:pPr>
              <w:jc w:val="both"/>
              <w:rPr>
                <w:sz w:val="28"/>
                <w:szCs w:val="28"/>
              </w:rPr>
            </w:pPr>
          </w:p>
        </w:tc>
      </w:tr>
      <w:tr w:rsidR="005478C3" w:rsidTr="00391786">
        <w:tc>
          <w:tcPr>
            <w:tcW w:w="4252" w:type="dxa"/>
          </w:tcPr>
          <w:p w:rsidR="005478C3" w:rsidRPr="00576F98" w:rsidRDefault="005478C3" w:rsidP="00B2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Олег Владимирович</w:t>
            </w:r>
          </w:p>
        </w:tc>
        <w:tc>
          <w:tcPr>
            <w:tcW w:w="4678" w:type="dxa"/>
          </w:tcPr>
          <w:p w:rsidR="005478C3" w:rsidRDefault="005478C3" w:rsidP="00B25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здравоохранения</w:t>
            </w:r>
          </w:p>
          <w:p w:rsidR="005478C3" w:rsidRPr="00576F98" w:rsidRDefault="005478C3" w:rsidP="00B25E81">
            <w:pPr>
              <w:jc w:val="both"/>
              <w:rPr>
                <w:sz w:val="28"/>
                <w:szCs w:val="28"/>
              </w:rPr>
            </w:pPr>
          </w:p>
        </w:tc>
      </w:tr>
      <w:tr w:rsidR="00391786" w:rsidTr="00391786">
        <w:tc>
          <w:tcPr>
            <w:tcW w:w="4252" w:type="dxa"/>
          </w:tcPr>
          <w:p w:rsidR="00391786" w:rsidRPr="00576F98" w:rsidRDefault="00391786" w:rsidP="0058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Лариса </w:t>
            </w:r>
            <w:proofErr w:type="spellStart"/>
            <w:r>
              <w:rPr>
                <w:sz w:val="28"/>
                <w:szCs w:val="28"/>
              </w:rPr>
              <w:t>Сладиславовна</w:t>
            </w:r>
            <w:proofErr w:type="spellEnd"/>
          </w:p>
        </w:tc>
        <w:tc>
          <w:tcPr>
            <w:tcW w:w="4678" w:type="dxa"/>
          </w:tcPr>
          <w:p w:rsidR="00391786" w:rsidRDefault="00391786" w:rsidP="0058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коммунального обеспечения управления жилищно-коммунального хозяйства</w:t>
            </w:r>
            <w:r w:rsidRPr="00576F98">
              <w:rPr>
                <w:sz w:val="28"/>
                <w:szCs w:val="28"/>
              </w:rPr>
              <w:t xml:space="preserve"> </w:t>
            </w:r>
          </w:p>
          <w:p w:rsidR="007A4492" w:rsidRPr="00576F98" w:rsidRDefault="007A4492" w:rsidP="00586B80">
            <w:pPr>
              <w:jc w:val="both"/>
              <w:rPr>
                <w:sz w:val="28"/>
                <w:szCs w:val="28"/>
              </w:rPr>
            </w:pPr>
          </w:p>
        </w:tc>
      </w:tr>
    </w:tbl>
    <w:p w:rsidR="002D6CE7" w:rsidRDefault="002D6CE7" w:rsidP="00576F98">
      <w:pPr>
        <w:jc w:val="right"/>
        <w:rPr>
          <w:sz w:val="28"/>
          <w:szCs w:val="28"/>
        </w:rPr>
      </w:pPr>
    </w:p>
    <w:p w:rsidR="00C93EC6" w:rsidRDefault="002D6CE7" w:rsidP="00391786">
      <w:pPr>
        <w:rPr>
          <w:sz w:val="28"/>
          <w:szCs w:val="28"/>
        </w:rPr>
      </w:pPr>
      <w:r w:rsidRPr="00D4316C">
        <w:rPr>
          <w:iCs/>
          <w:sz w:val="28"/>
          <w:szCs w:val="28"/>
        </w:rPr>
        <w:t>Начальник управления д</w:t>
      </w:r>
      <w:r>
        <w:rPr>
          <w:iCs/>
          <w:sz w:val="28"/>
          <w:szCs w:val="28"/>
        </w:rPr>
        <w:t xml:space="preserve">елами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   </w:t>
      </w:r>
      <w:r w:rsidRPr="00D4316C">
        <w:rPr>
          <w:iCs/>
          <w:sz w:val="28"/>
          <w:szCs w:val="28"/>
        </w:rPr>
        <w:t>В.И.</w:t>
      </w:r>
      <w:r>
        <w:rPr>
          <w:iCs/>
          <w:sz w:val="28"/>
          <w:szCs w:val="28"/>
        </w:rPr>
        <w:t xml:space="preserve"> </w:t>
      </w:r>
      <w:proofErr w:type="spellStart"/>
      <w:r w:rsidRPr="00D4316C">
        <w:rPr>
          <w:iCs/>
          <w:sz w:val="28"/>
          <w:szCs w:val="28"/>
        </w:rPr>
        <w:t>Вылегжанина</w:t>
      </w:r>
      <w:proofErr w:type="spellEnd"/>
    </w:p>
    <w:p w:rsidR="00C93EC6" w:rsidRDefault="00C93EC6" w:rsidP="00576F98">
      <w:pPr>
        <w:jc w:val="right"/>
        <w:rPr>
          <w:sz w:val="28"/>
          <w:szCs w:val="28"/>
        </w:rPr>
      </w:pPr>
    </w:p>
    <w:p w:rsidR="00C93EC6" w:rsidRDefault="00C93EC6" w:rsidP="00576F98">
      <w:pPr>
        <w:jc w:val="right"/>
        <w:rPr>
          <w:sz w:val="28"/>
          <w:szCs w:val="28"/>
        </w:rPr>
      </w:pPr>
    </w:p>
    <w:p w:rsidR="005E6845" w:rsidRDefault="005E6845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576F98" w:rsidRPr="00576F98" w:rsidRDefault="001C34A3" w:rsidP="00576F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755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к </w:t>
      </w:r>
      <w:r w:rsidR="00296BF7">
        <w:rPr>
          <w:sz w:val="28"/>
          <w:szCs w:val="28"/>
        </w:rPr>
        <w:t>постановлению</w:t>
      </w:r>
      <w:r w:rsidRPr="00576F98">
        <w:rPr>
          <w:sz w:val="28"/>
          <w:szCs w:val="28"/>
        </w:rPr>
        <w:t xml:space="preserve"> администрации 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>города Кемерово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от </w:t>
      </w:r>
      <w:r w:rsidR="00922828">
        <w:rPr>
          <w:sz w:val="28"/>
          <w:szCs w:val="28"/>
        </w:rPr>
        <w:t>25.11.2015</w:t>
      </w:r>
      <w:bookmarkStart w:id="0" w:name="_GoBack"/>
      <w:bookmarkEnd w:id="0"/>
      <w:r w:rsidRPr="00576F98">
        <w:rPr>
          <w:sz w:val="28"/>
          <w:szCs w:val="28"/>
        </w:rPr>
        <w:t xml:space="preserve"> № </w:t>
      </w:r>
      <w:r w:rsidR="00922828">
        <w:rPr>
          <w:sz w:val="28"/>
          <w:szCs w:val="28"/>
        </w:rPr>
        <w:t>2819</w:t>
      </w:r>
    </w:p>
    <w:p w:rsidR="00576F98" w:rsidRPr="00392964" w:rsidRDefault="00576F98" w:rsidP="00537915">
      <w:pPr>
        <w:jc w:val="both"/>
        <w:rPr>
          <w:sz w:val="28"/>
          <w:szCs w:val="28"/>
        </w:rPr>
      </w:pPr>
    </w:p>
    <w:p w:rsidR="00392964" w:rsidRPr="00392964" w:rsidRDefault="00392964" w:rsidP="0039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964" w:rsidRPr="00497557" w:rsidRDefault="00392964" w:rsidP="003929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557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по вопросам </w:t>
      </w:r>
    </w:p>
    <w:p w:rsidR="00392964" w:rsidRPr="00497557" w:rsidRDefault="00392964" w:rsidP="00392964">
      <w:pPr>
        <w:ind w:left="-540" w:firstLine="540"/>
        <w:jc w:val="center"/>
        <w:rPr>
          <w:sz w:val="28"/>
          <w:szCs w:val="28"/>
        </w:rPr>
      </w:pPr>
      <w:r w:rsidRPr="00497557">
        <w:rPr>
          <w:sz w:val="28"/>
          <w:szCs w:val="28"/>
        </w:rPr>
        <w:t xml:space="preserve">повышения эффективности расходования угля </w:t>
      </w:r>
    </w:p>
    <w:p w:rsidR="00392964" w:rsidRDefault="00392964" w:rsidP="00392964">
      <w:pPr>
        <w:ind w:left="-540" w:firstLine="540"/>
        <w:jc w:val="center"/>
        <w:rPr>
          <w:b/>
          <w:sz w:val="28"/>
          <w:szCs w:val="28"/>
        </w:rPr>
      </w:pPr>
      <w:r w:rsidRPr="00497557">
        <w:rPr>
          <w:sz w:val="28"/>
          <w:szCs w:val="28"/>
        </w:rPr>
        <w:t>на территории города Кемерово</w:t>
      </w:r>
    </w:p>
    <w:p w:rsidR="00392964" w:rsidRPr="00392964" w:rsidRDefault="00392964" w:rsidP="00392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964" w:rsidRPr="00392964" w:rsidRDefault="00392964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sz w:val="28"/>
          <w:szCs w:val="28"/>
        </w:rPr>
        <w:t xml:space="preserve">1. Комиссия </w:t>
      </w:r>
      <w:r>
        <w:rPr>
          <w:rFonts w:ascii="Times New Roman" w:hAnsi="Times New Roman" w:cs="Times New Roman"/>
          <w:sz w:val="28"/>
          <w:szCs w:val="28"/>
        </w:rPr>
        <w:t>по вопросам повышения эффективности расходования угля</w:t>
      </w:r>
      <w:r w:rsidR="002F1CC3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  <w:r w:rsidRPr="00392964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>
        <w:rPr>
          <w:rFonts w:ascii="Times New Roman" w:hAnsi="Times New Roman" w:cs="Times New Roman"/>
          <w:sz w:val="28"/>
          <w:szCs w:val="28"/>
        </w:rPr>
        <w:t>является органом</w:t>
      </w:r>
      <w:r w:rsidR="005E6845">
        <w:rPr>
          <w:rFonts w:ascii="Times New Roman" w:hAnsi="Times New Roman" w:cs="Times New Roman"/>
          <w:sz w:val="28"/>
          <w:szCs w:val="28"/>
        </w:rPr>
        <w:t>,</w:t>
      </w:r>
      <w:r w:rsidRPr="0039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392964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392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964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и теплоснабжающих организаций при формировании нормативных запасов топлива,</w:t>
      </w:r>
      <w:r w:rsidRPr="0039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964">
        <w:rPr>
          <w:rFonts w:ascii="Times New Roman" w:hAnsi="Times New Roman" w:cs="Times New Roman"/>
          <w:sz w:val="28"/>
          <w:szCs w:val="28"/>
        </w:rPr>
        <w:t xml:space="preserve"> также мониторинг и оценку </w:t>
      </w:r>
      <w:r>
        <w:rPr>
          <w:rFonts w:ascii="Times New Roman" w:hAnsi="Times New Roman" w:cs="Times New Roman"/>
          <w:sz w:val="28"/>
          <w:szCs w:val="28"/>
        </w:rPr>
        <w:t>поставок угля</w:t>
      </w:r>
      <w:r w:rsidR="00723089">
        <w:rPr>
          <w:rFonts w:ascii="Times New Roman" w:hAnsi="Times New Roman" w:cs="Times New Roman"/>
          <w:sz w:val="28"/>
          <w:szCs w:val="28"/>
        </w:rPr>
        <w:t xml:space="preserve"> по количеству и качеству, учета, хранения и списания угля на территории города Кемерово</w:t>
      </w:r>
      <w:r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723089" w:rsidRDefault="00392964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08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72308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230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нормативными правовыми актами Кемеровской области и города Кемерово, а также настоящим Положением.</w:t>
      </w:r>
    </w:p>
    <w:p w:rsidR="00392964" w:rsidRPr="00392964" w:rsidRDefault="00F34031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964" w:rsidRPr="00392964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392964" w:rsidRPr="00392964" w:rsidRDefault="00F34031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13697">
        <w:rPr>
          <w:rFonts w:ascii="Times New Roman" w:hAnsi="Times New Roman" w:cs="Times New Roman"/>
          <w:sz w:val="28"/>
          <w:szCs w:val="28"/>
        </w:rPr>
        <w:t>мониторинга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топливно-энергетических ресурсов для производства тепловой энергии для обеспечения централизованного теплоснабжения жилищного фонда и объектов социального назначения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392964" w:rsidRDefault="00F34031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ежегодной потребности города Кемерово в угольном топливе, </w:t>
      </w:r>
      <w:proofErr w:type="gramStart"/>
      <w:r w:rsidR="00A13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697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фактических объемов потребления</w:t>
      </w:r>
      <w:r w:rsidR="005B330B">
        <w:rPr>
          <w:rFonts w:ascii="Times New Roman" w:hAnsi="Times New Roman" w:cs="Times New Roman"/>
          <w:sz w:val="28"/>
          <w:szCs w:val="28"/>
        </w:rPr>
        <w:t xml:space="preserve"> топливно-энергетических ресурсов установленным лимитам и нормативам расхода топлива </w:t>
      </w:r>
      <w:r w:rsidR="005E6845">
        <w:rPr>
          <w:rFonts w:ascii="Times New Roman" w:hAnsi="Times New Roman" w:cs="Times New Roman"/>
          <w:sz w:val="28"/>
          <w:szCs w:val="28"/>
        </w:rPr>
        <w:t xml:space="preserve">и </w:t>
      </w:r>
      <w:r w:rsidR="005B330B">
        <w:rPr>
          <w:rFonts w:ascii="Times New Roman" w:hAnsi="Times New Roman" w:cs="Times New Roman"/>
          <w:sz w:val="28"/>
          <w:szCs w:val="28"/>
        </w:rPr>
        <w:t>тепловой энергии на отопление, горячее водоснабжение жилищного фонда и учреждений бюджетной сферы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392964" w:rsidRDefault="00F34031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Осуществление мониторинга за проведением закупок топлива</w:t>
      </w:r>
      <w:r w:rsidR="00784B6E"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392964" w:rsidRDefault="00F34031" w:rsidP="00F3403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  <w:r w:rsidR="00A13697">
        <w:rPr>
          <w:rFonts w:ascii="Times New Roman" w:hAnsi="Times New Roman" w:cs="Times New Roman"/>
          <w:sz w:val="28"/>
          <w:szCs w:val="28"/>
        </w:rPr>
        <w:t>4. Решение иных задач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повышения эффективности расходования угля на территории города Кемерово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392964" w:rsidRDefault="005B330B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r w:rsidR="005E6845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392964" w:rsidRPr="00392964">
        <w:rPr>
          <w:rFonts w:ascii="Times New Roman" w:hAnsi="Times New Roman" w:cs="Times New Roman"/>
          <w:sz w:val="28"/>
          <w:szCs w:val="28"/>
        </w:rPr>
        <w:t>задач комиссия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E6845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784B6E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5E6845">
        <w:rPr>
          <w:rFonts w:ascii="Times New Roman" w:hAnsi="Times New Roman" w:cs="Times New Roman"/>
          <w:sz w:val="28"/>
          <w:szCs w:val="28"/>
        </w:rPr>
        <w:t xml:space="preserve">к </w:t>
      </w:r>
      <w:r w:rsidR="00392964" w:rsidRPr="00392964">
        <w:rPr>
          <w:rFonts w:ascii="Times New Roman" w:hAnsi="Times New Roman" w:cs="Times New Roman"/>
          <w:sz w:val="28"/>
          <w:szCs w:val="28"/>
        </w:rPr>
        <w:t>участи</w:t>
      </w:r>
      <w:r w:rsidR="005E6845">
        <w:rPr>
          <w:rFonts w:ascii="Times New Roman" w:hAnsi="Times New Roman" w:cs="Times New Roman"/>
          <w:sz w:val="28"/>
          <w:szCs w:val="28"/>
        </w:rPr>
        <w:t>ю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 в работе должностных лиц и специалистов</w:t>
      </w:r>
      <w:r w:rsidR="00A13697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, а также представителей </w:t>
      </w:r>
      <w:r>
        <w:rPr>
          <w:rFonts w:ascii="Times New Roman" w:hAnsi="Times New Roman" w:cs="Times New Roman"/>
          <w:sz w:val="28"/>
          <w:szCs w:val="28"/>
        </w:rPr>
        <w:t>организаций коммунального комплекса, осуществляющих теплоснабжение жилищного фонда и объектов социального назначения</w:t>
      </w:r>
      <w:r w:rsidR="00392964" w:rsidRPr="0039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392964" w:rsidRDefault="005B330B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392964" w:rsidRPr="00392964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964" w:rsidRPr="0039296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964" w:rsidRPr="00392964">
        <w:rPr>
          <w:rFonts w:ascii="Times New Roman" w:hAnsi="Times New Roman" w:cs="Times New Roman"/>
          <w:sz w:val="28"/>
          <w:szCs w:val="28"/>
        </w:rPr>
        <w:t>.1. Осуществляет общее руководство комиссией.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964" w:rsidRPr="00392964">
        <w:rPr>
          <w:rFonts w:ascii="Times New Roman" w:hAnsi="Times New Roman" w:cs="Times New Roman"/>
          <w:sz w:val="28"/>
          <w:szCs w:val="28"/>
        </w:rPr>
        <w:t>.2. Назначает заседание комиссии и определяет его повестку.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964" w:rsidRPr="00392964">
        <w:rPr>
          <w:rFonts w:ascii="Times New Roman" w:hAnsi="Times New Roman" w:cs="Times New Roman"/>
          <w:sz w:val="28"/>
          <w:szCs w:val="28"/>
        </w:rPr>
        <w:t>.3. Контролирует выполнение решений комиссии.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92964" w:rsidRPr="00392964">
        <w:rPr>
          <w:rFonts w:ascii="Times New Roman" w:hAnsi="Times New Roman" w:cs="Times New Roman"/>
          <w:sz w:val="28"/>
          <w:szCs w:val="28"/>
        </w:rPr>
        <w:t>.4. Рассматривает проекты совместных документов, информационных писем, предложений, подготовленных членами комиссии, в целях реализации ее задач.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2964" w:rsidRPr="0039296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 и секретарем комиссии.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2964" w:rsidRPr="00392964">
        <w:rPr>
          <w:rFonts w:ascii="Times New Roman" w:hAnsi="Times New Roman" w:cs="Times New Roman"/>
          <w:sz w:val="28"/>
          <w:szCs w:val="28"/>
        </w:rPr>
        <w:t>. Для реализации решений комиссии могут подготавливаться проекты постановлений и распоряжений администрации города Кемерово, которые представляются на рассмотрение в установленном порядке.</w:t>
      </w:r>
    </w:p>
    <w:p w:rsidR="00392964" w:rsidRPr="00392964" w:rsidRDefault="00A13697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2964" w:rsidRPr="00392964">
        <w:rPr>
          <w:rFonts w:ascii="Times New Roman" w:hAnsi="Times New Roman" w:cs="Times New Roman"/>
          <w:sz w:val="28"/>
          <w:szCs w:val="28"/>
        </w:rPr>
        <w:t>. Организационное и методическое обеспечение деятельности комиссии осуществляет секретарь.</w:t>
      </w:r>
    </w:p>
    <w:p w:rsidR="00392964" w:rsidRPr="00392964" w:rsidRDefault="00392964" w:rsidP="0039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CA" w:rsidRDefault="006573CA" w:rsidP="006573CA">
      <w:pPr>
        <w:rPr>
          <w:sz w:val="28"/>
          <w:szCs w:val="28"/>
        </w:rPr>
      </w:pPr>
    </w:p>
    <w:p w:rsidR="006573CA" w:rsidRDefault="006573CA" w:rsidP="006573CA">
      <w:pPr>
        <w:rPr>
          <w:sz w:val="28"/>
          <w:szCs w:val="28"/>
        </w:rPr>
      </w:pPr>
    </w:p>
    <w:p w:rsidR="006573CA" w:rsidRPr="00D4316C" w:rsidRDefault="006573CA" w:rsidP="006573CA">
      <w:pPr>
        <w:rPr>
          <w:iCs/>
          <w:sz w:val="28"/>
          <w:szCs w:val="28"/>
        </w:rPr>
      </w:pPr>
      <w:r w:rsidRPr="00D4316C">
        <w:rPr>
          <w:iCs/>
          <w:sz w:val="28"/>
          <w:szCs w:val="28"/>
        </w:rPr>
        <w:t>Начальник управления д</w:t>
      </w:r>
      <w:r>
        <w:rPr>
          <w:iCs/>
          <w:sz w:val="28"/>
          <w:szCs w:val="28"/>
        </w:rPr>
        <w:t xml:space="preserve">елами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   </w:t>
      </w:r>
      <w:r w:rsidRPr="00D4316C">
        <w:rPr>
          <w:iCs/>
          <w:sz w:val="28"/>
          <w:szCs w:val="28"/>
        </w:rPr>
        <w:t>В.И.</w:t>
      </w:r>
      <w:r>
        <w:rPr>
          <w:iCs/>
          <w:sz w:val="28"/>
          <w:szCs w:val="28"/>
        </w:rPr>
        <w:t xml:space="preserve"> </w:t>
      </w:r>
      <w:proofErr w:type="spellStart"/>
      <w:r w:rsidRPr="00D4316C">
        <w:rPr>
          <w:iCs/>
          <w:sz w:val="28"/>
          <w:szCs w:val="28"/>
        </w:rPr>
        <w:t>Вылегжанина</w:t>
      </w:r>
      <w:proofErr w:type="spellEnd"/>
    </w:p>
    <w:p w:rsidR="006573CA" w:rsidRDefault="006573CA" w:rsidP="00537915">
      <w:pPr>
        <w:jc w:val="both"/>
        <w:rPr>
          <w:sz w:val="28"/>
          <w:szCs w:val="28"/>
        </w:rPr>
      </w:pPr>
    </w:p>
    <w:sectPr w:rsidR="006573CA" w:rsidSect="00F34031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EC"/>
    <w:multiLevelType w:val="multilevel"/>
    <w:tmpl w:val="8230DA5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4E2094"/>
    <w:multiLevelType w:val="hybridMultilevel"/>
    <w:tmpl w:val="F53EFF18"/>
    <w:lvl w:ilvl="0" w:tplc="0E4CD3B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14777"/>
    <w:rsid w:val="000313B6"/>
    <w:rsid w:val="00047DA2"/>
    <w:rsid w:val="00074800"/>
    <w:rsid w:val="00093F93"/>
    <w:rsid w:val="000A56DA"/>
    <w:rsid w:val="000B11A4"/>
    <w:rsid w:val="000B5BB2"/>
    <w:rsid w:val="000B6BB3"/>
    <w:rsid w:val="000C1B18"/>
    <w:rsid w:val="000E303A"/>
    <w:rsid w:val="000F207A"/>
    <w:rsid w:val="000F2C11"/>
    <w:rsid w:val="000F2FA4"/>
    <w:rsid w:val="000F351A"/>
    <w:rsid w:val="00117573"/>
    <w:rsid w:val="001619FD"/>
    <w:rsid w:val="001631C0"/>
    <w:rsid w:val="00172B07"/>
    <w:rsid w:val="00175894"/>
    <w:rsid w:val="00177985"/>
    <w:rsid w:val="001A3993"/>
    <w:rsid w:val="001B70FB"/>
    <w:rsid w:val="001C06A8"/>
    <w:rsid w:val="001C34A3"/>
    <w:rsid w:val="001F2B73"/>
    <w:rsid w:val="00200B4F"/>
    <w:rsid w:val="00231B02"/>
    <w:rsid w:val="00264ED2"/>
    <w:rsid w:val="002672A3"/>
    <w:rsid w:val="00276B90"/>
    <w:rsid w:val="00296AF3"/>
    <w:rsid w:val="00296BF7"/>
    <w:rsid w:val="002B4147"/>
    <w:rsid w:val="002B60ED"/>
    <w:rsid w:val="002C4BA7"/>
    <w:rsid w:val="002D6CE7"/>
    <w:rsid w:val="002E0838"/>
    <w:rsid w:val="002F1CC3"/>
    <w:rsid w:val="003467A5"/>
    <w:rsid w:val="0035525A"/>
    <w:rsid w:val="0037023F"/>
    <w:rsid w:val="00373EA1"/>
    <w:rsid w:val="00391786"/>
    <w:rsid w:val="00392964"/>
    <w:rsid w:val="003B0F41"/>
    <w:rsid w:val="003E04CC"/>
    <w:rsid w:val="003F596E"/>
    <w:rsid w:val="00440B40"/>
    <w:rsid w:val="0046699C"/>
    <w:rsid w:val="00497557"/>
    <w:rsid w:val="004A6507"/>
    <w:rsid w:val="004B0234"/>
    <w:rsid w:val="004C6304"/>
    <w:rsid w:val="00537915"/>
    <w:rsid w:val="005478C3"/>
    <w:rsid w:val="00576F98"/>
    <w:rsid w:val="005A1BF4"/>
    <w:rsid w:val="005B330B"/>
    <w:rsid w:val="005D4A3B"/>
    <w:rsid w:val="005E61E2"/>
    <w:rsid w:val="005E6845"/>
    <w:rsid w:val="005E6902"/>
    <w:rsid w:val="0060619A"/>
    <w:rsid w:val="00631DE1"/>
    <w:rsid w:val="0063413B"/>
    <w:rsid w:val="006573CA"/>
    <w:rsid w:val="00661A3C"/>
    <w:rsid w:val="0067718A"/>
    <w:rsid w:val="006857AC"/>
    <w:rsid w:val="006C2B4C"/>
    <w:rsid w:val="006D72C5"/>
    <w:rsid w:val="006D7A6A"/>
    <w:rsid w:val="006E5A30"/>
    <w:rsid w:val="006F61B1"/>
    <w:rsid w:val="00723089"/>
    <w:rsid w:val="00757FF3"/>
    <w:rsid w:val="00784B6E"/>
    <w:rsid w:val="007A4492"/>
    <w:rsid w:val="007C3DED"/>
    <w:rsid w:val="007D22C1"/>
    <w:rsid w:val="007D3CEC"/>
    <w:rsid w:val="007E2359"/>
    <w:rsid w:val="00814680"/>
    <w:rsid w:val="00816D47"/>
    <w:rsid w:val="00851680"/>
    <w:rsid w:val="00860A5A"/>
    <w:rsid w:val="008C7DA1"/>
    <w:rsid w:val="008E4361"/>
    <w:rsid w:val="00922828"/>
    <w:rsid w:val="00923309"/>
    <w:rsid w:val="00965262"/>
    <w:rsid w:val="009868BA"/>
    <w:rsid w:val="009979A3"/>
    <w:rsid w:val="009A0544"/>
    <w:rsid w:val="009F05C4"/>
    <w:rsid w:val="00A13697"/>
    <w:rsid w:val="00A640CE"/>
    <w:rsid w:val="00AB3F75"/>
    <w:rsid w:val="00AB5B80"/>
    <w:rsid w:val="00AD5AA6"/>
    <w:rsid w:val="00AF2B0E"/>
    <w:rsid w:val="00B05B45"/>
    <w:rsid w:val="00B12C93"/>
    <w:rsid w:val="00B13916"/>
    <w:rsid w:val="00B227A5"/>
    <w:rsid w:val="00B73399"/>
    <w:rsid w:val="00B75744"/>
    <w:rsid w:val="00B8142E"/>
    <w:rsid w:val="00B82FFC"/>
    <w:rsid w:val="00BB73FE"/>
    <w:rsid w:val="00C02FD3"/>
    <w:rsid w:val="00C17A28"/>
    <w:rsid w:val="00C35B1F"/>
    <w:rsid w:val="00C71302"/>
    <w:rsid w:val="00C912EA"/>
    <w:rsid w:val="00C93EC6"/>
    <w:rsid w:val="00C961AA"/>
    <w:rsid w:val="00CB20C6"/>
    <w:rsid w:val="00CC6D5A"/>
    <w:rsid w:val="00D137F7"/>
    <w:rsid w:val="00D40DFB"/>
    <w:rsid w:val="00D539D2"/>
    <w:rsid w:val="00DB064D"/>
    <w:rsid w:val="00DE6AEC"/>
    <w:rsid w:val="00E264DD"/>
    <w:rsid w:val="00E66AEE"/>
    <w:rsid w:val="00E70079"/>
    <w:rsid w:val="00E75C1E"/>
    <w:rsid w:val="00E82340"/>
    <w:rsid w:val="00EB4446"/>
    <w:rsid w:val="00EB5710"/>
    <w:rsid w:val="00ED505C"/>
    <w:rsid w:val="00ED5A98"/>
    <w:rsid w:val="00F032FD"/>
    <w:rsid w:val="00F34031"/>
    <w:rsid w:val="00F763C3"/>
    <w:rsid w:val="00F84B62"/>
    <w:rsid w:val="00FC15C8"/>
    <w:rsid w:val="00FE042D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B0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B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53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D2"/>
    <w:rPr>
      <w:sz w:val="24"/>
      <w:szCs w:val="24"/>
    </w:rPr>
  </w:style>
  <w:style w:type="paragraph" w:styleId="a5">
    <w:name w:val="List Paragraph"/>
    <w:basedOn w:val="a"/>
    <w:uiPriority w:val="34"/>
    <w:qFormat/>
    <w:rsid w:val="00E7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&#1086;&#1073;&#1088;&#1072;&#1079;&#1094;&#1099;%20&#1088;&#1072;&#1089;&#1087;&#1086;&#1088;&#1103;&#1078;&#1077;&#1085;&#1080;&#1081;%20&#1086;%20&#1087;&#1086;&#1086;&#1097;&#1088;&#1077;&#1085;&#1080;&#1080;%20&#1080;&#1089;&#1087;&#1088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6B26DDA9244CEFCA76520146FF56D20720687633B96DA48C359Et0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8EBE-A55F-45B7-B911-B8921210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5515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Protokol</cp:lastModifiedBy>
  <cp:revision>14</cp:revision>
  <cp:lastPrinted>2015-11-24T07:42:00Z</cp:lastPrinted>
  <dcterms:created xsi:type="dcterms:W3CDTF">2015-11-24T07:30:00Z</dcterms:created>
  <dcterms:modified xsi:type="dcterms:W3CDTF">2015-11-25T04:12:00Z</dcterms:modified>
</cp:coreProperties>
</file>