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3D506C3B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7A1017">
        <w:rPr>
          <w:rFonts w:ascii="Times New Roman" w:eastAsia="Times New Roman" w:hAnsi="Times New Roman" w:cs="Times New Roman"/>
          <w:sz w:val="28"/>
          <w:szCs w:val="28"/>
        </w:rPr>
        <w:t>25.09.2025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7A1017">
        <w:rPr>
          <w:rFonts w:ascii="Times New Roman" w:eastAsia="Times New Roman" w:hAnsi="Times New Roman" w:cs="Times New Roman"/>
          <w:sz w:val="28"/>
          <w:szCs w:val="28"/>
        </w:rPr>
        <w:t>3219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A2C8A9C" w:rsidR="001B5C15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32B5302E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10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.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0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2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5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15690, от 16.04.2025 № 15790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081D3C0F" w:rsidR="007E5068" w:rsidRPr="001B5C15" w:rsidRDefault="007E5068" w:rsidP="00E63B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земельных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участков с кадастровым номерами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42:24:0201006:11621 (162 кв.м)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 xml:space="preserve">42:24:0201006:319 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(236  кв.м),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земли в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границах кадастрового квартала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42:24:0201006 (40 кв.м)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ЛЭП-0,4 кB от КШ-1340 (технологическое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 xml:space="preserve">присоединение гаражей по адресу: г. Кемерово, Ленинский район, ПГК </w:t>
      </w:r>
      <w:r w:rsidR="00BB325D">
        <w:rPr>
          <w:rFonts w:ascii="Times New Roman" w:eastAsia="Times New Roman" w:hAnsi="Times New Roman" w:cs="Times New Roman"/>
          <w:sz w:val="28"/>
          <w:szCs w:val="28"/>
        </w:rPr>
        <w:t>«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Труд</w:t>
      </w:r>
      <w:r w:rsidR="00BB325D">
        <w:rPr>
          <w:rFonts w:ascii="Times New Roman" w:eastAsia="Times New Roman" w:hAnsi="Times New Roman" w:cs="Times New Roman"/>
          <w:sz w:val="28"/>
          <w:szCs w:val="28"/>
        </w:rPr>
        <w:t>»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,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ул. Волгоградская, южнее дома №</w:t>
      </w:r>
      <w:r w:rsidR="00E6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34В, ЛР</w:t>
      </w:r>
      <w:r w:rsidR="00E6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21458, ЛК</w:t>
      </w:r>
      <w:r w:rsidR="00E6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20988), расположенн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 Кемерово, юго-восточ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н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ее                            ул. Волгоградск</w:t>
      </w:r>
      <w:r w:rsidR="00E63B8B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, 34В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4DD761EA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E529C31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1AC4AF96" w:rsidR="007E5068" w:rsidRPr="001B5C15" w:rsidRDefault="002A6BCE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5DAC04" wp14:editId="67CDEE21">
                <wp:simplePos x="0" y="0"/>
                <wp:positionH relativeFrom="column">
                  <wp:posOffset>3119120</wp:posOffset>
                </wp:positionH>
                <wp:positionV relativeFrom="paragraph">
                  <wp:posOffset>-633730</wp:posOffset>
                </wp:positionV>
                <wp:extent cx="914400" cy="4095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DE0C10A" w14:textId="432CCBCA" w:rsidR="00A372E5" w:rsidRDefault="00A372E5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05DAC0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5.6pt;margin-top:-49.9pt;width:1in;height:32.2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" fillcolor="white [3201]" strokecolor="white [3212]" strokeweight=".5pt">
                <v:textbox>
                  <w:txbxContent>
                    <w:p w14:paraId="7DE0C10A" w14:textId="432CCBCA" w:rsidR="00A372E5" w:rsidRDefault="00A372E5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57B3760D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181AB076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6CE0BA1B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34AFC4A2" w14:textId="611CC889" w:rsidR="007E5068" w:rsidRPr="001B5C15" w:rsidRDefault="00A372E5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(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 xml:space="preserve">технологическое присоединение гаражей по адресу: г. Кемерово, Ленинский район, ПГК </w:t>
      </w:r>
      <w:r w:rsidR="00BB325D">
        <w:rPr>
          <w:rFonts w:ascii="Times New Roman" w:eastAsia="Times New Roman" w:hAnsi="Times New Roman" w:cs="Times New Roman"/>
          <w:sz w:val="28"/>
          <w:szCs w:val="28"/>
        </w:rPr>
        <w:t>«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Труд</w:t>
      </w:r>
      <w:r w:rsidR="00BB325D">
        <w:rPr>
          <w:rFonts w:ascii="Times New Roman" w:eastAsia="Times New Roman" w:hAnsi="Times New Roman" w:cs="Times New Roman"/>
          <w:sz w:val="28"/>
          <w:szCs w:val="28"/>
        </w:rPr>
        <w:t>»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, ул. Волгоградская, южнее дома №</w:t>
      </w:r>
      <w:r w:rsidR="00E6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34В, ЛР</w:t>
      </w:r>
      <w:r w:rsidR="00E601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B8B" w:rsidRPr="00E63B8B">
        <w:rPr>
          <w:rFonts w:ascii="Times New Roman" w:eastAsia="Times New Roman" w:hAnsi="Times New Roman" w:cs="Times New Roman"/>
          <w:sz w:val="28"/>
          <w:szCs w:val="28"/>
        </w:rPr>
        <w:t>21458, ЛК 20988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A2A4AED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1B5C15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7D21AA4D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075EAC9E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9945269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10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CF00FEE" w14:textId="16DDF753" w:rsidR="00403EA1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0D8C2301" w14:textId="5C65FA6D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609C392E" w:rsidR="00304DE2" w:rsidRDefault="000B1B5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P5RYgIAAK0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" fillcolor="white [3201]" strokecolor="white [3212]" strokeweight=".5pt">
                <v:textbox>
                  <w:txbxContent>
                    <w:p w14:paraId="6259487A" w14:textId="609C392E" w:rsidR="00304DE2" w:rsidRDefault="000B1B5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119F03F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7A1017">
        <w:rPr>
          <w:rFonts w:ascii="Times New Roman" w:eastAsia="Times New Roman" w:hAnsi="Times New Roman" w:cs="Times New Roman"/>
          <w:sz w:val="28"/>
          <w:szCs w:val="28"/>
        </w:rPr>
        <w:t xml:space="preserve"> 25.09.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7A1017">
        <w:rPr>
          <w:rFonts w:ascii="Times New Roman" w:eastAsia="Times New Roman" w:hAnsi="Times New Roman" w:cs="Times New Roman"/>
          <w:sz w:val="28"/>
          <w:szCs w:val="28"/>
        </w:rPr>
        <w:t xml:space="preserve"> 3219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7777777" w:rsidR="0088467D" w:rsidRDefault="0088467D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B5DABA0" w14:textId="57244C71" w:rsidR="00DA7DE5" w:rsidRPr="0026389A" w:rsidRDefault="00A372E5" w:rsidP="00E63B8B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</w:t>
            </w:r>
            <w:r w:rsid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- </w:t>
            </w:r>
            <w:r w:rsidR="00E63B8B"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линии электропередачи ЛЭП-0,4 кB от КШ-1340 (технологи</w:t>
            </w:r>
            <w:r w:rsid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E63B8B"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ческое присоединение гаражей по адресу: г.Кемерово, Ленинский район, ПГК </w:t>
            </w:r>
            <w:r w:rsidR="00BB325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«</w:t>
            </w:r>
            <w:r w:rsidR="00E63B8B"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Труд</w:t>
            </w:r>
            <w:r w:rsidR="00BB325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»</w:t>
            </w:r>
            <w:r w:rsidR="00E63B8B"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, </w:t>
            </w:r>
            <w:r w:rsidR="00E63B8B"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ул.Волго</w:t>
            </w:r>
            <w:r w:rsid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E63B8B"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градская, южнее дома №</w:t>
            </w:r>
            <w:r w:rsidR="00E601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E63B8B"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34В, ЛР</w:t>
            </w:r>
            <w:r w:rsidR="00E6019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E63B8B"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21458, ЛК 20988), расположенного по адресу: город Кемерово, юго-восточнее                            ул. Волго</w:t>
            </w:r>
            <w:r w:rsid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E63B8B"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градской, 34В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63DE69E7" w:rsidR="00422E47" w:rsidRDefault="00E63B8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42:24:0201006:11621</w:t>
            </w: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79D820" w14:textId="3C66F7D8" w:rsidR="00CF6C6A" w:rsidRDefault="00E63B8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42:24:0201006 </w:t>
            </w:r>
            <w:r w:rsidR="002A6BCE" w:rsidRP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3B73FDEA" w14:textId="77777777" w:rsidR="002A6BCE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25D64A7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AAB184" w14:textId="591F6F66" w:rsidR="00D81196" w:rsidRDefault="00E63B8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5388917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,20</w:t>
            </w:r>
          </w:p>
          <w:p w14:paraId="02B4B263" w14:textId="56D6A8F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FBD6" w14:textId="2F3D839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1B5850B9" w:rsidR="00D81196" w:rsidRDefault="00E63B8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63B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4625,68</w:t>
            </w: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2D264F6E" w:rsidR="00D81196" w:rsidRDefault="00E63B8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162</w:t>
            </w:r>
            <w:r w:rsid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12E621ED" w:rsidR="00D81196" w:rsidRDefault="00E63B8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  <w:r w:rsidR="003B31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0DA0478E" w:rsidR="00D81196" w:rsidRDefault="00E63B8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1165,00</w:t>
            </w: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32088897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31FC963B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36858CBD" w:rsidR="00D81196" w:rsidRDefault="004D6491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74,94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26F3E322" w:rsidR="00D81196" w:rsidRDefault="004D6491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18,50</w:t>
            </w: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185B3197" w:rsidR="0001523D" w:rsidRPr="009568C9" w:rsidRDefault="004D6491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  <w:r w:rsidR="000F077A" w:rsidRPr="000F077A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</w:tr>
    </w:tbl>
    <w:bookmarkEnd w:id="1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17A7353E" w:rsidR="00674C39" w:rsidRDefault="000B1B54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17A7353E" w:rsidR="00674C39" w:rsidRDefault="000B1B54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5056B685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6491">
        <w:rPr>
          <w:rFonts w:ascii="Times New Roman" w:eastAsia="Times New Roman" w:hAnsi="Times New Roman" w:cs="Times New Roman"/>
          <w:sz w:val="28"/>
          <w:szCs w:val="28"/>
        </w:rPr>
        <w:t>4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6491">
        <w:rPr>
          <w:rFonts w:ascii="Times New Roman" w:eastAsia="Times New Roman" w:hAnsi="Times New Roman" w:cs="Times New Roman"/>
          <w:sz w:val="28"/>
          <w:szCs w:val="28"/>
        </w:rPr>
        <w:t>578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4D6491">
        <w:rPr>
          <w:rFonts w:ascii="Times New Roman" w:eastAsia="Times New Roman" w:hAnsi="Times New Roman" w:cs="Times New Roman"/>
          <w:sz w:val="28"/>
          <w:szCs w:val="28"/>
        </w:rPr>
        <w:t>56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5A33D2C6" w:rsidR="00825D03" w:rsidRPr="003E70E5" w:rsidRDefault="00335CB9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23.03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6491">
        <w:rPr>
          <w:rFonts w:ascii="Times New Roman" w:eastAsia="Times New Roman" w:hAnsi="Times New Roman" w:cs="Times New Roman"/>
          <w:sz w:val="28"/>
          <w:szCs w:val="28"/>
        </w:rPr>
        <w:t>4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6491">
        <w:rPr>
          <w:rFonts w:ascii="Times New Roman" w:eastAsia="Times New Roman" w:hAnsi="Times New Roman" w:cs="Times New Roman"/>
          <w:sz w:val="28"/>
          <w:szCs w:val="28"/>
        </w:rPr>
        <w:t>578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4D6491">
        <w:rPr>
          <w:rFonts w:ascii="Times New Roman" w:eastAsia="Times New Roman" w:hAnsi="Times New Roman" w:cs="Times New Roman"/>
          <w:sz w:val="28"/>
          <w:szCs w:val="28"/>
        </w:rPr>
        <w:t>56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42A55A3A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23.03.2026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6491">
        <w:rPr>
          <w:rFonts w:ascii="Times New Roman" w:eastAsia="Times New Roman" w:hAnsi="Times New Roman" w:cs="Times New Roman"/>
          <w:sz w:val="28"/>
          <w:szCs w:val="28"/>
        </w:rPr>
        <w:t>4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D6491">
        <w:rPr>
          <w:rFonts w:ascii="Times New Roman" w:eastAsia="Times New Roman" w:hAnsi="Times New Roman" w:cs="Times New Roman"/>
          <w:sz w:val="28"/>
          <w:szCs w:val="28"/>
        </w:rPr>
        <w:t>578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4D6491">
        <w:rPr>
          <w:rFonts w:ascii="Times New Roman" w:eastAsia="Times New Roman" w:hAnsi="Times New Roman" w:cs="Times New Roman"/>
          <w:sz w:val="28"/>
          <w:szCs w:val="28"/>
        </w:rPr>
        <w:t>56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CF9E8C7" w14:textId="77777777" w:rsidR="00524B78" w:rsidRDefault="00524B78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86AE3EF" w14:textId="3F117D1F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77B712E6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55D01E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C1F00F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6C74DBD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5A22DEAF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C5CB1A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76FF20C1" w14:textId="6D0D4AA8" w:rsidR="00122FA3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B54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649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017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5F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25D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0194"/>
    <w:rsid w:val="00E61DE2"/>
    <w:rsid w:val="00E61EB5"/>
    <w:rsid w:val="00E62C35"/>
    <w:rsid w:val="00E62E97"/>
    <w:rsid w:val="00E63B8B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80C977-0F6D-49D7-B747-7A5E4825C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6056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2025-09-25T05:32:00Z</dcterms:created>
  <dcterms:modified xsi:type="dcterms:W3CDTF">2025-09-25T05:32:00Z</dcterms:modified>
</cp:coreProperties>
</file>