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29" w:rsidRPr="00E935C7" w:rsidRDefault="00900B15" w:rsidP="00900B15">
      <w:pPr>
        <w:pStyle w:val="ConsPlusNormal"/>
        <w:ind w:left="10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994CBF">
        <w:rPr>
          <w:rFonts w:ascii="Times New Roman" w:hAnsi="Times New Roman" w:cs="Times New Roman"/>
          <w:sz w:val="28"/>
        </w:rPr>
        <w:t>ПРИЛОЖЕНИЕ</w:t>
      </w:r>
      <w:r w:rsidR="00DD2246">
        <w:rPr>
          <w:rFonts w:ascii="Times New Roman" w:hAnsi="Times New Roman" w:cs="Times New Roman"/>
          <w:sz w:val="28"/>
        </w:rPr>
        <w:t xml:space="preserve"> № 1</w:t>
      </w:r>
      <w:r w:rsidR="00372239">
        <w:rPr>
          <w:rFonts w:ascii="Times New Roman" w:hAnsi="Times New Roman" w:cs="Times New Roman"/>
          <w:sz w:val="28"/>
        </w:rPr>
        <w:t xml:space="preserve"> </w:t>
      </w:r>
    </w:p>
    <w:p w:rsidR="00E72029" w:rsidRPr="00E935C7" w:rsidRDefault="00E72029" w:rsidP="00E935C7">
      <w:pPr>
        <w:pStyle w:val="ConsPlusNormal"/>
        <w:ind w:left="10065"/>
        <w:jc w:val="right"/>
        <w:rPr>
          <w:rFonts w:ascii="Times New Roman" w:hAnsi="Times New Roman" w:cs="Times New Roman"/>
          <w:sz w:val="28"/>
        </w:rPr>
      </w:pPr>
      <w:r w:rsidRPr="00E935C7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72029" w:rsidRPr="00E935C7" w:rsidRDefault="00900B15" w:rsidP="00900B15">
      <w:pPr>
        <w:pStyle w:val="ConsPlusNormal"/>
        <w:ind w:left="10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72029" w:rsidRPr="00E935C7">
        <w:rPr>
          <w:rFonts w:ascii="Times New Roman" w:hAnsi="Times New Roman" w:cs="Times New Roman"/>
          <w:sz w:val="28"/>
        </w:rPr>
        <w:t>города Кемерово</w:t>
      </w:r>
    </w:p>
    <w:p w:rsidR="00E72029" w:rsidRPr="00E935C7" w:rsidRDefault="00E72029" w:rsidP="00E935C7">
      <w:pPr>
        <w:pStyle w:val="ConsPlusNormal"/>
        <w:ind w:left="10065"/>
        <w:jc w:val="right"/>
        <w:rPr>
          <w:rFonts w:ascii="Times New Roman" w:hAnsi="Times New Roman" w:cs="Times New Roman"/>
          <w:sz w:val="28"/>
        </w:rPr>
      </w:pPr>
      <w:r w:rsidRPr="00E935C7">
        <w:rPr>
          <w:rFonts w:ascii="Times New Roman" w:hAnsi="Times New Roman" w:cs="Times New Roman"/>
          <w:sz w:val="28"/>
        </w:rPr>
        <w:t xml:space="preserve">от </w:t>
      </w:r>
      <w:r w:rsidR="00C812F1">
        <w:rPr>
          <w:rFonts w:ascii="Times New Roman" w:hAnsi="Times New Roman" w:cs="Times New Roman"/>
          <w:sz w:val="28"/>
        </w:rPr>
        <w:t>12.11.</w:t>
      </w:r>
      <w:r w:rsidR="001C7551" w:rsidRPr="00E935C7">
        <w:rPr>
          <w:rFonts w:ascii="Times New Roman" w:hAnsi="Times New Roman" w:cs="Times New Roman"/>
          <w:sz w:val="28"/>
        </w:rPr>
        <w:t>202</w:t>
      </w:r>
      <w:r w:rsidR="001C7551">
        <w:rPr>
          <w:rFonts w:ascii="Times New Roman" w:hAnsi="Times New Roman" w:cs="Times New Roman"/>
          <w:sz w:val="28"/>
        </w:rPr>
        <w:t>1</w:t>
      </w:r>
      <w:r w:rsidR="001C7551" w:rsidRPr="00E935C7">
        <w:rPr>
          <w:rFonts w:ascii="Times New Roman" w:hAnsi="Times New Roman" w:cs="Times New Roman"/>
          <w:sz w:val="28"/>
        </w:rPr>
        <w:t xml:space="preserve"> </w:t>
      </w:r>
      <w:r w:rsidR="008D3E6E" w:rsidRPr="00E935C7">
        <w:rPr>
          <w:rFonts w:ascii="Times New Roman" w:hAnsi="Times New Roman" w:cs="Times New Roman"/>
          <w:sz w:val="28"/>
        </w:rPr>
        <w:t xml:space="preserve">№ </w:t>
      </w:r>
      <w:r w:rsidR="00C812F1">
        <w:rPr>
          <w:rFonts w:ascii="Times New Roman" w:hAnsi="Times New Roman" w:cs="Times New Roman"/>
          <w:sz w:val="28"/>
        </w:rPr>
        <w:t>3222</w:t>
      </w:r>
      <w:bookmarkStart w:id="0" w:name="_GoBack"/>
      <w:bookmarkEnd w:id="0"/>
    </w:p>
    <w:p w:rsidR="00E935C7" w:rsidRDefault="00E935C7" w:rsidP="00E7202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E72029" w:rsidRPr="00E935C7" w:rsidRDefault="00E72029" w:rsidP="00E7202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935C7">
        <w:rPr>
          <w:rFonts w:ascii="Times New Roman" w:hAnsi="Times New Roman" w:cs="Times New Roman"/>
          <w:b w:val="0"/>
          <w:sz w:val="28"/>
        </w:rPr>
        <w:t xml:space="preserve">План мероприятий </w:t>
      </w:r>
    </w:p>
    <w:p w:rsidR="00E72029" w:rsidRPr="00E935C7" w:rsidRDefault="00E72029" w:rsidP="00E7202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935C7">
        <w:rPr>
          <w:rFonts w:ascii="Times New Roman" w:hAnsi="Times New Roman" w:cs="Times New Roman"/>
          <w:b w:val="0"/>
          <w:sz w:val="28"/>
        </w:rPr>
        <w:t xml:space="preserve">по реализации </w:t>
      </w:r>
      <w:r w:rsidR="00E935C7" w:rsidRPr="00E935C7">
        <w:rPr>
          <w:rFonts w:ascii="Times New Roman" w:hAnsi="Times New Roman" w:cs="Times New Roman"/>
          <w:b w:val="0"/>
          <w:sz w:val="28"/>
        </w:rPr>
        <w:t>С</w:t>
      </w:r>
      <w:r w:rsidRPr="00E935C7">
        <w:rPr>
          <w:rFonts w:ascii="Times New Roman" w:hAnsi="Times New Roman" w:cs="Times New Roman"/>
          <w:b w:val="0"/>
          <w:sz w:val="28"/>
        </w:rPr>
        <w:t>тратегии социально-экономического</w:t>
      </w:r>
    </w:p>
    <w:p w:rsidR="00E72029" w:rsidRPr="00E935C7" w:rsidRDefault="00E72029" w:rsidP="00E7202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935C7">
        <w:rPr>
          <w:rFonts w:ascii="Times New Roman" w:hAnsi="Times New Roman" w:cs="Times New Roman"/>
          <w:b w:val="0"/>
          <w:sz w:val="28"/>
        </w:rPr>
        <w:t>развития города Кемерово до 2035 года</w:t>
      </w:r>
    </w:p>
    <w:p w:rsidR="00E72029" w:rsidRPr="00E935C7" w:rsidRDefault="00E72029" w:rsidP="00E7202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F145F1" w:rsidRDefault="00E935C7" w:rsidP="00900B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145F1" w:rsidRPr="00E935C7">
        <w:rPr>
          <w:rFonts w:ascii="Times New Roman" w:hAnsi="Times New Roman" w:cs="Times New Roman"/>
          <w:sz w:val="28"/>
        </w:rPr>
        <w:t>. Второй этап (2021 – 2024 гг.)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850"/>
        <w:gridCol w:w="4526"/>
        <w:gridCol w:w="1455"/>
        <w:gridCol w:w="1663"/>
        <w:gridCol w:w="1840"/>
        <w:gridCol w:w="1865"/>
        <w:gridCol w:w="2685"/>
      </w:tblGrid>
      <w:tr w:rsidR="00DD2246" w:rsidTr="00DD2246">
        <w:tc>
          <w:tcPr>
            <w:tcW w:w="850" w:type="dxa"/>
            <w:vMerge w:val="restart"/>
          </w:tcPr>
          <w:p w:rsidR="00DD2246" w:rsidRDefault="00DD2246" w:rsidP="00F145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526" w:type="dxa"/>
            <w:vMerge w:val="restart"/>
          </w:tcPr>
          <w:p w:rsidR="00DD2246" w:rsidRDefault="00DD2246" w:rsidP="00DD2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455" w:type="dxa"/>
            <w:vMerge w:val="restart"/>
          </w:tcPr>
          <w:p w:rsidR="00DD2246" w:rsidRDefault="00DD2246" w:rsidP="00DD2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68" w:type="dxa"/>
            <w:gridSpan w:val="3"/>
          </w:tcPr>
          <w:p w:rsidR="00DD2246" w:rsidRDefault="00DD2246" w:rsidP="00DD2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85" w:type="dxa"/>
            <w:vMerge w:val="restart"/>
          </w:tcPr>
          <w:p w:rsidR="00DD2246" w:rsidRDefault="00DD2246" w:rsidP="00DD22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D2246" w:rsidTr="00DD2246">
        <w:tc>
          <w:tcPr>
            <w:tcW w:w="850" w:type="dxa"/>
            <w:vMerge/>
          </w:tcPr>
          <w:p w:rsidR="00DD2246" w:rsidRDefault="00DD2246" w:rsidP="00DD22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6" w:type="dxa"/>
            <w:vMerge/>
          </w:tcPr>
          <w:p w:rsidR="00DD2246" w:rsidRDefault="00DD2246" w:rsidP="00DD22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  <w:vMerge/>
          </w:tcPr>
          <w:p w:rsidR="00DD2246" w:rsidRDefault="00DD2246" w:rsidP="00DD22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DD2246" w:rsidRPr="007046E7" w:rsidRDefault="00DD2246" w:rsidP="00DD2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1840" w:type="dxa"/>
            <w:vAlign w:val="center"/>
          </w:tcPr>
          <w:p w:rsidR="00DD2246" w:rsidRPr="007046E7" w:rsidRDefault="00DD2246" w:rsidP="00DD2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65" w:type="dxa"/>
            <w:vAlign w:val="center"/>
          </w:tcPr>
          <w:p w:rsidR="00DD2246" w:rsidRPr="007046E7" w:rsidRDefault="00DD2246" w:rsidP="00DD2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</w:t>
            </w:r>
          </w:p>
        </w:tc>
        <w:tc>
          <w:tcPr>
            <w:tcW w:w="2685" w:type="dxa"/>
            <w:vMerge/>
          </w:tcPr>
          <w:p w:rsidR="00DD2246" w:rsidRDefault="00DD2246" w:rsidP="00DD22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26"/>
        <w:gridCol w:w="10"/>
        <w:gridCol w:w="1417"/>
        <w:gridCol w:w="6"/>
        <w:gridCol w:w="1695"/>
        <w:gridCol w:w="8"/>
        <w:gridCol w:w="1835"/>
        <w:gridCol w:w="9"/>
        <w:gridCol w:w="1834"/>
        <w:gridCol w:w="12"/>
        <w:gridCol w:w="2690"/>
      </w:tblGrid>
      <w:tr w:rsidR="00EE6635" w:rsidRPr="00EE6635" w:rsidTr="00B11A20">
        <w:trPr>
          <w:trHeight w:val="279"/>
          <w:tblHeader/>
        </w:trPr>
        <w:tc>
          <w:tcPr>
            <w:tcW w:w="846" w:type="dxa"/>
            <w:vAlign w:val="center"/>
          </w:tcPr>
          <w:p w:rsidR="00DD2246" w:rsidRPr="00EE6635" w:rsidRDefault="00DD2246" w:rsidP="00D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6" w:type="dxa"/>
            <w:tcBorders>
              <w:bottom w:val="single" w:sz="4" w:space="0" w:color="000000"/>
            </w:tcBorders>
            <w:vAlign w:val="center"/>
          </w:tcPr>
          <w:p w:rsidR="00DD2246" w:rsidRPr="00EE6635" w:rsidRDefault="00DD2246" w:rsidP="00D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gridSpan w:val="3"/>
            <w:vAlign w:val="center"/>
          </w:tcPr>
          <w:p w:rsidR="00DD2246" w:rsidRPr="00EE6635" w:rsidRDefault="00DD2246" w:rsidP="00D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DD2246" w:rsidRPr="00EE6635" w:rsidRDefault="00DD2246" w:rsidP="00D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4" w:space="0" w:color="000000"/>
            </w:tcBorders>
            <w:vAlign w:val="center"/>
          </w:tcPr>
          <w:p w:rsidR="00DD2246" w:rsidRPr="00EE6635" w:rsidRDefault="00DD2246" w:rsidP="00D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vAlign w:val="center"/>
          </w:tcPr>
          <w:p w:rsidR="00DD2246" w:rsidRPr="00EE6635" w:rsidRDefault="00DD2246" w:rsidP="00D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dxa"/>
            <w:vAlign w:val="center"/>
          </w:tcPr>
          <w:p w:rsidR="00DD2246" w:rsidRPr="00EE6635" w:rsidRDefault="00DD2246" w:rsidP="00D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F145F1" w:rsidRPr="00EE6635" w:rsidRDefault="00F145F1" w:rsidP="00D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2" w:type="dxa"/>
            <w:gridSpan w:val="11"/>
          </w:tcPr>
          <w:p w:rsidR="00F145F1" w:rsidRPr="00EE6635" w:rsidRDefault="00F145F1" w:rsidP="00D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Сохранение и развитие человеческого потенциала</w:t>
            </w:r>
          </w:p>
        </w:tc>
      </w:tr>
      <w:tr w:rsidR="00EE6635" w:rsidRPr="00EE6635" w:rsidTr="005C33EA">
        <w:tc>
          <w:tcPr>
            <w:tcW w:w="5382" w:type="dxa"/>
            <w:gridSpan w:val="3"/>
          </w:tcPr>
          <w:p w:rsidR="005C33EA" w:rsidRPr="00EE6635" w:rsidRDefault="005C33EA" w:rsidP="005C33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17" w:type="dxa"/>
            <w:vAlign w:val="center"/>
          </w:tcPr>
          <w:p w:rsidR="005C33EA" w:rsidRPr="00EE6635" w:rsidRDefault="005C33EA" w:rsidP="005C33EA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701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социальным вопросам</w:t>
            </w:r>
          </w:p>
        </w:tc>
      </w:tr>
      <w:tr w:rsidR="00EE6635" w:rsidRPr="00EE6635" w:rsidTr="005C33EA">
        <w:tc>
          <w:tcPr>
            <w:tcW w:w="5382" w:type="dxa"/>
            <w:gridSpan w:val="3"/>
          </w:tcPr>
          <w:p w:rsidR="005C33EA" w:rsidRPr="00EE6635" w:rsidRDefault="005C33EA" w:rsidP="005C33EA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1417" w:type="dxa"/>
            <w:vAlign w:val="center"/>
          </w:tcPr>
          <w:p w:rsidR="005C33EA" w:rsidRPr="00EE6635" w:rsidRDefault="005C33EA" w:rsidP="005C3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на 1 тыс. чел. населения</w:t>
            </w:r>
          </w:p>
        </w:tc>
        <w:tc>
          <w:tcPr>
            <w:tcW w:w="1701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635" w:rsidRPr="00EE6635" w:rsidTr="005C33EA">
        <w:tc>
          <w:tcPr>
            <w:tcW w:w="5382" w:type="dxa"/>
            <w:gridSpan w:val="3"/>
          </w:tcPr>
          <w:p w:rsidR="005C33EA" w:rsidRPr="00EE6635" w:rsidRDefault="005C33EA" w:rsidP="005C33EA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Общий коэффициент смертности</w:t>
            </w:r>
          </w:p>
        </w:tc>
        <w:tc>
          <w:tcPr>
            <w:tcW w:w="1417" w:type="dxa"/>
            <w:vAlign w:val="center"/>
          </w:tcPr>
          <w:p w:rsidR="005C33EA" w:rsidRPr="00EE6635" w:rsidRDefault="005C33EA" w:rsidP="005C3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на 1 тыс. чел. населения</w:t>
            </w:r>
          </w:p>
        </w:tc>
        <w:tc>
          <w:tcPr>
            <w:tcW w:w="1701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635" w:rsidRPr="00EE6635" w:rsidTr="005C33EA">
        <w:tc>
          <w:tcPr>
            <w:tcW w:w="5382" w:type="dxa"/>
            <w:gridSpan w:val="3"/>
          </w:tcPr>
          <w:p w:rsidR="005C33EA" w:rsidRPr="00EE6635" w:rsidRDefault="005C33EA" w:rsidP="005C33EA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Коэффициент естественного прироста населения</w:t>
            </w:r>
          </w:p>
        </w:tc>
        <w:tc>
          <w:tcPr>
            <w:tcW w:w="1417" w:type="dxa"/>
            <w:vAlign w:val="center"/>
          </w:tcPr>
          <w:p w:rsidR="005C33EA" w:rsidRPr="00EE6635" w:rsidRDefault="005C33EA" w:rsidP="005C3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на 1 000 человек населения</w:t>
            </w:r>
          </w:p>
        </w:tc>
        <w:tc>
          <w:tcPr>
            <w:tcW w:w="1701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635" w:rsidRPr="00EE6635" w:rsidTr="005C33EA">
        <w:tc>
          <w:tcPr>
            <w:tcW w:w="5382" w:type="dxa"/>
            <w:gridSpan w:val="3"/>
          </w:tcPr>
          <w:p w:rsidR="005C33EA" w:rsidRPr="00EE6635" w:rsidRDefault="005C33EA" w:rsidP="005C33EA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Коэффициент миграционного прироста (убыли)</w:t>
            </w:r>
          </w:p>
        </w:tc>
        <w:tc>
          <w:tcPr>
            <w:tcW w:w="1417" w:type="dxa"/>
            <w:vAlign w:val="center"/>
          </w:tcPr>
          <w:p w:rsidR="005C33EA" w:rsidRPr="00EE6635" w:rsidRDefault="005C33EA" w:rsidP="005C3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на 10 тыс. чел. населения</w:t>
            </w:r>
          </w:p>
        </w:tc>
        <w:tc>
          <w:tcPr>
            <w:tcW w:w="1701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4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702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социальным вопросам, заместитель Главы города по экономическим вопросам</w:t>
            </w:r>
          </w:p>
        </w:tc>
      </w:tr>
      <w:tr w:rsidR="00EE6635" w:rsidRPr="00EE6635" w:rsidTr="005C33EA">
        <w:tc>
          <w:tcPr>
            <w:tcW w:w="5382" w:type="dxa"/>
            <w:gridSpan w:val="3"/>
          </w:tcPr>
          <w:p w:rsidR="000D7CA1" w:rsidRPr="00EE6635" w:rsidRDefault="000D7CA1" w:rsidP="000D7CA1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Численность занятых в экономике</w:t>
            </w:r>
          </w:p>
        </w:tc>
        <w:tc>
          <w:tcPr>
            <w:tcW w:w="1417" w:type="dxa"/>
            <w:vAlign w:val="center"/>
          </w:tcPr>
          <w:p w:rsidR="000D7CA1" w:rsidRPr="00EE6635" w:rsidRDefault="000D7CA1" w:rsidP="000D7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701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1843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843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 по </w:t>
            </w: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экономическим вопросам</w:t>
            </w:r>
          </w:p>
        </w:tc>
      </w:tr>
      <w:tr w:rsidR="00EE6635" w:rsidRPr="00EE6635" w:rsidTr="005C33EA">
        <w:tc>
          <w:tcPr>
            <w:tcW w:w="5382" w:type="dxa"/>
            <w:gridSpan w:val="3"/>
          </w:tcPr>
          <w:p w:rsidR="000D7CA1" w:rsidRPr="00EE6635" w:rsidRDefault="000D7CA1" w:rsidP="000D7CA1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17" w:type="dxa"/>
            <w:vAlign w:val="center"/>
          </w:tcPr>
          <w:p w:rsidR="000D7CA1" w:rsidRPr="00EE6635" w:rsidRDefault="000D7CA1" w:rsidP="000D7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руб./мес.</w:t>
            </w:r>
          </w:p>
        </w:tc>
        <w:tc>
          <w:tcPr>
            <w:tcW w:w="1701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58320,0</w:t>
            </w:r>
          </w:p>
        </w:tc>
        <w:tc>
          <w:tcPr>
            <w:tcW w:w="1843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58923,2</w:t>
            </w:r>
          </w:p>
        </w:tc>
        <w:tc>
          <w:tcPr>
            <w:tcW w:w="1843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58995,7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635" w:rsidRPr="00EE6635" w:rsidTr="005C33EA">
        <w:tc>
          <w:tcPr>
            <w:tcW w:w="5382" w:type="dxa"/>
            <w:gridSpan w:val="3"/>
          </w:tcPr>
          <w:p w:rsidR="000D7CA1" w:rsidRPr="00EE6635" w:rsidRDefault="000D7CA1" w:rsidP="000D7CA1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lastRenderedPageBreak/>
              <w:t>Реальная заработная плата работников организаций</w:t>
            </w:r>
          </w:p>
        </w:tc>
        <w:tc>
          <w:tcPr>
            <w:tcW w:w="1417" w:type="dxa"/>
            <w:vAlign w:val="center"/>
          </w:tcPr>
          <w:p w:rsidR="000D7CA1" w:rsidRPr="00EE6635" w:rsidRDefault="000D7CA1" w:rsidP="000D7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 г/г</w:t>
            </w:r>
          </w:p>
        </w:tc>
        <w:tc>
          <w:tcPr>
            <w:tcW w:w="1701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843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843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635" w:rsidRPr="00EE6635" w:rsidTr="005C33EA">
        <w:tc>
          <w:tcPr>
            <w:tcW w:w="5382" w:type="dxa"/>
            <w:gridSpan w:val="3"/>
          </w:tcPr>
          <w:p w:rsidR="000D7CA1" w:rsidRPr="00EE6635" w:rsidRDefault="000D7CA1" w:rsidP="000D7CA1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vAlign w:val="center"/>
          </w:tcPr>
          <w:p w:rsidR="000D7CA1" w:rsidRPr="00EE6635" w:rsidRDefault="000D7CA1" w:rsidP="000D7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843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843" w:type="dxa"/>
            <w:gridSpan w:val="2"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0D7CA1" w:rsidRPr="00EE6635" w:rsidRDefault="000D7CA1" w:rsidP="000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5C33EA" w:rsidRPr="00EE6635" w:rsidRDefault="005C33EA" w:rsidP="005C33EA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Доступность услуг дошкольного образования для детей в возрасте до 3-х лет</w:t>
            </w:r>
          </w:p>
        </w:tc>
        <w:tc>
          <w:tcPr>
            <w:tcW w:w="1433" w:type="dxa"/>
            <w:gridSpan w:val="3"/>
            <w:vAlign w:val="center"/>
          </w:tcPr>
          <w:p w:rsidR="005C33EA" w:rsidRPr="00EE6635" w:rsidRDefault="005C33EA" w:rsidP="005C3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94,16</w:t>
            </w:r>
          </w:p>
        </w:tc>
        <w:tc>
          <w:tcPr>
            <w:tcW w:w="1844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46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690" w:type="dxa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города Кемерово, заместитель Главы города Кемерово по социальным вопросам 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5C33EA" w:rsidRPr="00EE6635" w:rsidRDefault="005C33EA" w:rsidP="005C33EA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Доля детей в возрасте от 5-18 лет, получающих услуги дополнительного образования</w:t>
            </w:r>
          </w:p>
        </w:tc>
        <w:tc>
          <w:tcPr>
            <w:tcW w:w="1433" w:type="dxa"/>
            <w:gridSpan w:val="3"/>
            <w:vAlign w:val="center"/>
          </w:tcPr>
          <w:p w:rsidR="005C33EA" w:rsidRPr="00EE6635" w:rsidRDefault="005C33EA" w:rsidP="005C3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84,42</w:t>
            </w:r>
          </w:p>
        </w:tc>
        <w:tc>
          <w:tcPr>
            <w:tcW w:w="1844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846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2690" w:type="dxa"/>
          </w:tcPr>
          <w:p w:rsidR="005C33EA" w:rsidRPr="00EE6635" w:rsidRDefault="005C33EA" w:rsidP="005C33EA">
            <w:pPr>
              <w:spacing w:after="0" w:line="240" w:lineRule="auto"/>
              <w:jc w:val="center"/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5C33EA" w:rsidRPr="00EE6635" w:rsidRDefault="005C33EA" w:rsidP="005C33EA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Доля детей, обучающихся во вторую смену</w:t>
            </w:r>
          </w:p>
        </w:tc>
        <w:tc>
          <w:tcPr>
            <w:tcW w:w="1433" w:type="dxa"/>
            <w:gridSpan w:val="3"/>
            <w:vAlign w:val="center"/>
          </w:tcPr>
          <w:p w:rsidR="005C33EA" w:rsidRPr="00EE6635" w:rsidRDefault="005C33EA" w:rsidP="005C3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19,47</w:t>
            </w:r>
          </w:p>
        </w:tc>
        <w:tc>
          <w:tcPr>
            <w:tcW w:w="1844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846" w:type="dxa"/>
            <w:gridSpan w:val="2"/>
            <w:vAlign w:val="center"/>
          </w:tcPr>
          <w:p w:rsidR="005C33EA" w:rsidRPr="00EE6635" w:rsidRDefault="005C33EA" w:rsidP="005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13,61</w:t>
            </w:r>
          </w:p>
        </w:tc>
        <w:tc>
          <w:tcPr>
            <w:tcW w:w="2690" w:type="dxa"/>
          </w:tcPr>
          <w:p w:rsidR="005C33EA" w:rsidRPr="00EE6635" w:rsidRDefault="005C33EA" w:rsidP="005C33EA">
            <w:pPr>
              <w:spacing w:after="0" w:line="240" w:lineRule="auto"/>
              <w:jc w:val="center"/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Кемерово по социальным вопросам</w:t>
            </w:r>
          </w:p>
        </w:tc>
      </w:tr>
      <w:tr w:rsidR="00EE6635" w:rsidRPr="00EE6635" w:rsidTr="00EE6635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61,48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Кемерово по социальным вопросам</w:t>
            </w:r>
          </w:p>
        </w:tc>
      </w:tr>
      <w:tr w:rsidR="00EE6635" w:rsidRPr="00EE6635" w:rsidTr="00EE6635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EE6635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Кемерово по социальным вопросам</w:t>
            </w:r>
          </w:p>
        </w:tc>
      </w:tr>
      <w:tr w:rsidR="00EE6635" w:rsidRPr="00EE6635" w:rsidTr="00B11A20">
        <w:trPr>
          <w:trHeight w:val="300"/>
        </w:trPr>
        <w:tc>
          <w:tcPr>
            <w:tcW w:w="14888" w:type="dxa"/>
            <w:gridSpan w:val="12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hAnsi="Times New Roman" w:cs="Times New Roman"/>
              </w:rPr>
              <w:t>Мероприятия:</w:t>
            </w:r>
          </w:p>
        </w:tc>
      </w:tr>
      <w:tr w:rsidR="00EE6635" w:rsidRPr="00EE6635" w:rsidTr="0062291D">
        <w:trPr>
          <w:trHeight w:val="300"/>
        </w:trPr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7" w:type="dxa"/>
            <w:gridSpan w:val="7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Строительство общеобразовательных школ</w:t>
            </w:r>
          </w:p>
        </w:tc>
        <w:tc>
          <w:tcPr>
            <w:tcW w:w="184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2021-2024 годы</w:t>
            </w:r>
          </w:p>
        </w:tc>
        <w:tc>
          <w:tcPr>
            <w:tcW w:w="270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hAnsi="Times New Roman" w:cs="Times New Roman"/>
              </w:rPr>
              <w:t>Строительство общеобразовательной школы на 1 225 мест с универсальным спортивным блоком, Центральный район, микрорайоне № 7Б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hAnsi="Times New Roman" w:cs="Times New Roman"/>
              </w:rPr>
              <w:t xml:space="preserve">Строительство общеобразовательной школы на 1 050 мест, Центральный район, микрорайон </w:t>
            </w:r>
            <w:r w:rsidR="00EE6635">
              <w:rPr>
                <w:rFonts w:ascii="Times New Roman" w:hAnsi="Times New Roman" w:cs="Times New Roman"/>
              </w:rPr>
              <w:t xml:space="preserve">                     </w:t>
            </w:r>
            <w:r w:rsidRPr="00EE6635">
              <w:rPr>
                <w:rFonts w:ascii="Times New Roman" w:hAnsi="Times New Roman" w:cs="Times New Roman"/>
              </w:rPr>
              <w:t>№ 15А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EE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hAnsi="Times New Roman" w:cs="Times New Roman"/>
              </w:rPr>
              <w:t>Строительство общеобразовательной школы на 525 учащихся со спортзалом и отдельно ст</w:t>
            </w:r>
            <w:r w:rsidR="00EE6635">
              <w:rPr>
                <w:rFonts w:ascii="Times New Roman" w:hAnsi="Times New Roman" w:cs="Times New Roman"/>
              </w:rPr>
              <w:t>оящим</w:t>
            </w:r>
            <w:r w:rsidRPr="00EE6635">
              <w:rPr>
                <w:rFonts w:ascii="Times New Roman" w:hAnsi="Times New Roman" w:cs="Times New Roman"/>
              </w:rPr>
              <w:t xml:space="preserve"> блоком начальной школы на 300 мест, Рудничный район, микрорайон Антипова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9506" w:type="dxa"/>
            <w:gridSpan w:val="8"/>
          </w:tcPr>
          <w:p w:rsidR="0062291D" w:rsidRPr="00EE6635" w:rsidDel="002557B8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Строительство общеобразовательной школы на 528 мест в микрорайоне № 13 Рудничного района</w:t>
            </w:r>
          </w:p>
        </w:tc>
        <w:tc>
          <w:tcPr>
            <w:tcW w:w="1846" w:type="dxa"/>
            <w:gridSpan w:val="2"/>
          </w:tcPr>
          <w:p w:rsidR="0062291D" w:rsidRPr="00EE6635" w:rsidDel="002557B8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Проектирование и строительство общеобразовательной школы на 550 мест в микрорайоне № 64 Ленинского района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Проектирование и строительство общеобразовательных учреждений в новых развивающихся районах города (месторасположение будет определено по результатам мониторинга)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города Кемерово, заместитель Главы города Кемерово </w:t>
            </w: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Реконструкция и капитальный ремонт общеобразовательных учреждений: 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Капитальный ремонт МБОУ «СОШ № 84», Центральный район, ул. Красноармейская, 134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2022 -2023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Капитальный ремонт МБОУ «СОШ № 10», Центральный район, ул. Красная, 20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2022 -2023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Капитальный ремонт МБОУ «Лицей № 23»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Капитальный ремонт МБОУ «СОШ № 5»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hAnsi="Times New Roman" w:cs="Times New Roman"/>
              </w:rPr>
              <w:t>Проектирование и строительство детских садов: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города Кемерово, заместитель </w:t>
            </w: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200 мест с бассейном в микрорайоне 12 «А» Рудничного района города Кемерово (строительный № 11)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общеразвивающего вида на 74 места по адресу: г. Кемерово, Рудничный район,                      ул. Суворова, 10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200 мест, Центральный район, микрорайон № 7Б, строительный № 11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</w:t>
            </w:r>
            <w:r w:rsidR="00EE6635">
              <w:rPr>
                <w:rFonts w:ascii="Times New Roman" w:hAnsi="Times New Roman" w:cs="Times New Roman"/>
              </w:rPr>
              <w:t>-2022</w:t>
            </w:r>
            <w:r w:rsidRPr="00EE6635">
              <w:rPr>
                <w:rFonts w:ascii="Times New Roman" w:hAnsi="Times New Roman" w:cs="Times New Roman"/>
              </w:rPr>
              <w:t xml:space="preserve"> год</w:t>
            </w:r>
            <w:r w:rsidR="00EE663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140 мест, Заводский район, микрорайон № 55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Детский сад на 180 мест, Заводский район, микрорайон № 15 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200 мест, Заводский район, микрорайон № 14, строительный № 46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1.3.7.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100 мест, Центральный район, микрорайон № 7Б, строительный № 16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200 мест, Центральный район, микрорайон № 7Б, строительный № 34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280 мест, Заводский район, ЖК «Парковый»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200 мест, Заводский район, микрорайон 52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1.3.11.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Детский сад на 350 мест, Заводский район, микрорайон 14а 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1.3.12.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200 мест, Ленинский район, микрорайон 74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города Кемерово, заместитель Главы города Кемерово </w:t>
            </w: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1.3.13.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Детский сад на 350 мест, Ленинский район, микрорайон 64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Проектирование и строительство культурно-образовательного и музейно-выставочного комплекса на территории города Кемерово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Содействие подключению к сети «Интернет» образовательных учреждений города Кемерово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Ледового дворца «Кузбасс»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волейбольного комплекса «Кузбасс-Арена»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Ледового крытого катка с искусственным льдом и универсальным залом Сосновый б-р, 5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Проектирование и строительство борцовских залов на базе школ №№ 37, 54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EE6635" w:rsidRPr="00EE6635" w:rsidTr="000F79C0">
        <w:trPr>
          <w:trHeight w:val="624"/>
        </w:trPr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внедрение Всероссийского физкультурно-спортивного комплекса «Готов к труду и обороне (ГТО)» 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социальным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2" w:type="dxa"/>
            <w:gridSpan w:val="11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Повышение качества городской среды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42" w:type="dxa"/>
            <w:gridSpan w:val="11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hAnsi="Times New Roman" w:cs="Times New Roman"/>
              </w:rPr>
              <w:t>Повышение уровня благоустройства территории города</w:t>
            </w:r>
          </w:p>
        </w:tc>
      </w:tr>
      <w:tr w:rsidR="00EE6635" w:rsidRPr="00EE6635" w:rsidTr="006555F9">
        <w:trPr>
          <w:trHeight w:val="70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Индекс качества городской среды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690" w:type="dxa"/>
            <w:vMerge w:val="restart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EE6635" w:rsidRPr="00EE6635" w:rsidTr="00B11A20">
        <w:tc>
          <w:tcPr>
            <w:tcW w:w="5382" w:type="dxa"/>
            <w:gridSpan w:val="3"/>
            <w:tcBorders>
              <w:top w:val="single" w:sz="4" w:space="0" w:color="auto"/>
            </w:tcBorders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Доля граждан, принимающих участие в решении вопросов развития городской среды,</w:t>
            </w:r>
            <w:r w:rsidRPr="00EE6635">
              <w:t xml:space="preserve"> </w:t>
            </w:r>
            <w:r w:rsidRPr="00EE6635">
              <w:rPr>
                <w:rFonts w:ascii="Times New Roman" w:hAnsi="Times New Roman" w:cs="Times New Roman"/>
              </w:rPr>
              <w:t>от общего количества граждан в возрасте от 14 лет, проживающих в городе Кемерово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2690" w:type="dxa"/>
            <w:vMerge/>
          </w:tcPr>
          <w:p w:rsidR="0062291D" w:rsidRPr="00EE6635" w:rsidRDefault="0062291D" w:rsidP="0062291D">
            <w:pPr>
              <w:jc w:val="center"/>
            </w:pPr>
          </w:p>
        </w:tc>
      </w:tr>
      <w:tr w:rsidR="00EE6635" w:rsidRPr="00EE6635" w:rsidTr="00B11A20">
        <w:tc>
          <w:tcPr>
            <w:tcW w:w="5382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lastRenderedPageBreak/>
              <w:t>Доля объектов озеленения, требующих ремонта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5382" w:type="dxa"/>
            <w:gridSpan w:val="3"/>
            <w:tcBorders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Благоустроенные дворовые территории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2690" w:type="dxa"/>
            <w:vMerge w:val="restart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EE6635" w:rsidRPr="00EE6635" w:rsidTr="00B11A20">
        <w:tc>
          <w:tcPr>
            <w:tcW w:w="5382" w:type="dxa"/>
            <w:gridSpan w:val="3"/>
            <w:tcBorders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Капитально отремонтированное общее имущество МКД, включенных в региональную программу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2690" w:type="dxa"/>
            <w:vMerge/>
          </w:tcPr>
          <w:p w:rsidR="0062291D" w:rsidRPr="00EE6635" w:rsidRDefault="0062291D" w:rsidP="0062291D"/>
        </w:tc>
      </w:tr>
      <w:tr w:rsidR="00EE6635" w:rsidRPr="00EE6635" w:rsidTr="00B11A20">
        <w:tc>
          <w:tcPr>
            <w:tcW w:w="5382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Детские площадки на придомовых территориях, соответствующие требованиям ГОСТ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27,53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2690" w:type="dxa"/>
            <w:vMerge/>
          </w:tcPr>
          <w:p w:rsidR="0062291D" w:rsidRPr="00EE6635" w:rsidRDefault="0062291D" w:rsidP="0062291D"/>
        </w:tc>
      </w:tr>
      <w:tr w:rsidR="00EE6635" w:rsidRPr="00EE6635" w:rsidTr="00B11A20">
        <w:tc>
          <w:tcPr>
            <w:tcW w:w="14888" w:type="dxa"/>
            <w:gridSpan w:val="12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Благоустройство территории общего пользования, </w:t>
            </w:r>
            <w:r w:rsidRPr="00EE6635">
              <w:rPr>
                <w:rFonts w:ascii="Times New Roman" w:eastAsia="Calibri" w:hAnsi="Times New Roman" w:cs="Times New Roman"/>
              </w:rPr>
              <w:t>строительство Московской площади, вертикальная планировка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Озеленение территории левого берега реки Большая Камышная с берегоукреплением, формирование набережной реки, вертикальная планировка, благоустройство парков                                им. Г.К. Жукова и «Антошка»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2021 - 2022 годы</w:t>
            </w:r>
          </w:p>
        </w:tc>
        <w:tc>
          <w:tcPr>
            <w:tcW w:w="2690" w:type="dxa"/>
          </w:tcPr>
          <w:p w:rsidR="0062291D" w:rsidRPr="00EE6635" w:rsidRDefault="00900B15" w:rsidP="0062291D">
            <w:pPr>
              <w:spacing w:after="0"/>
              <w:ind w:left="-108" w:right="-108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291D"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благоустройства, 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Ремонт 227 дворовых территорий 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Благоустройство 21 общественной территории 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Внедрение системы «Умный город»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города, начальник управления дорожного хозяйства и благоустройства,</w:t>
            </w:r>
          </w:p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заместитель Главы города Кемерово, начальник </w:t>
            </w:r>
            <w:r w:rsidRPr="00EE6635">
              <w:rPr>
                <w:rFonts w:ascii="Times New Roman" w:hAnsi="Times New Roman" w:cs="Times New Roman"/>
              </w:rPr>
              <w:lastRenderedPageBreak/>
              <w:t>управления жилищно-коммунального хозяйства, заместитель Главы города по экономическим вопросам</w:t>
            </w:r>
          </w:p>
        </w:tc>
      </w:tr>
      <w:tr w:rsidR="00EE6635" w:rsidRPr="00EE6635" w:rsidTr="000F79C0">
        <w:trPr>
          <w:trHeight w:val="250"/>
        </w:trPr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4042" w:type="dxa"/>
            <w:gridSpan w:val="11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Развитие и модернизация жилищно-коммунального комплекса города</w:t>
            </w:r>
          </w:p>
        </w:tc>
      </w:tr>
      <w:tr w:rsidR="00EE6635" w:rsidRPr="00EE6635" w:rsidTr="00B11A20">
        <w:tc>
          <w:tcPr>
            <w:tcW w:w="5382" w:type="dxa"/>
            <w:gridSpan w:val="3"/>
            <w:vAlign w:val="center"/>
          </w:tcPr>
          <w:p w:rsidR="0062291D" w:rsidRPr="00EE6635" w:rsidRDefault="0062291D" w:rsidP="0062291D">
            <w:pPr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Проектирование и строительство распределительных уличных водопроводов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EE6635" w:rsidRPr="00EE6635" w:rsidTr="00B11A20">
        <w:tc>
          <w:tcPr>
            <w:tcW w:w="5382" w:type="dxa"/>
            <w:gridSpan w:val="3"/>
            <w:vAlign w:val="center"/>
          </w:tcPr>
          <w:p w:rsidR="0062291D" w:rsidRPr="00EE6635" w:rsidRDefault="0062291D" w:rsidP="0062291D">
            <w:pPr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Доля сетей ливневой канализации, обеспечивающих надлежащее водоотведение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2690" w:type="dxa"/>
            <w:vAlign w:val="center"/>
          </w:tcPr>
          <w:p w:rsidR="0062291D" w:rsidRPr="00EE6635" w:rsidRDefault="00900B15" w:rsidP="0062291D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EE6635" w:rsidRPr="00EE6635" w:rsidTr="00B11A20">
        <w:tc>
          <w:tcPr>
            <w:tcW w:w="14888" w:type="dxa"/>
            <w:gridSpan w:val="12"/>
            <w:vAlign w:val="center"/>
          </w:tcPr>
          <w:p w:rsidR="0062291D" w:rsidRPr="00EE6635" w:rsidRDefault="0062291D" w:rsidP="006229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Проектирование и строительство распределительных водопроводов в секторе малоэтажной жилой застройки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города, заместитель Главы города Кемерово, начальник управления жилищно-коммунального хозяйства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EE6635">
              <w:rPr>
                <w:rFonts w:ascii="Times New Roman" w:hAnsi="Times New Roman" w:cs="Times New Roman"/>
              </w:rPr>
              <w:t>хозфекального</w:t>
            </w:r>
            <w:proofErr w:type="spellEnd"/>
            <w:r w:rsidRPr="00EE6635">
              <w:rPr>
                <w:rFonts w:ascii="Times New Roman" w:hAnsi="Times New Roman" w:cs="Times New Roman"/>
              </w:rPr>
              <w:t xml:space="preserve"> коллектора восточного планировочного района города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2021 - 2023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объектов насосно-фильтровальной станции – 2 города Кемерово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2021 - 2024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магистрального коллектора от ул. Терешковой вдоль просп. Притомского до проектируемой площадки очистных сооружений и очистные сооружения ливневой канализации в моноблочном исполнении с выпуском очистных вод в р. Большая Камышная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сетей водоснабжения площадки застройки ИЖС в границах: пер. Мирный -               ул.1-я Веерная- пер. Шоссейный (Рудничный район)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900B15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2.2.6</w:t>
            </w:r>
            <w:r w:rsidR="0062291D"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Строительство газопровода среднего давления от газопровода Д300 на ж.р. Кедровка до площадки социального жилищного строительства ж.р. Промышленновский в районе                       ул. Варяжская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2023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Реконструкция ГРС-2 для обеспечения надежности газоснабжения перспективных объектов промышленного и жилищно-гражданского назначения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Проектирование и строительство распределительных газопроводов в секторе малоэтажной жилой застройки (жилой район Ягуновский, ул. Плодопитомник)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Строительство инженерных сетей в микрорайоне № 74 Ленинского района города Кемерово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r w:rsidRPr="00EE6635">
              <w:rPr>
                <w:rFonts w:ascii="Times New Roman" w:eastAsia="Calibri" w:hAnsi="Times New Roman" w:cs="Times New Roman"/>
              </w:rPr>
              <w:t>2020 – 2021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ind w:left="-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Строительство сетей и сооружений водоснабжения малоэтажной жилой застройки западнее пересечения ул. Разрезовская и ул. 1-я Радужная, 2-я очередь, г. Кемерово, жилой район Кедровка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r w:rsidRPr="00EE6635">
              <w:rPr>
                <w:rFonts w:ascii="Times New Roman" w:eastAsia="Calibri" w:hAnsi="Times New Roman" w:cs="Times New Roman"/>
              </w:rPr>
              <w:t>2021 – 2023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ind w:left="-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Обеспечение жильем 28 ветеранов боевых действий и инвалидов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ind w:left="-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Обеспечение жильем 5 ветеранов Вов на территории города Кемерово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ind w:left="-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Обеспечение 78 молодых семей свидетельствами о праве на получение социальных выплат на приобретение (строительство) жилья на территории города Кемерово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ind w:left="-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Обеспечение жильем 371 детей-сирот и детей, оставшихся без попечения родителей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ind w:left="-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Переселение 824 семей граждан из аварийного жилищного фонда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A975D1">
        <w:trPr>
          <w:trHeight w:val="325"/>
        </w:trPr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042" w:type="dxa"/>
            <w:gridSpan w:val="11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Развитие городской транспортной инфраструктуры и различных видов транспорта</w:t>
            </w:r>
          </w:p>
        </w:tc>
      </w:tr>
      <w:tr w:rsidR="00EE6635" w:rsidRPr="00EE6635" w:rsidTr="00B11A20">
        <w:tc>
          <w:tcPr>
            <w:tcW w:w="5382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Доля автомобильных дорог, соответствующих нормативным требованиям, в их общей протяженности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900B1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8</w:t>
            </w:r>
            <w:r w:rsidR="00900B15">
              <w:rPr>
                <w:rFonts w:ascii="Times New Roman" w:eastAsia="Calibri" w:hAnsi="Times New Roman" w:cs="Times New Roman"/>
              </w:rPr>
              <w:t>0</w:t>
            </w:r>
            <w:r w:rsidRPr="00EE663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900B15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  <w:r w:rsidR="0062291D" w:rsidRPr="00EE663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900B15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62291D" w:rsidRPr="00EE663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5382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Доля пешеходных тротуаров, требующих ремонта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35,2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31,0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5382" w:type="dxa"/>
            <w:gridSpan w:val="3"/>
            <w:vAlign w:val="center"/>
          </w:tcPr>
          <w:p w:rsidR="0062291D" w:rsidRPr="00EE6635" w:rsidRDefault="0062291D" w:rsidP="0062291D">
            <w:pPr>
              <w:widowControl w:val="0"/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lastRenderedPageBreak/>
              <w:t>Доля улиц сектора индивидуальной застройки, требующих ремонта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47,0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900B15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900B15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5382" w:type="dxa"/>
            <w:gridSpan w:val="3"/>
            <w:vAlign w:val="center"/>
          </w:tcPr>
          <w:p w:rsidR="0062291D" w:rsidRPr="00EE6635" w:rsidRDefault="0062291D" w:rsidP="0062291D">
            <w:pPr>
              <w:widowControl w:val="0"/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Доля магистральных улиц, необеспеченных наружным освещением</w:t>
            </w:r>
          </w:p>
        </w:tc>
        <w:tc>
          <w:tcPr>
            <w:tcW w:w="142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18,6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900B15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15,8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900B15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14888" w:type="dxa"/>
            <w:gridSpan w:val="12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Мероприятия: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новых участков дорог: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2.3.1.1.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кольцевой транспортной развязки на пересечении ул. Тухачевского -                             ул. Терешковой - автодороги на аэропорт в Ленинском районе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2021 - 2022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2.3.1.2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ул. Осиновская от проспекта Шахтеров до ул. Серебряный бор</w:t>
            </w:r>
          </w:p>
        </w:tc>
        <w:tc>
          <w:tcPr>
            <w:tcW w:w="1846" w:type="dxa"/>
            <w:gridSpan w:val="2"/>
          </w:tcPr>
          <w:p w:rsidR="0062291D" w:rsidRPr="00EE6635" w:rsidRDefault="00EE6635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62291D" w:rsidRPr="00EE6635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2.3.1.3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ул. Институтская от пересечения с ул. Цимлянской до просп. Кузбасского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2.3.1.4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бульвар Строителей от ул. Марковцева до ул. Северная (Кемеровский район)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 xml:space="preserve">2021 год 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2.3.1.5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 xml:space="preserve">автомобильная дорога по ул. 2-я Школьная, расположенная в ж.р. Ягуновский, Пионер 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2.3.1.6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продолжение ул. Тухачевского от просп. Октябрьского до просп. Притомского и выход на Московскую площадь</w:t>
            </w:r>
          </w:p>
        </w:tc>
        <w:tc>
          <w:tcPr>
            <w:tcW w:w="1846" w:type="dxa"/>
            <w:gridSpan w:val="2"/>
          </w:tcPr>
          <w:p w:rsidR="0062291D" w:rsidRPr="00EE6635" w:rsidRDefault="00EE6635" w:rsidP="0062291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2024 - 2027</w:t>
            </w:r>
            <w:r w:rsidR="0062291D" w:rsidRPr="00EE6635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2.3.1.7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EE663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для подъезда к земельным участкам индивидуального жилищного строительства, расположенным в ж.р. Ягуновский, Пионер, в границах: ул. 3-я Аральская -  ул. Подольская – ул. 2-я Школьная – пер. Саранский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jc w:val="center"/>
            </w:pPr>
            <w:r w:rsidRPr="00EE6635">
              <w:rPr>
                <w:rFonts w:ascii="Times New Roman" w:eastAsia="Calibri" w:hAnsi="Times New Roman" w:cs="Times New Roman"/>
              </w:rPr>
              <w:t>2021 –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2.3.1.8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к объектам ИЖС в границах: пер. Мирный- ул.1-я Веерная- пер. Шоссейный (Рудничный район)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EE6635">
            <w:pPr>
              <w:jc w:val="center"/>
            </w:pPr>
            <w:r w:rsidRPr="00EE6635">
              <w:rPr>
                <w:rFonts w:ascii="Times New Roman" w:eastAsia="Calibri" w:hAnsi="Times New Roman" w:cs="Times New Roman"/>
              </w:rPr>
              <w:t>202</w:t>
            </w:r>
            <w:r w:rsidR="00EE6635">
              <w:rPr>
                <w:rFonts w:ascii="Times New Roman" w:eastAsia="Calibri" w:hAnsi="Times New Roman" w:cs="Times New Roman"/>
              </w:rPr>
              <w:t>2</w:t>
            </w:r>
            <w:r w:rsidRPr="00EE6635">
              <w:rPr>
                <w:rFonts w:ascii="Times New Roman" w:eastAsia="Calibri" w:hAnsi="Times New Roman" w:cs="Times New Roman"/>
              </w:rPr>
              <w:t xml:space="preserve"> – 202</w:t>
            </w:r>
            <w:r w:rsidR="00EE6635">
              <w:rPr>
                <w:rFonts w:ascii="Times New Roman" w:eastAsia="Calibri" w:hAnsi="Times New Roman" w:cs="Times New Roman"/>
              </w:rPr>
              <w:t>3</w:t>
            </w:r>
            <w:r w:rsidRPr="00EE6635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2.3.1.9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к объектам ИЖС по ул. Грозненская от жилого дома № 25 до жилого дома № 31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0C7A7B">
            <w:pPr>
              <w:jc w:val="center"/>
            </w:pPr>
            <w:r w:rsidRPr="00EE6635">
              <w:rPr>
                <w:rFonts w:ascii="Times New Roman" w:eastAsia="Calibri" w:hAnsi="Times New Roman" w:cs="Times New Roman"/>
              </w:rPr>
              <w:t>202</w:t>
            </w:r>
            <w:r w:rsidR="000C7A7B">
              <w:rPr>
                <w:rFonts w:ascii="Times New Roman" w:eastAsia="Calibri" w:hAnsi="Times New Roman" w:cs="Times New Roman"/>
              </w:rPr>
              <w:t>2</w:t>
            </w:r>
            <w:r w:rsidRPr="00EE6635">
              <w:rPr>
                <w:rFonts w:ascii="Times New Roman" w:eastAsia="Calibri" w:hAnsi="Times New Roman" w:cs="Times New Roman"/>
              </w:rPr>
              <w:t xml:space="preserve"> – 202</w:t>
            </w:r>
            <w:r w:rsidR="000C7A7B">
              <w:rPr>
                <w:rFonts w:ascii="Times New Roman" w:eastAsia="Calibri" w:hAnsi="Times New Roman" w:cs="Times New Roman"/>
              </w:rPr>
              <w:t>5</w:t>
            </w:r>
            <w:r w:rsidRPr="00EE6635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2.3.1.10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проезд к земельному участку по ул. Улусовская, 3а в Заводском районе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lastRenderedPageBreak/>
              <w:t>2.3.1.11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ул. 1-я Заречная микрорайон 7Б Центрального района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2022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2.3.1.12. 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боковой проезд просп. Притомского (дублер) от ул. Терешковой до площадки здания Арбитражного суда общегородского центра</w:t>
            </w:r>
          </w:p>
        </w:tc>
        <w:tc>
          <w:tcPr>
            <w:tcW w:w="1846" w:type="dxa"/>
            <w:gridSpan w:val="2"/>
          </w:tcPr>
          <w:p w:rsidR="0062291D" w:rsidRPr="00EE6635" w:rsidDel="002F2D2D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</w:tcPr>
          <w:p w:rsidR="0062291D" w:rsidRPr="00EE6635" w:rsidRDefault="0062291D" w:rsidP="0062291D">
            <w:pPr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Реконструкция бульвара Сосновый на участке от поворота на Кардиоцентр до просп. Шахтеров</w:t>
            </w:r>
          </w:p>
        </w:tc>
        <w:tc>
          <w:tcPr>
            <w:tcW w:w="1846" w:type="dxa"/>
            <w:gridSpan w:val="2"/>
          </w:tcPr>
          <w:p w:rsidR="0062291D" w:rsidRPr="00EE6635" w:rsidDel="002F2D2D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Строительство первого и второго этапа автомобильной дороги в обход города Кемерово (северного обхода участка федеральной трассы Р-255 «Сибирь»)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2022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EE6635">
              <w:rPr>
                <w:rFonts w:ascii="Times New Roman" w:eastAsia="Calibri" w:hAnsi="Times New Roman" w:cs="Times New Roman"/>
              </w:rPr>
              <w:t>Реконструкция взлетно-посадочной полосы и терминала Международного аэропорта имени                  А.А. Леонова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2022 – 2024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линии наружного освещения ул. Терешковой на участке от просп. Химиков до аэропорта им. А.А. Леонова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2021 - 2024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мостового перехода через р. Большая Камышная по ул. Заречная Заводского района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2021 - 2024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 xml:space="preserve">Строительство надземного пешеходного перехода через просп. Притомский с эспланады бульвара Пионерского к административному зданию просп. Притомский, 2, включая ремонт эспланады и устройство пешеходной зоны от перехода до пешеходного моста через р. Большая Камышная в Центральном районе   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2021 - 2024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Ремонт участков дорог в рамках национального проекта «Безопасные и качественные автомобильные дороги» (перечень дорог будет определен по результатам мониторинга) 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Ремонт проезжей части дорог (устранение колейности, ямочный ремонт, восстановление бортовых камней городских магистралей) (перечень дорог будет определен по результатам мониторинга)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2021 - 2024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042" w:type="dxa"/>
            <w:gridSpan w:val="11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Формирование благоприятной экологической среды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Количество особо охраняемых природных территорий местного значения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lastRenderedPageBreak/>
              <w:t>Площадь зеленых насаждений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2 762,6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2 763,0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2 763,4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Уровень загрязнения атмосферного воздуха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заместитель Главы города Кемерово, начальник управления дорожного хозяйства и благоустройства  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Объем сброса сточных вод в водные объекты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млн.</w:t>
            </w:r>
          </w:p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223,1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223,1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C2786B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224,1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Строительство батареи с печами без улавливания химических продуктов коксования                  ПАО «Кокс»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2021 - 2024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Модернизация существующего газопылеулавливающего оборудования углеподготовительного и коксового цеха с целью повышения производительности и эффективности пылеулавливания. Установки очистки загрязненного воздуха типа МВГ Вортекс с эффективностью очистки до        99 % ПАО «Кокс»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2021 - 2024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Замена аппаратов вакуум вытяжки в цехах Аммиак-1 и Аммиак-2 КАО «Азот»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2021 - 2022 годы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Создание индустриального парка «Западный» по сортировке ТБО в целом, а также переработке вторичных материальных ресурсов в товарную продукцию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Участие в реализации национального проекта «Экология»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2022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2" w:type="dxa"/>
            <w:gridSpan w:val="11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Обеспечение динамичного развития экономики города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042" w:type="dxa"/>
            <w:gridSpan w:val="11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Развитие ведущих отраслей городской экономики</w:t>
            </w:r>
          </w:p>
        </w:tc>
      </w:tr>
      <w:tr w:rsidR="00EE6635" w:rsidRPr="00EE6635" w:rsidTr="00B11A20">
        <w:tc>
          <w:tcPr>
            <w:tcW w:w="5372" w:type="dxa"/>
            <w:gridSpan w:val="2"/>
            <w:vMerge w:val="restart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Объем отгруженной продукции (работ, услуг)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231 376,8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232 487,3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235 451,3</w:t>
            </w:r>
          </w:p>
        </w:tc>
        <w:tc>
          <w:tcPr>
            <w:tcW w:w="2690" w:type="dxa"/>
            <w:vMerge w:val="restart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5372" w:type="dxa"/>
            <w:gridSpan w:val="2"/>
            <w:vMerge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на душу населения, </w:t>
            </w:r>
          </w:p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426,5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428,5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433,6</w:t>
            </w:r>
          </w:p>
        </w:tc>
        <w:tc>
          <w:tcPr>
            <w:tcW w:w="2690" w:type="dxa"/>
            <w:vMerge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103,3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103,7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105,0</w:t>
            </w:r>
          </w:p>
        </w:tc>
        <w:tc>
          <w:tcPr>
            <w:tcW w:w="2690" w:type="dxa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5372" w:type="dxa"/>
            <w:gridSpan w:val="2"/>
            <w:vMerge w:val="restart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3 388,2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3 657,1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3 637,9</w:t>
            </w:r>
          </w:p>
        </w:tc>
        <w:tc>
          <w:tcPr>
            <w:tcW w:w="2690" w:type="dxa"/>
            <w:vMerge w:val="restart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5372" w:type="dxa"/>
            <w:gridSpan w:val="2"/>
            <w:vMerge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105,0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105,6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103,6</w:t>
            </w:r>
          </w:p>
        </w:tc>
        <w:tc>
          <w:tcPr>
            <w:tcW w:w="2690" w:type="dxa"/>
            <w:vMerge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35" w:rsidRPr="00EE6635" w:rsidTr="00B11A20">
        <w:tc>
          <w:tcPr>
            <w:tcW w:w="5372" w:type="dxa"/>
            <w:gridSpan w:val="2"/>
            <w:vMerge w:val="restart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165 185,0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194 599,5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201 479,2</w:t>
            </w:r>
          </w:p>
        </w:tc>
        <w:tc>
          <w:tcPr>
            <w:tcW w:w="2690" w:type="dxa"/>
            <w:vMerge w:val="restart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5372" w:type="dxa"/>
            <w:gridSpan w:val="2"/>
            <w:vMerge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104,2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106,5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107,5</w:t>
            </w:r>
          </w:p>
        </w:tc>
        <w:tc>
          <w:tcPr>
            <w:tcW w:w="2690" w:type="dxa"/>
            <w:vMerge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3.1.1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Создание производства по переработке овчины по методу «double-face» «двухсторонний материал» с последующим пошивом гражданской одежды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Строительство производства жидкой углекислоты мощностью 32 тыс. </w:t>
            </w:r>
            <w:proofErr w:type="spellStart"/>
            <w:r w:rsidRPr="00EE6635">
              <w:rPr>
                <w:rFonts w:ascii="Times New Roman" w:hAnsi="Times New Roman" w:cs="Times New Roman"/>
              </w:rPr>
              <w:t>тн</w:t>
            </w:r>
            <w:proofErr w:type="spellEnd"/>
            <w:r w:rsidRPr="00EE6635">
              <w:rPr>
                <w:rFonts w:ascii="Times New Roman" w:hAnsi="Times New Roman" w:cs="Times New Roman"/>
              </w:rPr>
              <w:t xml:space="preserve"> / год на КАО «Азот»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3.1.3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Модернизация Кемеровохиммаш – филиал АО «Алтайвагон»: строительство корпуса под окрасочную камеру с целью увеличения выпуска вагонов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3.1.4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Разработка отечественных аналогов иностранного оборудования для горнодобывающей отрасли  </w:t>
            </w:r>
          </w:p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ООО «ТоргИнвест»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042" w:type="dxa"/>
            <w:gridSpan w:val="11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Создание благоприятных условий для развития субъектов малого и среднего предпринимательства, осуществляющих деятельность на территории города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23 345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23 505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24 089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  <w:spacing w:val="-6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 xml:space="preserve"> 72,7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 xml:space="preserve"> 73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78,27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lastRenderedPageBreak/>
              <w:t>Оборот малых и средних предприятий, включая микропредприятия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млрд. руб.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363,2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364,3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365,5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Количество созданных новых субъектов малого и среднего предпринимательства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3 786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3 797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3 813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5372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Количество участников мероприятий по поддержке субъектов малого и среднего предпринимательства</w:t>
            </w:r>
          </w:p>
        </w:tc>
        <w:tc>
          <w:tcPr>
            <w:tcW w:w="1433" w:type="dxa"/>
            <w:gridSpan w:val="3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3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23 400</w:t>
            </w:r>
          </w:p>
        </w:tc>
        <w:tc>
          <w:tcPr>
            <w:tcW w:w="1844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25 000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25 500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9506" w:type="dxa"/>
            <w:gridSpan w:val="8"/>
            <w:vAlign w:val="center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Строительство здания ИФНС по г. Кемерово      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2021 - 2022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первый заместитель Главы города Кемерово, 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3.2.2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Предоставление финансовой поддержки субъектам малого и среднего предпринимательства в рамках реализации муниципальной программы «Поддержка субъектов малого и среднего предпринимательства города Кемерово»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3.2.3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Участие в национальном проекте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6" w:type="dxa"/>
            <w:gridSpan w:val="2"/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–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14042" w:type="dxa"/>
            <w:gridSpan w:val="11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/>
              </w:rPr>
              <w:t>Повышение инвестиционной привлекательности</w:t>
            </w:r>
          </w:p>
        </w:tc>
      </w:tr>
      <w:tr w:rsidR="00EE6635" w:rsidRPr="00EE6635" w:rsidTr="00B11A20">
        <w:tc>
          <w:tcPr>
            <w:tcW w:w="5382" w:type="dxa"/>
            <w:gridSpan w:val="3"/>
            <w:vMerge w:val="restart"/>
            <w:vAlign w:val="center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млрд. рублей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5382" w:type="dxa"/>
            <w:gridSpan w:val="3"/>
            <w:vMerge/>
            <w:vAlign w:val="center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рублей на душу населения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164 392,5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173 250,1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175 874,8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35" w:rsidRPr="00EE6635" w:rsidTr="00B11A20">
        <w:tc>
          <w:tcPr>
            <w:tcW w:w="14888" w:type="dxa"/>
            <w:gridSpan w:val="12"/>
            <w:vAlign w:val="center"/>
          </w:tcPr>
          <w:p w:rsidR="0062291D" w:rsidRPr="00EE6635" w:rsidRDefault="0062291D" w:rsidP="0062291D">
            <w:pPr>
              <w:spacing w:after="0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Мероприятия: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3.3.1.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Обеспечение размещения актуальной информации о проводимой инвестиционной политике, реализуемых инвестиционных проектах и сформированных инвестиционных площадках на</w:t>
            </w:r>
          </w:p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 xml:space="preserve">Инвестиционном портале города Кемерово 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EE6635" w:rsidRPr="00EE6635" w:rsidTr="00B11A20">
        <w:tc>
          <w:tcPr>
            <w:tcW w:w="846" w:type="dxa"/>
            <w:vAlign w:val="center"/>
          </w:tcPr>
          <w:p w:rsidR="0062291D" w:rsidRPr="00EE6635" w:rsidRDefault="0062291D" w:rsidP="0062291D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3.3.2.</w:t>
            </w:r>
          </w:p>
        </w:tc>
        <w:tc>
          <w:tcPr>
            <w:tcW w:w="9506" w:type="dxa"/>
            <w:gridSpan w:val="8"/>
          </w:tcPr>
          <w:p w:rsidR="0062291D" w:rsidRPr="00EE6635" w:rsidRDefault="0062291D" w:rsidP="0062291D">
            <w:pPr>
              <w:pStyle w:val="ConsPlusNormal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846" w:type="dxa"/>
            <w:gridSpan w:val="2"/>
          </w:tcPr>
          <w:p w:rsidR="0062291D" w:rsidRPr="00EE6635" w:rsidRDefault="0062291D" w:rsidP="00622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635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2690" w:type="dxa"/>
          </w:tcPr>
          <w:p w:rsidR="0062291D" w:rsidRPr="00EE6635" w:rsidRDefault="0062291D" w:rsidP="0062291D">
            <w:pPr>
              <w:spacing w:after="0"/>
              <w:jc w:val="center"/>
            </w:pPr>
            <w:r w:rsidRPr="00EE6635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</w:tbl>
    <w:p w:rsidR="006E6C3E" w:rsidRDefault="006E6C3E" w:rsidP="00E935C7">
      <w:pPr>
        <w:rPr>
          <w:rFonts w:ascii="Times New Roman" w:hAnsi="Times New Roman" w:cs="Times New Roman"/>
          <w:sz w:val="28"/>
        </w:rPr>
      </w:pPr>
    </w:p>
    <w:p w:rsidR="006E6C3E" w:rsidRDefault="006E6C3E" w:rsidP="00E935C7">
      <w:pPr>
        <w:rPr>
          <w:rFonts w:ascii="Times New Roman" w:hAnsi="Times New Roman" w:cs="Times New Roman"/>
          <w:sz w:val="28"/>
        </w:rPr>
      </w:pPr>
    </w:p>
    <w:p w:rsidR="006E6C3E" w:rsidRDefault="006E6C3E" w:rsidP="00E935C7">
      <w:pPr>
        <w:rPr>
          <w:rFonts w:ascii="Times New Roman" w:hAnsi="Times New Roman" w:cs="Times New Roman"/>
          <w:sz w:val="28"/>
        </w:rPr>
      </w:pPr>
    </w:p>
    <w:p w:rsidR="008943B8" w:rsidRPr="00E935C7" w:rsidRDefault="0062291D" w:rsidP="00C278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943B8" w:rsidRPr="00E935C7">
        <w:rPr>
          <w:rFonts w:ascii="Times New Roman" w:hAnsi="Times New Roman" w:cs="Times New Roman"/>
          <w:sz w:val="28"/>
        </w:rPr>
        <w:t>. Третий</w:t>
      </w:r>
      <w:r w:rsidR="00AF4629" w:rsidRPr="00E935C7">
        <w:rPr>
          <w:rFonts w:ascii="Times New Roman" w:hAnsi="Times New Roman" w:cs="Times New Roman"/>
          <w:sz w:val="28"/>
        </w:rPr>
        <w:t xml:space="preserve"> этап (2025 – 2029 гг.) и четвертый</w:t>
      </w:r>
      <w:r w:rsidR="008943B8" w:rsidRPr="00E935C7">
        <w:rPr>
          <w:rFonts w:ascii="Times New Roman" w:hAnsi="Times New Roman" w:cs="Times New Roman"/>
          <w:sz w:val="28"/>
        </w:rPr>
        <w:t xml:space="preserve"> этап </w:t>
      </w:r>
      <w:r w:rsidR="00AF4629" w:rsidRPr="00E935C7">
        <w:rPr>
          <w:rFonts w:ascii="Times New Roman" w:hAnsi="Times New Roman" w:cs="Times New Roman"/>
          <w:sz w:val="28"/>
        </w:rPr>
        <w:t>(2030 – 2035 гг</w:t>
      </w:r>
      <w:r w:rsidR="0007659A" w:rsidRPr="00E935C7">
        <w:rPr>
          <w:rFonts w:ascii="Times New Roman" w:hAnsi="Times New Roman" w:cs="Times New Roman"/>
          <w:sz w:val="28"/>
        </w:rPr>
        <w:t>.</w:t>
      </w:r>
      <w:r w:rsidR="00AF4629" w:rsidRPr="00E935C7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153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"/>
        <w:gridCol w:w="40"/>
        <w:gridCol w:w="1241"/>
        <w:gridCol w:w="1561"/>
        <w:gridCol w:w="1275"/>
        <w:gridCol w:w="1561"/>
        <w:gridCol w:w="11"/>
        <w:gridCol w:w="1263"/>
        <w:gridCol w:w="1134"/>
        <w:gridCol w:w="77"/>
        <w:gridCol w:w="12"/>
        <w:gridCol w:w="11"/>
        <w:gridCol w:w="1175"/>
        <w:gridCol w:w="11"/>
        <w:gridCol w:w="2541"/>
      </w:tblGrid>
      <w:tr w:rsidR="001A0B90" w:rsidRPr="00372239" w:rsidTr="000C7A7B">
        <w:trPr>
          <w:tblHeader/>
        </w:trPr>
        <w:tc>
          <w:tcPr>
            <w:tcW w:w="851" w:type="dxa"/>
            <w:vMerge w:val="restart"/>
          </w:tcPr>
          <w:p w:rsidR="00AF4629" w:rsidRPr="00372239" w:rsidRDefault="00AF4629" w:rsidP="007046E7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00" w:type="dxa"/>
            <w:gridSpan w:val="3"/>
            <w:vMerge w:val="restart"/>
          </w:tcPr>
          <w:p w:rsidR="00AF4629" w:rsidRPr="00372239" w:rsidRDefault="00AF4629" w:rsidP="00AF4629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241" w:type="dxa"/>
            <w:vMerge w:val="restart"/>
          </w:tcPr>
          <w:p w:rsidR="00AF4629" w:rsidRPr="00372239" w:rsidRDefault="00AF4629" w:rsidP="007046E7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408" w:type="dxa"/>
            <w:gridSpan w:val="4"/>
          </w:tcPr>
          <w:p w:rsidR="00AF4629" w:rsidRPr="00372239" w:rsidRDefault="00AF4629" w:rsidP="00AF4629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3683" w:type="dxa"/>
            <w:gridSpan w:val="7"/>
          </w:tcPr>
          <w:p w:rsidR="00AF4629" w:rsidRPr="00372239" w:rsidRDefault="00AF4629" w:rsidP="00AF4629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2035 год</w:t>
            </w:r>
          </w:p>
        </w:tc>
        <w:tc>
          <w:tcPr>
            <w:tcW w:w="2541" w:type="dxa"/>
            <w:vMerge w:val="restart"/>
          </w:tcPr>
          <w:p w:rsidR="00AF4629" w:rsidRPr="00372239" w:rsidRDefault="00AF4629" w:rsidP="00AF4629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990973" w:rsidRPr="00372239" w:rsidTr="000C7A7B">
        <w:tc>
          <w:tcPr>
            <w:tcW w:w="851" w:type="dxa"/>
            <w:vMerge/>
          </w:tcPr>
          <w:p w:rsidR="00990973" w:rsidRPr="00372239" w:rsidRDefault="00990973" w:rsidP="00990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3"/>
            <w:vMerge/>
          </w:tcPr>
          <w:p w:rsidR="00990973" w:rsidRPr="00372239" w:rsidRDefault="00990973" w:rsidP="00990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990973" w:rsidRPr="00372239" w:rsidRDefault="00990973" w:rsidP="00990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990973" w:rsidRPr="00372239" w:rsidRDefault="00990973" w:rsidP="009F48C9">
            <w:pPr>
              <w:ind w:left="-10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1275" w:type="dxa"/>
            <w:vAlign w:val="center"/>
          </w:tcPr>
          <w:p w:rsidR="00990973" w:rsidRPr="00372239" w:rsidRDefault="00990973" w:rsidP="00990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37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gridSpan w:val="2"/>
            <w:vAlign w:val="center"/>
          </w:tcPr>
          <w:p w:rsidR="00990973" w:rsidRPr="00372239" w:rsidRDefault="00990973" w:rsidP="00990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инновацион-ный</w:t>
            </w:r>
            <w:proofErr w:type="spellEnd"/>
          </w:p>
        </w:tc>
        <w:tc>
          <w:tcPr>
            <w:tcW w:w="1263" w:type="dxa"/>
            <w:vAlign w:val="center"/>
          </w:tcPr>
          <w:p w:rsidR="00990973" w:rsidRPr="00372239" w:rsidRDefault="00990973" w:rsidP="009F48C9">
            <w:pPr>
              <w:ind w:left="-121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инерцион-ный</w:t>
            </w:r>
            <w:proofErr w:type="spellEnd"/>
          </w:p>
        </w:tc>
        <w:tc>
          <w:tcPr>
            <w:tcW w:w="1211" w:type="dxa"/>
            <w:gridSpan w:val="2"/>
            <w:vAlign w:val="center"/>
          </w:tcPr>
          <w:p w:rsidR="00990973" w:rsidRPr="00372239" w:rsidRDefault="00990973" w:rsidP="00990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37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gridSpan w:val="4"/>
            <w:vAlign w:val="center"/>
          </w:tcPr>
          <w:p w:rsidR="00990973" w:rsidRPr="00372239" w:rsidRDefault="00990973" w:rsidP="00990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-ционный</w:t>
            </w:r>
          </w:p>
        </w:tc>
        <w:tc>
          <w:tcPr>
            <w:tcW w:w="2541" w:type="dxa"/>
            <w:vMerge/>
          </w:tcPr>
          <w:p w:rsidR="00990973" w:rsidRPr="00372239" w:rsidRDefault="00990973" w:rsidP="00990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B90" w:rsidRPr="00372239" w:rsidTr="000C7A7B">
        <w:tc>
          <w:tcPr>
            <w:tcW w:w="851" w:type="dxa"/>
            <w:vAlign w:val="center"/>
          </w:tcPr>
          <w:p w:rsidR="001A0B90" w:rsidRPr="00372239" w:rsidRDefault="001A0B90" w:rsidP="001A0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73" w:type="dxa"/>
            <w:gridSpan w:val="16"/>
          </w:tcPr>
          <w:p w:rsidR="001A0B90" w:rsidRPr="00372239" w:rsidRDefault="001A0B90" w:rsidP="001A0B90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Сохранение и развитие человеческого потенциала</w:t>
            </w:r>
          </w:p>
        </w:tc>
      </w:tr>
      <w:tr w:rsidR="0062291D" w:rsidRPr="00372239" w:rsidTr="000C7A7B">
        <w:tc>
          <w:tcPr>
            <w:tcW w:w="3451" w:type="dxa"/>
            <w:gridSpan w:val="4"/>
          </w:tcPr>
          <w:p w:rsidR="0062291D" w:rsidRPr="00E935C7" w:rsidRDefault="0062291D" w:rsidP="006229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5C7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241" w:type="dxa"/>
            <w:vAlign w:val="center"/>
          </w:tcPr>
          <w:p w:rsidR="0062291D" w:rsidRPr="00E935C7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561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275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572" w:type="dxa"/>
            <w:gridSpan w:val="2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543,5</w:t>
            </w:r>
          </w:p>
        </w:tc>
        <w:tc>
          <w:tcPr>
            <w:tcW w:w="1263" w:type="dxa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1211" w:type="dxa"/>
            <w:gridSpan w:val="2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209" w:type="dxa"/>
            <w:gridSpan w:val="4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2541" w:type="dxa"/>
            <w:vMerge w:val="restart"/>
          </w:tcPr>
          <w:p w:rsidR="0062291D" w:rsidRPr="0062291D" w:rsidRDefault="0062291D" w:rsidP="0062291D">
            <w:pPr>
              <w:rPr>
                <w:rFonts w:ascii="Times New Roman" w:hAnsi="Times New Roman" w:cs="Times New Roman"/>
              </w:rPr>
            </w:pPr>
            <w:r w:rsidRPr="0062291D">
              <w:rPr>
                <w:rFonts w:ascii="Times New Roman" w:hAnsi="Times New Roman" w:cs="Times New Roman"/>
              </w:rPr>
              <w:t xml:space="preserve">заместитель Главы города Кемерово по </w:t>
            </w:r>
            <w:r>
              <w:rPr>
                <w:rFonts w:ascii="Times New Roman" w:hAnsi="Times New Roman" w:cs="Times New Roman"/>
              </w:rPr>
              <w:t xml:space="preserve">социальным </w:t>
            </w:r>
            <w:r w:rsidRPr="0062291D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62291D" w:rsidRPr="00372239" w:rsidTr="000C7A7B">
        <w:tc>
          <w:tcPr>
            <w:tcW w:w="3451" w:type="dxa"/>
            <w:gridSpan w:val="4"/>
          </w:tcPr>
          <w:p w:rsidR="0062291D" w:rsidRPr="00E935C7" w:rsidRDefault="0062291D" w:rsidP="0062291D">
            <w:pPr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1241" w:type="dxa"/>
            <w:vAlign w:val="center"/>
          </w:tcPr>
          <w:p w:rsidR="0062291D" w:rsidRPr="00E935C7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на 1 тыс. чел. населения</w:t>
            </w:r>
          </w:p>
        </w:tc>
        <w:tc>
          <w:tcPr>
            <w:tcW w:w="1561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572" w:type="dxa"/>
            <w:gridSpan w:val="2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63" w:type="dxa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11" w:type="dxa"/>
            <w:gridSpan w:val="2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09" w:type="dxa"/>
            <w:gridSpan w:val="4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541" w:type="dxa"/>
            <w:vMerge/>
          </w:tcPr>
          <w:p w:rsidR="0062291D" w:rsidRPr="0062291D" w:rsidRDefault="0062291D" w:rsidP="006229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291D" w:rsidRPr="00372239" w:rsidTr="000C7A7B">
        <w:tc>
          <w:tcPr>
            <w:tcW w:w="3451" w:type="dxa"/>
            <w:gridSpan w:val="4"/>
          </w:tcPr>
          <w:p w:rsidR="0062291D" w:rsidRPr="00E935C7" w:rsidRDefault="0062291D" w:rsidP="0062291D">
            <w:pPr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Общий коэффициент смертности</w:t>
            </w:r>
          </w:p>
        </w:tc>
        <w:tc>
          <w:tcPr>
            <w:tcW w:w="1241" w:type="dxa"/>
            <w:vAlign w:val="center"/>
          </w:tcPr>
          <w:p w:rsidR="0062291D" w:rsidRPr="00E935C7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на 1 тыс. чел. населения</w:t>
            </w:r>
          </w:p>
        </w:tc>
        <w:tc>
          <w:tcPr>
            <w:tcW w:w="1561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275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572" w:type="dxa"/>
            <w:gridSpan w:val="2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63" w:type="dxa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11" w:type="dxa"/>
            <w:gridSpan w:val="2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09" w:type="dxa"/>
            <w:gridSpan w:val="4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541" w:type="dxa"/>
            <w:vMerge/>
          </w:tcPr>
          <w:p w:rsidR="0062291D" w:rsidRPr="0062291D" w:rsidRDefault="0062291D" w:rsidP="006229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291D" w:rsidRPr="00372239" w:rsidTr="000C7A7B">
        <w:tc>
          <w:tcPr>
            <w:tcW w:w="3451" w:type="dxa"/>
            <w:gridSpan w:val="4"/>
          </w:tcPr>
          <w:p w:rsidR="0062291D" w:rsidRPr="00E935C7" w:rsidRDefault="0062291D" w:rsidP="0062291D">
            <w:pPr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Коэффициент естественного прироста населения</w:t>
            </w:r>
          </w:p>
        </w:tc>
        <w:tc>
          <w:tcPr>
            <w:tcW w:w="1241" w:type="dxa"/>
            <w:vAlign w:val="center"/>
          </w:tcPr>
          <w:p w:rsidR="0062291D" w:rsidRPr="00E935C7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на 1 000 человек населения</w:t>
            </w:r>
          </w:p>
        </w:tc>
        <w:tc>
          <w:tcPr>
            <w:tcW w:w="1561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275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72" w:type="dxa"/>
            <w:gridSpan w:val="2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3" w:type="dxa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11" w:type="dxa"/>
            <w:gridSpan w:val="2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09" w:type="dxa"/>
            <w:gridSpan w:val="4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541" w:type="dxa"/>
            <w:vMerge/>
          </w:tcPr>
          <w:p w:rsidR="0062291D" w:rsidRPr="0062291D" w:rsidRDefault="0062291D" w:rsidP="006229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291D" w:rsidRPr="00372239" w:rsidTr="000C7A7B">
        <w:tc>
          <w:tcPr>
            <w:tcW w:w="3451" w:type="dxa"/>
            <w:gridSpan w:val="4"/>
          </w:tcPr>
          <w:p w:rsidR="0062291D" w:rsidRPr="00E935C7" w:rsidRDefault="0062291D" w:rsidP="0062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м</w:t>
            </w:r>
            <w:r w:rsidRPr="00E935C7">
              <w:rPr>
                <w:rFonts w:ascii="Times New Roman" w:hAnsi="Times New Roman" w:cs="Times New Roman"/>
              </w:rPr>
              <w:t>играционн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E935C7">
              <w:rPr>
                <w:rFonts w:ascii="Times New Roman" w:hAnsi="Times New Roman" w:cs="Times New Roman"/>
              </w:rPr>
              <w:t xml:space="preserve"> прирост</w:t>
            </w:r>
            <w:r>
              <w:rPr>
                <w:rFonts w:ascii="Times New Roman" w:hAnsi="Times New Roman" w:cs="Times New Roman"/>
              </w:rPr>
              <w:t>а</w:t>
            </w:r>
            <w:r w:rsidRPr="00E935C7">
              <w:rPr>
                <w:rFonts w:ascii="Times New Roman" w:hAnsi="Times New Roman" w:cs="Times New Roman"/>
              </w:rPr>
              <w:t xml:space="preserve"> (убыл</w:t>
            </w:r>
            <w:r>
              <w:rPr>
                <w:rFonts w:ascii="Times New Roman" w:hAnsi="Times New Roman" w:cs="Times New Roman"/>
              </w:rPr>
              <w:t>и</w:t>
            </w:r>
            <w:r w:rsidRPr="00E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1" w:type="dxa"/>
            <w:vAlign w:val="center"/>
          </w:tcPr>
          <w:p w:rsidR="0062291D" w:rsidRPr="00E935C7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 w:rsidRPr="005C33EA">
              <w:rPr>
                <w:rFonts w:ascii="Times New Roman" w:hAnsi="Times New Roman" w:cs="Times New Roman"/>
              </w:rPr>
              <w:t>на 1</w:t>
            </w:r>
            <w:r>
              <w:rPr>
                <w:rFonts w:ascii="Times New Roman" w:hAnsi="Times New Roman" w:cs="Times New Roman"/>
              </w:rPr>
              <w:t>0</w:t>
            </w:r>
            <w:r w:rsidRPr="005C33EA">
              <w:rPr>
                <w:rFonts w:ascii="Times New Roman" w:hAnsi="Times New Roman" w:cs="Times New Roman"/>
              </w:rPr>
              <w:t xml:space="preserve"> тыс. чел. населения</w:t>
            </w:r>
          </w:p>
        </w:tc>
        <w:tc>
          <w:tcPr>
            <w:tcW w:w="1561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75" w:type="dxa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572" w:type="dxa"/>
            <w:gridSpan w:val="2"/>
            <w:vAlign w:val="center"/>
          </w:tcPr>
          <w:p w:rsidR="0062291D" w:rsidRPr="00372239" w:rsidRDefault="0062291D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63" w:type="dxa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211" w:type="dxa"/>
            <w:gridSpan w:val="2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09" w:type="dxa"/>
            <w:gridSpan w:val="4"/>
            <w:vAlign w:val="center"/>
          </w:tcPr>
          <w:p w:rsidR="0062291D" w:rsidRPr="00372239" w:rsidRDefault="006E6C3E" w:rsidP="0062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2541" w:type="dxa"/>
          </w:tcPr>
          <w:p w:rsidR="0062291D" w:rsidRPr="0062291D" w:rsidRDefault="0062291D" w:rsidP="0062291D">
            <w:pPr>
              <w:rPr>
                <w:rFonts w:ascii="Times New Roman" w:hAnsi="Times New Roman" w:cs="Times New Roman"/>
              </w:rPr>
            </w:pPr>
            <w:r w:rsidRPr="0062291D">
              <w:rPr>
                <w:rFonts w:ascii="Times New Roman" w:hAnsi="Times New Roman" w:cs="Times New Roman"/>
              </w:rPr>
              <w:t xml:space="preserve">заместитель Главы города Кемерово по </w:t>
            </w:r>
            <w:r>
              <w:rPr>
                <w:rFonts w:ascii="Times New Roman" w:hAnsi="Times New Roman" w:cs="Times New Roman"/>
              </w:rPr>
              <w:t xml:space="preserve">социальным </w:t>
            </w:r>
            <w:r w:rsidRPr="0062291D">
              <w:rPr>
                <w:rFonts w:ascii="Times New Roman" w:hAnsi="Times New Roman" w:cs="Times New Roman"/>
              </w:rPr>
              <w:t>вопросам</w:t>
            </w:r>
            <w:r>
              <w:rPr>
                <w:rFonts w:ascii="Times New Roman" w:hAnsi="Times New Roman" w:cs="Times New Roman"/>
              </w:rPr>
              <w:t>,</w:t>
            </w:r>
            <w:r w:rsidRPr="0062291D">
              <w:rPr>
                <w:rFonts w:ascii="Times New Roman" w:hAnsi="Times New Roman" w:cs="Times New Roman"/>
              </w:rPr>
              <w:t xml:space="preserve"> заместитель Главы города Кемерово по экономическим вопросам</w:t>
            </w: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E935C7" w:rsidRDefault="006E6C3E" w:rsidP="006E6C3E">
            <w:pPr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Численность занятых в экономике</w:t>
            </w:r>
          </w:p>
        </w:tc>
        <w:tc>
          <w:tcPr>
            <w:tcW w:w="1241" w:type="dxa"/>
            <w:vAlign w:val="center"/>
          </w:tcPr>
          <w:p w:rsidR="006E6C3E" w:rsidRPr="00E935C7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299,2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299,5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2541" w:type="dxa"/>
            <w:vMerge w:val="restart"/>
            <w:vAlign w:val="center"/>
          </w:tcPr>
          <w:p w:rsidR="006E6C3E" w:rsidRPr="007B4652" w:rsidRDefault="006E6C3E" w:rsidP="006E6C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91D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E935C7" w:rsidRDefault="006E6C3E" w:rsidP="006E6C3E">
            <w:pPr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41" w:type="dxa"/>
            <w:vAlign w:val="center"/>
          </w:tcPr>
          <w:p w:rsidR="006E6C3E" w:rsidRPr="00E935C7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руб./мес.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70592,1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71175,2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71511,3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85117,5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85722,7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85750,0</w:t>
            </w:r>
          </w:p>
        </w:tc>
        <w:tc>
          <w:tcPr>
            <w:tcW w:w="2541" w:type="dxa"/>
            <w:vMerge/>
            <w:vAlign w:val="center"/>
          </w:tcPr>
          <w:p w:rsidR="006E6C3E" w:rsidRPr="007B4652" w:rsidRDefault="006E6C3E" w:rsidP="006E6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E935C7" w:rsidRDefault="006E6C3E" w:rsidP="006E6C3E">
            <w:pPr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Реальная заработная плата работников организаций</w:t>
            </w:r>
          </w:p>
        </w:tc>
        <w:tc>
          <w:tcPr>
            <w:tcW w:w="1241" w:type="dxa"/>
            <w:vAlign w:val="center"/>
          </w:tcPr>
          <w:p w:rsidR="006E6C3E" w:rsidRPr="00E935C7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% г/г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2541" w:type="dxa"/>
            <w:vMerge/>
            <w:vAlign w:val="center"/>
          </w:tcPr>
          <w:p w:rsidR="006E6C3E" w:rsidRPr="007B4652" w:rsidRDefault="006E6C3E" w:rsidP="006E6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E935C7" w:rsidRDefault="006E6C3E" w:rsidP="006E6C3E">
            <w:pPr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241" w:type="dxa"/>
            <w:vAlign w:val="center"/>
          </w:tcPr>
          <w:p w:rsidR="006E6C3E" w:rsidRPr="00E935C7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E935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2541" w:type="dxa"/>
            <w:vMerge/>
            <w:vAlign w:val="center"/>
          </w:tcPr>
          <w:p w:rsidR="006E6C3E" w:rsidRPr="007B4652" w:rsidRDefault="006E6C3E" w:rsidP="006E6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Доступность услуг дошкольного образования для детей в возрасте до 3-х лет</w:t>
            </w:r>
          </w:p>
        </w:tc>
        <w:tc>
          <w:tcPr>
            <w:tcW w:w="124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98,96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41" w:type="dxa"/>
            <w:vAlign w:val="center"/>
          </w:tcPr>
          <w:p w:rsidR="006E6C3E" w:rsidRPr="007B4652" w:rsidRDefault="006E6C3E" w:rsidP="006E6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Главы города Кемерово по социальным вопросам </w:t>
            </w: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lastRenderedPageBreak/>
              <w:t>Доля детей, обучающихся во вторую смену</w:t>
            </w:r>
          </w:p>
        </w:tc>
        <w:tc>
          <w:tcPr>
            <w:tcW w:w="124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18,62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2541" w:type="dxa"/>
          </w:tcPr>
          <w:p w:rsidR="006E6C3E" w:rsidRPr="007B4652" w:rsidRDefault="006E6C3E" w:rsidP="006E6C3E">
            <w:pPr>
              <w:jc w:val="center"/>
            </w:pPr>
            <w:r w:rsidRPr="007B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города Кемерово по социальным вопросам</w:t>
            </w:r>
          </w:p>
        </w:tc>
      </w:tr>
      <w:tr w:rsidR="0017253A" w:rsidRPr="00372239" w:rsidTr="000C7A7B">
        <w:tc>
          <w:tcPr>
            <w:tcW w:w="3451" w:type="dxa"/>
            <w:gridSpan w:val="4"/>
            <w:vAlign w:val="center"/>
          </w:tcPr>
          <w:p w:rsidR="0017253A" w:rsidRPr="007046E7" w:rsidRDefault="0017253A" w:rsidP="0017253A">
            <w:pPr>
              <w:rPr>
                <w:rFonts w:ascii="Times New Roman" w:hAnsi="Times New Roman" w:cs="Times New Roman"/>
              </w:rPr>
            </w:pPr>
            <w:r w:rsidRPr="007046E7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41" w:type="dxa"/>
            <w:vAlign w:val="center"/>
          </w:tcPr>
          <w:p w:rsidR="0017253A" w:rsidRPr="007046E7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 w:rsidRPr="007046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5" w:type="dxa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72" w:type="dxa"/>
            <w:gridSpan w:val="2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63" w:type="dxa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11" w:type="dxa"/>
            <w:gridSpan w:val="2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09" w:type="dxa"/>
            <w:gridSpan w:val="4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541" w:type="dxa"/>
            <w:vMerge w:val="restart"/>
          </w:tcPr>
          <w:p w:rsidR="0017253A" w:rsidRPr="007B4652" w:rsidRDefault="0017253A" w:rsidP="006E6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города Кемерово по социальным вопросам</w:t>
            </w:r>
          </w:p>
        </w:tc>
      </w:tr>
      <w:tr w:rsidR="0017253A" w:rsidRPr="00372239" w:rsidTr="000C7A7B">
        <w:tc>
          <w:tcPr>
            <w:tcW w:w="3451" w:type="dxa"/>
            <w:gridSpan w:val="4"/>
            <w:vAlign w:val="center"/>
          </w:tcPr>
          <w:p w:rsidR="0017253A" w:rsidRPr="007046E7" w:rsidRDefault="0017253A" w:rsidP="006E6C3E">
            <w:pPr>
              <w:rPr>
                <w:rFonts w:ascii="Times New Roman" w:hAnsi="Times New Roman" w:cs="Times New Roman"/>
              </w:rPr>
            </w:pPr>
            <w:r w:rsidRPr="007046E7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41" w:type="dxa"/>
            <w:vAlign w:val="center"/>
          </w:tcPr>
          <w:p w:rsidR="0017253A" w:rsidRPr="007046E7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 w:rsidRPr="007046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5" w:type="dxa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572" w:type="dxa"/>
            <w:gridSpan w:val="2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63" w:type="dxa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11" w:type="dxa"/>
            <w:gridSpan w:val="2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09" w:type="dxa"/>
            <w:gridSpan w:val="4"/>
            <w:vAlign w:val="center"/>
          </w:tcPr>
          <w:p w:rsidR="0017253A" w:rsidRPr="00372239" w:rsidRDefault="0017253A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2541" w:type="dxa"/>
            <w:vMerge/>
          </w:tcPr>
          <w:p w:rsidR="0017253A" w:rsidRPr="007B4652" w:rsidRDefault="0017253A" w:rsidP="006E6C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C3E" w:rsidRPr="00372239" w:rsidTr="000C7A7B">
        <w:tc>
          <w:tcPr>
            <w:tcW w:w="851" w:type="dxa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3" w:type="dxa"/>
            <w:gridSpan w:val="16"/>
          </w:tcPr>
          <w:p w:rsidR="006E6C3E" w:rsidRPr="007B4652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7B4652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6E6C3E" w:rsidRPr="00372239" w:rsidTr="000C7A7B">
        <w:tc>
          <w:tcPr>
            <w:tcW w:w="851" w:type="dxa"/>
            <w:vAlign w:val="center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9512" w:type="dxa"/>
            <w:gridSpan w:val="9"/>
            <w:vAlign w:val="center"/>
          </w:tcPr>
          <w:p w:rsidR="006E6C3E" w:rsidRPr="00372239" w:rsidRDefault="006E6C3E" w:rsidP="006E6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239">
              <w:rPr>
                <w:rFonts w:ascii="Times New Roman" w:hAnsi="Times New Roman" w:cs="Times New Roman"/>
              </w:rPr>
              <w:t>Проектирование и строительство детских садов (месторасположение будет определено по результатам мониторинга)</w:t>
            </w:r>
          </w:p>
        </w:tc>
        <w:tc>
          <w:tcPr>
            <w:tcW w:w="2420" w:type="dxa"/>
            <w:gridSpan w:val="6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2025 - 2029 годы</w:t>
            </w:r>
          </w:p>
        </w:tc>
        <w:tc>
          <w:tcPr>
            <w:tcW w:w="2541" w:type="dxa"/>
          </w:tcPr>
          <w:p w:rsidR="006E6C3E" w:rsidRPr="007B4652" w:rsidRDefault="006E6C3E" w:rsidP="006E6C3E">
            <w:pPr>
              <w:jc w:val="center"/>
            </w:pPr>
            <w:r w:rsidRPr="007B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6E6C3E" w:rsidRPr="00372239" w:rsidTr="000C7A7B">
        <w:tc>
          <w:tcPr>
            <w:tcW w:w="851" w:type="dxa"/>
            <w:vAlign w:val="center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9512" w:type="dxa"/>
            <w:gridSpan w:val="9"/>
            <w:vAlign w:val="center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Проектирование и строительство общеобразовательных учреждений в новых развивающихся районах города (месторасположение будет определено по результатам мониторинга)</w:t>
            </w:r>
          </w:p>
        </w:tc>
        <w:tc>
          <w:tcPr>
            <w:tcW w:w="2420" w:type="dxa"/>
            <w:gridSpan w:val="6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2025 - 2029 годы</w:t>
            </w:r>
          </w:p>
        </w:tc>
        <w:tc>
          <w:tcPr>
            <w:tcW w:w="2541" w:type="dxa"/>
          </w:tcPr>
          <w:p w:rsidR="006E6C3E" w:rsidRPr="007B4652" w:rsidRDefault="006E6C3E" w:rsidP="006E6C3E">
            <w:pPr>
              <w:jc w:val="center"/>
            </w:pPr>
            <w:r w:rsidRPr="007B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Главы города Кемерово, заместитель Главы города Кемерово по социальным вопросам</w:t>
            </w:r>
          </w:p>
        </w:tc>
      </w:tr>
      <w:tr w:rsidR="006E6C3E" w:rsidRPr="00372239" w:rsidTr="000C7A7B">
        <w:tc>
          <w:tcPr>
            <w:tcW w:w="851" w:type="dxa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3" w:type="dxa"/>
            <w:gridSpan w:val="16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Повышение качества городской среды</w:t>
            </w:r>
          </w:p>
        </w:tc>
      </w:tr>
      <w:tr w:rsidR="006E6C3E" w:rsidRPr="00372239" w:rsidTr="000C7A7B">
        <w:tc>
          <w:tcPr>
            <w:tcW w:w="85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73" w:type="dxa"/>
            <w:gridSpan w:val="16"/>
          </w:tcPr>
          <w:p w:rsidR="006E6C3E" w:rsidRPr="00372239" w:rsidRDefault="006E6C3E" w:rsidP="006E6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239">
              <w:rPr>
                <w:rFonts w:ascii="Times New Roman" w:hAnsi="Times New Roman" w:cs="Times New Roman"/>
              </w:rPr>
              <w:t>Повышение уровня благоустройства территории города</w:t>
            </w:r>
          </w:p>
        </w:tc>
      </w:tr>
      <w:tr w:rsidR="006E6C3E" w:rsidRPr="00372239" w:rsidTr="000C7A7B">
        <w:tc>
          <w:tcPr>
            <w:tcW w:w="3403" w:type="dxa"/>
            <w:gridSpan w:val="2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Индекс качества городской среды</w:t>
            </w:r>
          </w:p>
        </w:tc>
        <w:tc>
          <w:tcPr>
            <w:tcW w:w="1289" w:type="dxa"/>
            <w:gridSpan w:val="3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561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 </w:t>
            </w:r>
          </w:p>
        </w:tc>
        <w:tc>
          <w:tcPr>
            <w:tcW w:w="1275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 </w:t>
            </w:r>
          </w:p>
        </w:tc>
        <w:tc>
          <w:tcPr>
            <w:tcW w:w="1572" w:type="dxa"/>
            <w:gridSpan w:val="2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 </w:t>
            </w:r>
          </w:p>
        </w:tc>
        <w:tc>
          <w:tcPr>
            <w:tcW w:w="1263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 </w:t>
            </w:r>
          </w:p>
        </w:tc>
        <w:tc>
          <w:tcPr>
            <w:tcW w:w="1234" w:type="dxa"/>
            <w:gridSpan w:val="4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 </w:t>
            </w:r>
          </w:p>
        </w:tc>
        <w:tc>
          <w:tcPr>
            <w:tcW w:w="1186" w:type="dxa"/>
            <w:gridSpan w:val="2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541" w:type="dxa"/>
            <w:vMerge w:val="restart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9F48C9">
              <w:rPr>
                <w:rFonts w:ascii="Times New Roman" w:hAnsi="Times New Roman" w:cs="Times New Roman"/>
              </w:rPr>
              <w:t>заместитель Главы города Кемерово, начальник управления жилищно-коммунального хозяйства</w:t>
            </w:r>
          </w:p>
        </w:tc>
      </w:tr>
      <w:tr w:rsidR="006E6C3E" w:rsidRPr="00372239" w:rsidTr="000C7A7B">
        <w:tc>
          <w:tcPr>
            <w:tcW w:w="3403" w:type="dxa"/>
            <w:gridSpan w:val="2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Доля граждан, принимающих участие в решении вопросов развития городской среды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492E">
              <w:rPr>
                <w:rFonts w:ascii="Times New Roman" w:hAnsi="Times New Roman" w:cs="Times New Roman"/>
              </w:rPr>
              <w:t xml:space="preserve">от общего количества граждан в возрасте от 14 лет, проживающих в </w:t>
            </w:r>
            <w:r>
              <w:rPr>
                <w:rFonts w:ascii="Times New Roman" w:hAnsi="Times New Roman" w:cs="Times New Roman"/>
              </w:rPr>
              <w:t>городе Кемерово</w:t>
            </w:r>
          </w:p>
        </w:tc>
        <w:tc>
          <w:tcPr>
            <w:tcW w:w="1289" w:type="dxa"/>
            <w:gridSpan w:val="3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5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572" w:type="dxa"/>
            <w:gridSpan w:val="2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63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234" w:type="dxa"/>
            <w:gridSpan w:val="4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186" w:type="dxa"/>
            <w:gridSpan w:val="2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51,96</w:t>
            </w:r>
          </w:p>
        </w:tc>
        <w:tc>
          <w:tcPr>
            <w:tcW w:w="2541" w:type="dxa"/>
            <w:vMerge/>
          </w:tcPr>
          <w:p w:rsidR="006E6C3E" w:rsidRPr="00372239" w:rsidRDefault="006E6C3E" w:rsidP="006E6C3E">
            <w:pPr>
              <w:jc w:val="center"/>
            </w:pPr>
          </w:p>
        </w:tc>
      </w:tr>
      <w:tr w:rsidR="006E6C3E" w:rsidRPr="00372239" w:rsidTr="000C7A7B">
        <w:tc>
          <w:tcPr>
            <w:tcW w:w="3403" w:type="dxa"/>
            <w:gridSpan w:val="2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Доля объектов озеленения, требующих ремонта</w:t>
            </w:r>
          </w:p>
        </w:tc>
        <w:tc>
          <w:tcPr>
            <w:tcW w:w="1289" w:type="dxa"/>
            <w:gridSpan w:val="3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31,044</w:t>
            </w:r>
          </w:p>
        </w:tc>
        <w:tc>
          <w:tcPr>
            <w:tcW w:w="1275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1572" w:type="dxa"/>
            <w:gridSpan w:val="2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63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16,86</w:t>
            </w:r>
          </w:p>
        </w:tc>
        <w:tc>
          <w:tcPr>
            <w:tcW w:w="1234" w:type="dxa"/>
            <w:gridSpan w:val="4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86" w:type="dxa"/>
            <w:gridSpan w:val="2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6E6C3E" w:rsidRPr="00372239" w:rsidRDefault="006E6C3E" w:rsidP="006E6C3E">
            <w:pPr>
              <w:jc w:val="center"/>
            </w:pPr>
            <w:r w:rsidRPr="00372239">
              <w:rPr>
                <w:rFonts w:ascii="Times New Roman" w:hAnsi="Times New Roman" w:cs="Times New Roman"/>
              </w:rPr>
              <w:t xml:space="preserve">заместитель Главы города Кемерово, начальник управления </w:t>
            </w:r>
            <w:r w:rsidRPr="00372239">
              <w:rPr>
                <w:rFonts w:ascii="Times New Roman" w:hAnsi="Times New Roman" w:cs="Times New Roman"/>
              </w:rPr>
              <w:lastRenderedPageBreak/>
              <w:t>дорожного хозяйства и благоустройства</w:t>
            </w:r>
          </w:p>
        </w:tc>
      </w:tr>
      <w:tr w:rsidR="006E6C3E" w:rsidRPr="00372239" w:rsidTr="000C7A7B"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6E6C3E" w:rsidRPr="00372239" w:rsidRDefault="006E6C3E" w:rsidP="006E6C3E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lastRenderedPageBreak/>
              <w:t>Благоустроенные дворовые территории</w:t>
            </w:r>
          </w:p>
        </w:tc>
        <w:tc>
          <w:tcPr>
            <w:tcW w:w="1289" w:type="dxa"/>
            <w:gridSpan w:val="3"/>
            <w:tcBorders>
              <w:right w:val="single" w:sz="4" w:space="0" w:color="auto"/>
            </w:tcBorders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4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1" w:type="dxa"/>
            <w:vMerge w:val="restart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заместитель Главы города Кемерово, начальник управления </w:t>
            </w:r>
            <w:r>
              <w:rPr>
                <w:rFonts w:ascii="Times New Roman" w:hAnsi="Times New Roman" w:cs="Times New Roman"/>
              </w:rPr>
              <w:t>жилищно-коммунального хозяйства</w:t>
            </w:r>
          </w:p>
        </w:tc>
      </w:tr>
      <w:tr w:rsidR="006E6C3E" w:rsidRPr="00372239" w:rsidTr="000C7A7B"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6E6C3E" w:rsidRPr="00372239" w:rsidRDefault="006E6C3E" w:rsidP="006E6C3E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Капитально отремонтированное общее имущество МКД, включенных в региональную программу</w:t>
            </w:r>
          </w:p>
        </w:tc>
        <w:tc>
          <w:tcPr>
            <w:tcW w:w="1289" w:type="dxa"/>
            <w:gridSpan w:val="3"/>
            <w:tcBorders>
              <w:right w:val="single" w:sz="4" w:space="0" w:color="auto"/>
            </w:tcBorders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50,995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34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86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541" w:type="dxa"/>
            <w:vMerge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E" w:rsidRPr="00372239" w:rsidTr="000C7A7B">
        <w:tc>
          <w:tcPr>
            <w:tcW w:w="3403" w:type="dxa"/>
            <w:gridSpan w:val="2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Детские площадки на придомовых территориях, соотве</w:t>
            </w:r>
            <w:r>
              <w:rPr>
                <w:rFonts w:ascii="Times New Roman" w:hAnsi="Times New Roman" w:cs="Times New Roman"/>
              </w:rPr>
              <w:t>тствующие требованиям ГОСТ</w:t>
            </w:r>
          </w:p>
        </w:tc>
        <w:tc>
          <w:tcPr>
            <w:tcW w:w="1289" w:type="dxa"/>
            <w:gridSpan w:val="3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38,61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38,61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40,68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34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86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53,98</w:t>
            </w:r>
          </w:p>
        </w:tc>
        <w:tc>
          <w:tcPr>
            <w:tcW w:w="2541" w:type="dxa"/>
            <w:vMerge/>
          </w:tcPr>
          <w:p w:rsidR="006E6C3E" w:rsidRPr="00372239" w:rsidRDefault="006E6C3E" w:rsidP="006E6C3E">
            <w:pPr>
              <w:jc w:val="center"/>
            </w:pPr>
          </w:p>
        </w:tc>
      </w:tr>
      <w:tr w:rsidR="006E6C3E" w:rsidRPr="00372239" w:rsidTr="000C7A7B">
        <w:tc>
          <w:tcPr>
            <w:tcW w:w="15324" w:type="dxa"/>
            <w:gridSpan w:val="17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6E6C3E" w:rsidRPr="00372239" w:rsidTr="000C7A7B">
        <w:tc>
          <w:tcPr>
            <w:tcW w:w="851" w:type="dxa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512" w:type="dxa"/>
            <w:gridSpan w:val="9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Благоустройство дворовых территорий города (месторасположение будет определено по результатам мониторинга)</w:t>
            </w:r>
          </w:p>
        </w:tc>
        <w:tc>
          <w:tcPr>
            <w:tcW w:w="2420" w:type="dxa"/>
            <w:gridSpan w:val="6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2024 – 2029 годы;</w:t>
            </w:r>
          </w:p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заместитель Главы города Кемерово, начальник управления </w:t>
            </w:r>
            <w:r>
              <w:rPr>
                <w:rFonts w:ascii="Times New Roman" w:hAnsi="Times New Roman" w:cs="Times New Roman"/>
              </w:rPr>
              <w:t>жилищно-коммунального хозяйства</w:t>
            </w:r>
          </w:p>
        </w:tc>
      </w:tr>
      <w:tr w:rsidR="006E6C3E" w:rsidRPr="00372239" w:rsidTr="000C7A7B">
        <w:tc>
          <w:tcPr>
            <w:tcW w:w="851" w:type="dxa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2.1.2 </w:t>
            </w:r>
          </w:p>
        </w:tc>
        <w:tc>
          <w:tcPr>
            <w:tcW w:w="9512" w:type="dxa"/>
            <w:gridSpan w:val="9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Благоустройство общественных территорий города (месторасположение будет определено по результатам мониторинга)</w:t>
            </w:r>
          </w:p>
        </w:tc>
        <w:tc>
          <w:tcPr>
            <w:tcW w:w="2420" w:type="dxa"/>
            <w:gridSpan w:val="6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2024 – 2029 годы;</w:t>
            </w:r>
          </w:p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6E6C3E" w:rsidRPr="00372239" w:rsidTr="000C7A7B">
        <w:tc>
          <w:tcPr>
            <w:tcW w:w="85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473" w:type="dxa"/>
            <w:gridSpan w:val="16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Развитие и модернизация жилищно-коммунального комплекса города</w:t>
            </w:r>
          </w:p>
        </w:tc>
      </w:tr>
      <w:tr w:rsidR="006E6C3E" w:rsidRPr="00372239" w:rsidTr="000C7A7B">
        <w:tc>
          <w:tcPr>
            <w:tcW w:w="3411" w:type="dxa"/>
            <w:gridSpan w:val="3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Проектирование и строительство распределительных уличных водопроводов</w:t>
            </w:r>
          </w:p>
        </w:tc>
        <w:tc>
          <w:tcPr>
            <w:tcW w:w="128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12,435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74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23" w:type="dxa"/>
            <w:gridSpan w:val="3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86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552" w:type="dxa"/>
            <w:gridSpan w:val="2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заместитель Главы города Кемерово, начальник управления </w:t>
            </w:r>
            <w:r>
              <w:rPr>
                <w:rFonts w:ascii="Times New Roman" w:hAnsi="Times New Roman" w:cs="Times New Roman"/>
              </w:rPr>
              <w:t>жилищно-коммунального хозяйства</w:t>
            </w:r>
          </w:p>
        </w:tc>
      </w:tr>
      <w:tr w:rsidR="006E6C3E" w:rsidRPr="00372239" w:rsidTr="000C7A7B">
        <w:tc>
          <w:tcPr>
            <w:tcW w:w="3411" w:type="dxa"/>
            <w:gridSpan w:val="3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Доля сетей ливневой канализации, обеспечивающих надлежащее водоотведение</w:t>
            </w:r>
          </w:p>
        </w:tc>
        <w:tc>
          <w:tcPr>
            <w:tcW w:w="128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74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75,008</w:t>
            </w:r>
          </w:p>
        </w:tc>
        <w:tc>
          <w:tcPr>
            <w:tcW w:w="1223" w:type="dxa"/>
            <w:gridSpan w:val="3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80,01</w:t>
            </w:r>
          </w:p>
        </w:tc>
        <w:tc>
          <w:tcPr>
            <w:tcW w:w="1186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552" w:type="dxa"/>
            <w:gridSpan w:val="2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6E6C3E" w:rsidRPr="00372239" w:rsidTr="000C7A7B">
        <w:tc>
          <w:tcPr>
            <w:tcW w:w="15324" w:type="dxa"/>
            <w:gridSpan w:val="17"/>
          </w:tcPr>
          <w:p w:rsidR="006E6C3E" w:rsidRPr="00372239" w:rsidRDefault="006E6C3E" w:rsidP="006E6C3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</w:tr>
      <w:tr w:rsidR="006E6C3E" w:rsidRPr="00372239" w:rsidTr="000C7A7B">
        <w:tc>
          <w:tcPr>
            <w:tcW w:w="851" w:type="dxa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512" w:type="dxa"/>
            <w:gridSpan w:val="9"/>
          </w:tcPr>
          <w:p w:rsidR="006E6C3E" w:rsidRPr="00372239" w:rsidRDefault="006E6C3E" w:rsidP="006E6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Проектирование, строительство, реконструкция и капитальный ремонт объектов коммунальной инфраструктуры: теплоснабжения, водоснабжения, водоотведения (месторасположение будет определено по результатам мониторинга)</w:t>
            </w:r>
          </w:p>
        </w:tc>
        <w:tc>
          <w:tcPr>
            <w:tcW w:w="2420" w:type="dxa"/>
            <w:gridSpan w:val="6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2024 – 2029 годы;</w:t>
            </w:r>
          </w:p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6E6C3E" w:rsidRPr="00372239" w:rsidRDefault="006E6C3E" w:rsidP="006E6C3E">
            <w:pPr>
              <w:ind w:left="-10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города Кемерово, </w:t>
            </w:r>
            <w:r w:rsidRPr="00372239">
              <w:rPr>
                <w:rFonts w:ascii="Times New Roman" w:hAnsi="Times New Roman" w:cs="Times New Roman"/>
              </w:rPr>
              <w:t xml:space="preserve">заместитель Главы города Кемерово, начальник управления жилищно-коммунального хозяйства </w:t>
            </w:r>
          </w:p>
        </w:tc>
      </w:tr>
      <w:tr w:rsidR="006E6C3E" w:rsidRPr="00372239" w:rsidTr="000C7A7B">
        <w:tc>
          <w:tcPr>
            <w:tcW w:w="851" w:type="dxa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2" w:type="dxa"/>
            <w:gridSpan w:val="9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Создание условий для комплексного освоения земельных участков под жилищное строительство</w:t>
            </w:r>
          </w:p>
        </w:tc>
        <w:tc>
          <w:tcPr>
            <w:tcW w:w="2420" w:type="dxa"/>
            <w:gridSpan w:val="6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2024 – 2029 годы;</w:t>
            </w:r>
          </w:p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первый заместитель Главы города Кемерово</w:t>
            </w:r>
          </w:p>
        </w:tc>
      </w:tr>
      <w:tr w:rsidR="006E6C3E" w:rsidRPr="00372239" w:rsidTr="000C7A7B">
        <w:tc>
          <w:tcPr>
            <w:tcW w:w="851" w:type="dxa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473" w:type="dxa"/>
            <w:gridSpan w:val="16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Развитие городской транспортной инфраструктуры и различных видов транспорта</w:t>
            </w: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Доля автомобильных дорог, соответствующих нормативным требованиям, в их общей протяженности</w:t>
            </w:r>
          </w:p>
        </w:tc>
        <w:tc>
          <w:tcPr>
            <w:tcW w:w="124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C2786B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vAlign w:val="center"/>
          </w:tcPr>
          <w:p w:rsidR="006E6C3E" w:rsidRPr="00372239" w:rsidRDefault="00C2786B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C2786B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63" w:type="dxa"/>
            <w:vAlign w:val="center"/>
          </w:tcPr>
          <w:p w:rsidR="006E6C3E" w:rsidRPr="00372239" w:rsidRDefault="00C2786B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C2786B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C2786B" w:rsidP="006E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2541" w:type="dxa"/>
          </w:tcPr>
          <w:p w:rsidR="006E6C3E" w:rsidRPr="00372239" w:rsidRDefault="006E6C3E" w:rsidP="000C7A7B">
            <w:pPr>
              <w:ind w:left="-133" w:right="-94"/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372239" w:rsidRDefault="006E6C3E" w:rsidP="006E6C3E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Доля пешеходных тротуаров, требующих ремонта</w:t>
            </w:r>
          </w:p>
        </w:tc>
        <w:tc>
          <w:tcPr>
            <w:tcW w:w="124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23,835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18,84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10,197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41" w:type="dxa"/>
          </w:tcPr>
          <w:p w:rsidR="006E6C3E" w:rsidRPr="00372239" w:rsidRDefault="006E6C3E" w:rsidP="006E6C3E">
            <w:pPr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372239" w:rsidRDefault="006E6C3E" w:rsidP="006E6C3E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Доля улиц сектора индивидуальной застройки, требующих ремонта</w:t>
            </w:r>
          </w:p>
        </w:tc>
        <w:tc>
          <w:tcPr>
            <w:tcW w:w="124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541" w:type="dxa"/>
          </w:tcPr>
          <w:p w:rsidR="006E6C3E" w:rsidRPr="00372239" w:rsidRDefault="006E6C3E" w:rsidP="006E6C3E">
            <w:pPr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6E6C3E" w:rsidRPr="00372239" w:rsidTr="000C7A7B">
        <w:tc>
          <w:tcPr>
            <w:tcW w:w="3451" w:type="dxa"/>
            <w:gridSpan w:val="4"/>
          </w:tcPr>
          <w:p w:rsidR="006E6C3E" w:rsidRPr="00372239" w:rsidRDefault="006E6C3E" w:rsidP="006E6C3E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Доля магистральных улиц, необеспеченных наружным освещением</w:t>
            </w:r>
          </w:p>
        </w:tc>
        <w:tc>
          <w:tcPr>
            <w:tcW w:w="124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14,573</w:t>
            </w:r>
          </w:p>
        </w:tc>
        <w:tc>
          <w:tcPr>
            <w:tcW w:w="1275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1572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63" w:type="dxa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9,7395</w:t>
            </w:r>
          </w:p>
        </w:tc>
        <w:tc>
          <w:tcPr>
            <w:tcW w:w="1211" w:type="dxa"/>
            <w:gridSpan w:val="2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09" w:type="dxa"/>
            <w:gridSpan w:val="4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41" w:type="dxa"/>
          </w:tcPr>
          <w:p w:rsidR="006E6C3E" w:rsidRPr="00372239" w:rsidRDefault="006E6C3E" w:rsidP="006E6C3E">
            <w:pPr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</w:p>
        </w:tc>
      </w:tr>
      <w:tr w:rsidR="006E6C3E" w:rsidRPr="00372239" w:rsidTr="000C7A7B">
        <w:trPr>
          <w:trHeight w:val="491"/>
        </w:trPr>
        <w:tc>
          <w:tcPr>
            <w:tcW w:w="851" w:type="dxa"/>
          </w:tcPr>
          <w:p w:rsidR="006E6C3E" w:rsidRPr="00372239" w:rsidRDefault="006E6C3E" w:rsidP="006E6C3E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512" w:type="dxa"/>
            <w:gridSpan w:val="9"/>
          </w:tcPr>
          <w:p w:rsidR="006E6C3E" w:rsidRPr="00372239" w:rsidRDefault="006E6C3E" w:rsidP="006E6C3E">
            <w:pPr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Строительство, реконструкция, капитальный и текущий ремонт проезжей части дорог городского значения (устранение колейности, ямочный ремонт, восстановление бортовых камней городских магистралей) (перечень дорог будет определен по результатам мониторинга)</w:t>
            </w:r>
          </w:p>
        </w:tc>
        <w:tc>
          <w:tcPr>
            <w:tcW w:w="2420" w:type="dxa"/>
            <w:gridSpan w:val="6"/>
            <w:vAlign w:val="center"/>
          </w:tcPr>
          <w:p w:rsidR="006E6C3E" w:rsidRPr="00372239" w:rsidRDefault="006E6C3E" w:rsidP="006E6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239">
              <w:rPr>
                <w:rFonts w:ascii="Times New Roman" w:eastAsia="Calibri" w:hAnsi="Times New Roman" w:cs="Times New Roman"/>
              </w:rPr>
              <w:t>2025 - 2029 годы;</w:t>
            </w:r>
          </w:p>
          <w:p w:rsidR="006E6C3E" w:rsidRPr="00372239" w:rsidRDefault="006E6C3E" w:rsidP="006E6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239">
              <w:rPr>
                <w:rFonts w:ascii="Times New Roman" w:eastAsia="Calibri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6E6C3E" w:rsidRPr="00372239" w:rsidRDefault="006E6C3E" w:rsidP="006E6C3E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Кемерово, начальник управления дорожного хозяйства и благоустройства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первый заместитель Главы города Кемерово</w:t>
            </w:r>
          </w:p>
        </w:tc>
      </w:tr>
      <w:tr w:rsidR="000C7A7B" w:rsidRPr="00372239" w:rsidTr="00900B15">
        <w:trPr>
          <w:trHeight w:val="491"/>
        </w:trPr>
        <w:tc>
          <w:tcPr>
            <w:tcW w:w="851" w:type="dxa"/>
          </w:tcPr>
          <w:p w:rsidR="000C7A7B" w:rsidRPr="00372239" w:rsidRDefault="000C7A7B" w:rsidP="000C7A7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2.3.1.1.</w:t>
            </w:r>
          </w:p>
        </w:tc>
        <w:tc>
          <w:tcPr>
            <w:tcW w:w="9512" w:type="dxa"/>
            <w:gridSpan w:val="9"/>
          </w:tcPr>
          <w:p w:rsidR="000C7A7B" w:rsidRPr="00EE6635" w:rsidRDefault="000C7A7B" w:rsidP="000C7A7B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продолжение ул. Тухачевского от просп. Октябрьского до просп. Притомского и выход на Московскую площадь</w:t>
            </w:r>
          </w:p>
        </w:tc>
        <w:tc>
          <w:tcPr>
            <w:tcW w:w="2420" w:type="dxa"/>
            <w:gridSpan w:val="6"/>
          </w:tcPr>
          <w:p w:rsidR="000C7A7B" w:rsidRPr="00EE6635" w:rsidRDefault="000C7A7B" w:rsidP="000C7A7B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2024 - 2027</w:t>
            </w:r>
            <w:r w:rsidRPr="00EE6635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541" w:type="dxa"/>
          </w:tcPr>
          <w:p w:rsidR="000C7A7B" w:rsidRPr="00EE6635" w:rsidRDefault="000C7A7B" w:rsidP="000C7A7B">
            <w:pPr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0C7A7B" w:rsidRPr="00372239" w:rsidTr="00900B15">
        <w:trPr>
          <w:trHeight w:val="491"/>
        </w:trPr>
        <w:tc>
          <w:tcPr>
            <w:tcW w:w="851" w:type="dxa"/>
          </w:tcPr>
          <w:p w:rsidR="000C7A7B" w:rsidRPr="00372239" w:rsidRDefault="000C7A7B" w:rsidP="000C7A7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2.3.1.2.</w:t>
            </w:r>
          </w:p>
        </w:tc>
        <w:tc>
          <w:tcPr>
            <w:tcW w:w="9512" w:type="dxa"/>
            <w:gridSpan w:val="9"/>
          </w:tcPr>
          <w:p w:rsidR="000C7A7B" w:rsidRPr="00EE6635" w:rsidRDefault="000C7A7B" w:rsidP="000C7A7B">
            <w:pPr>
              <w:rPr>
                <w:rFonts w:ascii="Times New Roman" w:eastAsia="Calibri" w:hAnsi="Times New Roman" w:cs="Times New Roman"/>
              </w:rPr>
            </w:pPr>
            <w:r w:rsidRPr="00EE6635">
              <w:rPr>
                <w:rFonts w:ascii="Times New Roman" w:eastAsia="Calibri" w:hAnsi="Times New Roman" w:cs="Times New Roman"/>
              </w:rPr>
              <w:t>к объектам ИЖС по ул. Грозненская от жилого дома № 25 до жилого дома № 31</w:t>
            </w:r>
          </w:p>
        </w:tc>
        <w:tc>
          <w:tcPr>
            <w:tcW w:w="2420" w:type="dxa"/>
            <w:gridSpan w:val="6"/>
          </w:tcPr>
          <w:p w:rsidR="000C7A7B" w:rsidRPr="00EE6635" w:rsidRDefault="000C7A7B" w:rsidP="000C7A7B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E6635">
              <w:rPr>
                <w:rFonts w:ascii="Times New Roman" w:eastAsia="Calibri" w:hAnsi="Times New Roman" w:cs="Times New Roman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5 год</w:t>
            </w:r>
          </w:p>
        </w:tc>
        <w:tc>
          <w:tcPr>
            <w:tcW w:w="2541" w:type="dxa"/>
          </w:tcPr>
          <w:p w:rsidR="000C7A7B" w:rsidRPr="00EE6635" w:rsidRDefault="000C7A7B" w:rsidP="000C7A7B">
            <w:pPr>
              <w:jc w:val="center"/>
            </w:pPr>
            <w:r w:rsidRPr="00EE6635">
              <w:rPr>
                <w:rFonts w:ascii="Times New Roman" w:hAnsi="Times New Roman" w:cs="Times New Roman"/>
              </w:rPr>
              <w:t xml:space="preserve">первый заместитель Главы города Кемерово </w:t>
            </w:r>
          </w:p>
        </w:tc>
      </w:tr>
      <w:tr w:rsidR="000C7A7B" w:rsidRPr="00372239" w:rsidTr="000C7A7B">
        <w:tc>
          <w:tcPr>
            <w:tcW w:w="851" w:type="dxa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3" w:type="dxa"/>
            <w:gridSpan w:val="16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Обеспечение динамичного развития экономики города</w:t>
            </w:r>
          </w:p>
        </w:tc>
      </w:tr>
      <w:tr w:rsidR="000C7A7B" w:rsidRPr="00372239" w:rsidTr="000C7A7B">
        <w:tc>
          <w:tcPr>
            <w:tcW w:w="851" w:type="dxa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473" w:type="dxa"/>
            <w:gridSpan w:val="16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Развитие ведущих отраслей городской экономики</w:t>
            </w:r>
          </w:p>
        </w:tc>
      </w:tr>
      <w:tr w:rsidR="000C7A7B" w:rsidRPr="00372239" w:rsidTr="000C7A7B">
        <w:tc>
          <w:tcPr>
            <w:tcW w:w="3451" w:type="dxa"/>
            <w:gridSpan w:val="4"/>
            <w:vMerge w:val="restart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Объем отгруженной продукции (работ, услуг)</w:t>
            </w: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278 743,5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280 208,2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Pr="00372239">
              <w:rPr>
                <w:rFonts w:ascii="Times New Roman" w:hAnsi="Times New Roman" w:cs="Times New Roman"/>
              </w:rPr>
              <w:t> 525,8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330 708,4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333 088,5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335 </w:t>
            </w:r>
            <w:r w:rsidRPr="00372239">
              <w:rPr>
                <w:rFonts w:ascii="Times New Roman" w:hAnsi="Times New Roman" w:cs="Times New Roman"/>
              </w:rPr>
              <w:t>630,4</w:t>
            </w:r>
          </w:p>
        </w:tc>
        <w:tc>
          <w:tcPr>
            <w:tcW w:w="2541" w:type="dxa"/>
            <w:vMerge w:val="restart"/>
          </w:tcPr>
          <w:p w:rsidR="000C7A7B" w:rsidRPr="00372239" w:rsidRDefault="000C7A7B" w:rsidP="000C7A7B">
            <w:pPr>
              <w:ind w:left="-133" w:right="-94"/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3451" w:type="dxa"/>
            <w:gridSpan w:val="4"/>
            <w:vMerge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на душу населения, </w:t>
            </w:r>
          </w:p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513,7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516,0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525,5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597,5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600,4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604,7</w:t>
            </w:r>
          </w:p>
        </w:tc>
        <w:tc>
          <w:tcPr>
            <w:tcW w:w="2541" w:type="dxa"/>
            <w:vMerge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A7B" w:rsidRPr="00372239" w:rsidTr="000C7A7B">
        <w:tc>
          <w:tcPr>
            <w:tcW w:w="3451" w:type="dxa"/>
            <w:gridSpan w:val="4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>
              <w:rPr>
                <w:rFonts w:ascii="Times New Roman" w:hAnsi="Times New Roman" w:cs="Times New Roman"/>
              </w:rPr>
              <w:t>предыду-ще</w:t>
            </w:r>
            <w:r w:rsidRPr="00372239">
              <w:rPr>
                <w:rFonts w:ascii="Times New Roman" w:hAnsi="Times New Roman" w:cs="Times New Roman"/>
              </w:rPr>
              <w:t>му</w:t>
            </w:r>
            <w:proofErr w:type="spellEnd"/>
            <w:r w:rsidRPr="0037223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103,8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104,2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105,0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104,4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104,8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106,0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3451" w:type="dxa"/>
            <w:gridSpan w:val="4"/>
            <w:vMerge w:val="restart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3 668,1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4 239,6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4 341,6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4 034,6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5 062,3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5 367,9</w:t>
            </w:r>
          </w:p>
        </w:tc>
        <w:tc>
          <w:tcPr>
            <w:tcW w:w="2541" w:type="dxa"/>
            <w:vMerge w:val="restart"/>
          </w:tcPr>
          <w:p w:rsidR="000C7A7B" w:rsidRPr="00372239" w:rsidRDefault="000C7A7B" w:rsidP="000C7A7B">
            <w:pPr>
              <w:ind w:left="-133" w:right="-94"/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rPr>
          <w:trHeight w:val="464"/>
        </w:trPr>
        <w:tc>
          <w:tcPr>
            <w:tcW w:w="3451" w:type="dxa"/>
            <w:gridSpan w:val="4"/>
            <w:vMerge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372239">
              <w:rPr>
                <w:rFonts w:ascii="Times New Roman" w:hAnsi="Times New Roman" w:cs="Times New Roman"/>
              </w:rPr>
              <w:t>предыду</w:t>
            </w:r>
            <w:r>
              <w:rPr>
                <w:rFonts w:ascii="Times New Roman" w:hAnsi="Times New Roman" w:cs="Times New Roman"/>
              </w:rPr>
              <w:t>-</w:t>
            </w:r>
            <w:r w:rsidRPr="00372239">
              <w:rPr>
                <w:rFonts w:ascii="Times New Roman" w:hAnsi="Times New Roman" w:cs="Times New Roman"/>
              </w:rPr>
              <w:t>щему</w:t>
            </w:r>
            <w:proofErr w:type="spellEnd"/>
            <w:r w:rsidRPr="0037223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2541" w:type="dxa"/>
            <w:vMerge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A7B" w:rsidRPr="00372239" w:rsidTr="000C7A7B">
        <w:tc>
          <w:tcPr>
            <w:tcW w:w="3451" w:type="dxa"/>
            <w:gridSpan w:val="4"/>
            <w:vMerge w:val="restart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202 913,0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72239">
              <w:rPr>
                <w:rFonts w:ascii="Times New Roman" w:hAnsi="Times New Roman" w:cs="Times New Roman"/>
              </w:rPr>
              <w:t>6 618,2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10</w:t>
            </w:r>
            <w:r w:rsidRPr="00372239">
              <w:rPr>
                <w:rFonts w:ascii="Times New Roman" w:hAnsi="Times New Roman" w:cs="Times New Roman"/>
              </w:rPr>
              <w:t> 249,5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259 726,0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Pr="00372239">
              <w:rPr>
                <w:rFonts w:ascii="Times New Roman" w:hAnsi="Times New Roman" w:cs="Times New Roman"/>
              </w:rPr>
              <w:t> 033,9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72239">
              <w:rPr>
                <w:rFonts w:ascii="Times New Roman" w:hAnsi="Times New Roman" w:cs="Times New Roman"/>
              </w:rPr>
              <w:t> 399,2</w:t>
            </w:r>
          </w:p>
        </w:tc>
        <w:tc>
          <w:tcPr>
            <w:tcW w:w="2541" w:type="dxa"/>
            <w:vMerge w:val="restart"/>
          </w:tcPr>
          <w:p w:rsidR="000C7A7B" w:rsidRPr="00372239" w:rsidRDefault="000C7A7B" w:rsidP="000C7A7B">
            <w:pPr>
              <w:ind w:left="-133" w:right="-94"/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3451" w:type="dxa"/>
            <w:gridSpan w:val="4"/>
            <w:vMerge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372239">
              <w:rPr>
                <w:rFonts w:ascii="Times New Roman" w:hAnsi="Times New Roman" w:cs="Times New Roman"/>
              </w:rPr>
              <w:t>предыду</w:t>
            </w:r>
            <w:r>
              <w:rPr>
                <w:rFonts w:ascii="Times New Roman" w:hAnsi="Times New Roman" w:cs="Times New Roman"/>
              </w:rPr>
              <w:t>-</w:t>
            </w:r>
            <w:r w:rsidRPr="00372239">
              <w:rPr>
                <w:rFonts w:ascii="Times New Roman" w:hAnsi="Times New Roman" w:cs="Times New Roman"/>
              </w:rPr>
              <w:t>щему</w:t>
            </w:r>
            <w:proofErr w:type="spellEnd"/>
            <w:r w:rsidRPr="0037223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  <w:r w:rsidRPr="0037223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2541" w:type="dxa"/>
            <w:vMerge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7A7B" w:rsidRPr="00372239" w:rsidTr="000C7A7B">
        <w:tc>
          <w:tcPr>
            <w:tcW w:w="851" w:type="dxa"/>
            <w:vAlign w:val="center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2" w:type="dxa"/>
            <w:gridSpan w:val="9"/>
            <w:vAlign w:val="center"/>
          </w:tcPr>
          <w:p w:rsidR="000C7A7B" w:rsidRPr="00372239" w:rsidRDefault="000C7A7B" w:rsidP="000C7A7B">
            <w:pPr>
              <w:pStyle w:val="ConsPlusNormal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Реализация инвестиционных проектов на промышленных предприятиях города Кемерово</w:t>
            </w:r>
          </w:p>
        </w:tc>
        <w:tc>
          <w:tcPr>
            <w:tcW w:w="2420" w:type="dxa"/>
            <w:gridSpan w:val="6"/>
            <w:vAlign w:val="center"/>
          </w:tcPr>
          <w:p w:rsidR="000C7A7B" w:rsidRPr="00372239" w:rsidRDefault="000C7A7B" w:rsidP="000C7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2025 – 2029 годы;</w:t>
            </w:r>
          </w:p>
          <w:p w:rsidR="000C7A7B" w:rsidRPr="00372239" w:rsidRDefault="000C7A7B" w:rsidP="000C7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85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473" w:type="dxa"/>
            <w:gridSpan w:val="16"/>
          </w:tcPr>
          <w:p w:rsidR="000C7A7B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Создание благоприятных условий для развития субъектов малого и среднего предпринимательства, осуществляющих деятельность </w:t>
            </w:r>
          </w:p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на территории города</w:t>
            </w:r>
          </w:p>
        </w:tc>
      </w:tr>
      <w:tr w:rsidR="000C7A7B" w:rsidRPr="00372239" w:rsidTr="000C7A7B">
        <w:tc>
          <w:tcPr>
            <w:tcW w:w="3451" w:type="dxa"/>
            <w:gridSpan w:val="4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FE3CE0">
              <w:rPr>
                <w:rFonts w:ascii="Times New Roman" w:hAnsi="Times New Roman" w:cs="Times New Roman"/>
              </w:rPr>
              <w:t>Число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72239">
              <w:rPr>
                <w:rFonts w:ascii="Times New Roman" w:hAnsi="Times New Roman" w:cs="Times New Roman"/>
              </w:rPr>
              <w:t xml:space="preserve"> 638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72239">
              <w:rPr>
                <w:rFonts w:ascii="Times New Roman" w:hAnsi="Times New Roman" w:cs="Times New Roman"/>
              </w:rPr>
              <w:t xml:space="preserve"> 806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25 005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72239">
              <w:rPr>
                <w:rFonts w:ascii="Times New Roman" w:hAnsi="Times New Roman" w:cs="Times New Roman"/>
              </w:rPr>
              <w:t xml:space="preserve"> 277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72239">
              <w:rPr>
                <w:rFonts w:ascii="Times New Roman" w:hAnsi="Times New Roman" w:cs="Times New Roman"/>
              </w:rPr>
              <w:t xml:space="preserve"> 455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72239">
              <w:rPr>
                <w:rFonts w:ascii="Times New Roman" w:hAnsi="Times New Roman" w:cs="Times New Roman"/>
              </w:rPr>
              <w:t xml:space="preserve"> 425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3451" w:type="dxa"/>
            <w:gridSpan w:val="4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  <w:spacing w:val="-6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67,89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82,67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67,42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88,27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3451" w:type="dxa"/>
            <w:gridSpan w:val="4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lastRenderedPageBreak/>
              <w:t>Оборот малых и средних предприятий, включая микропредприятия</w:t>
            </w: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млрд. руб.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372239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372239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372239"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72239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37223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37223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3451" w:type="dxa"/>
            <w:gridSpan w:val="4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B85DD0">
              <w:rPr>
                <w:rFonts w:ascii="Times New Roman" w:hAnsi="Times New Roman" w:cs="Times New Roman"/>
              </w:rPr>
              <w:t>Количество созданных новых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3 800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3 807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3 815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3 827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3 835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3 850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3451" w:type="dxa"/>
            <w:gridSpan w:val="4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Количество участников мероприятий по поддержке субъектов малого и среднего предпринимательства</w:t>
            </w:r>
          </w:p>
        </w:tc>
        <w:tc>
          <w:tcPr>
            <w:tcW w:w="124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25 200</w:t>
            </w:r>
          </w:p>
        </w:tc>
        <w:tc>
          <w:tcPr>
            <w:tcW w:w="1572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25 350</w:t>
            </w:r>
          </w:p>
        </w:tc>
        <w:tc>
          <w:tcPr>
            <w:tcW w:w="1263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25 500</w:t>
            </w:r>
          </w:p>
        </w:tc>
        <w:tc>
          <w:tcPr>
            <w:tcW w:w="121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25 800</w:t>
            </w:r>
          </w:p>
        </w:tc>
        <w:tc>
          <w:tcPr>
            <w:tcW w:w="1209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851" w:type="dxa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512" w:type="dxa"/>
            <w:gridSpan w:val="9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Реализация мер государственной и муниципальной поддержки субъектов малого и среднего предпринимательства</w:t>
            </w:r>
          </w:p>
        </w:tc>
        <w:tc>
          <w:tcPr>
            <w:tcW w:w="2420" w:type="dxa"/>
            <w:gridSpan w:val="6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2024 - 2029 годы;</w:t>
            </w:r>
          </w:p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851" w:type="dxa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512" w:type="dxa"/>
            <w:gridSpan w:val="9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Обеспечение деятельности объектов инфраструктуры поддержки субъектов малого и среднего предпринимательства города Кемерово</w:t>
            </w:r>
          </w:p>
        </w:tc>
        <w:tc>
          <w:tcPr>
            <w:tcW w:w="2420" w:type="dxa"/>
            <w:gridSpan w:val="6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2024 - 2029 годы;</w:t>
            </w:r>
          </w:p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851" w:type="dxa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473" w:type="dxa"/>
            <w:gridSpan w:val="16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</w:tr>
      <w:tr w:rsidR="000C7A7B" w:rsidRPr="00372239" w:rsidTr="000C7A7B">
        <w:tc>
          <w:tcPr>
            <w:tcW w:w="3411" w:type="dxa"/>
            <w:gridSpan w:val="3"/>
            <w:vMerge w:val="restart"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28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млрд. рублей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78,97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4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4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275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52" w:type="dxa"/>
            <w:gridSpan w:val="2"/>
            <w:vMerge w:val="restart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3411" w:type="dxa"/>
            <w:gridSpan w:val="3"/>
            <w:vMerge/>
          </w:tcPr>
          <w:p w:rsidR="000C7A7B" w:rsidRPr="00372239" w:rsidRDefault="000C7A7B" w:rsidP="000C7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на душу населения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145 533,5</w:t>
            </w:r>
          </w:p>
        </w:tc>
        <w:tc>
          <w:tcPr>
            <w:tcW w:w="1275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150 871,5</w:t>
            </w:r>
          </w:p>
        </w:tc>
        <w:tc>
          <w:tcPr>
            <w:tcW w:w="1561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151 793,9</w:t>
            </w:r>
          </w:p>
        </w:tc>
        <w:tc>
          <w:tcPr>
            <w:tcW w:w="1274" w:type="dxa"/>
            <w:gridSpan w:val="2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172 041,4</w:t>
            </w:r>
          </w:p>
        </w:tc>
        <w:tc>
          <w:tcPr>
            <w:tcW w:w="1134" w:type="dxa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179 038,2</w:t>
            </w:r>
          </w:p>
        </w:tc>
        <w:tc>
          <w:tcPr>
            <w:tcW w:w="1275" w:type="dxa"/>
            <w:gridSpan w:val="4"/>
            <w:vAlign w:val="center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180 180,2</w:t>
            </w:r>
          </w:p>
        </w:tc>
        <w:tc>
          <w:tcPr>
            <w:tcW w:w="2552" w:type="dxa"/>
            <w:gridSpan w:val="2"/>
            <w:vMerge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A7B" w:rsidRPr="00372239" w:rsidTr="000C7A7B">
        <w:tc>
          <w:tcPr>
            <w:tcW w:w="15324" w:type="dxa"/>
            <w:gridSpan w:val="17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0C7A7B" w:rsidRPr="00372239" w:rsidTr="000C7A7B">
        <w:tc>
          <w:tcPr>
            <w:tcW w:w="851" w:type="dxa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9512" w:type="dxa"/>
            <w:gridSpan w:val="9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Обеспечение размещения актуальной информации о проводимой инвестиционной политике, реализуемых инвестиционных проектах и сформированных инвестиционных площадках на </w:t>
            </w:r>
          </w:p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 xml:space="preserve">Инвестиционном портале города Кемерово </w:t>
            </w:r>
          </w:p>
        </w:tc>
        <w:tc>
          <w:tcPr>
            <w:tcW w:w="2420" w:type="dxa"/>
            <w:gridSpan w:val="6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2024 - 2029 годы;</w:t>
            </w:r>
          </w:p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  <w:tr w:rsidR="000C7A7B" w:rsidRPr="00372239" w:rsidTr="000C7A7B">
        <w:tc>
          <w:tcPr>
            <w:tcW w:w="851" w:type="dxa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9512" w:type="dxa"/>
            <w:gridSpan w:val="9"/>
          </w:tcPr>
          <w:p w:rsidR="000C7A7B" w:rsidRPr="00372239" w:rsidRDefault="000C7A7B" w:rsidP="000C7A7B">
            <w:pPr>
              <w:jc w:val="both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2420" w:type="dxa"/>
            <w:gridSpan w:val="6"/>
          </w:tcPr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2024 - 2029 годы;</w:t>
            </w:r>
          </w:p>
          <w:p w:rsidR="000C7A7B" w:rsidRPr="00372239" w:rsidRDefault="000C7A7B" w:rsidP="000C7A7B">
            <w:pPr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2030 – 2035 годы</w:t>
            </w:r>
          </w:p>
        </w:tc>
        <w:tc>
          <w:tcPr>
            <w:tcW w:w="2541" w:type="dxa"/>
          </w:tcPr>
          <w:p w:rsidR="000C7A7B" w:rsidRPr="00372239" w:rsidRDefault="000C7A7B" w:rsidP="000C7A7B">
            <w:pPr>
              <w:ind w:left="-133" w:right="-94"/>
              <w:jc w:val="center"/>
              <w:rPr>
                <w:rFonts w:ascii="Times New Roman" w:hAnsi="Times New Roman" w:cs="Times New Roman"/>
              </w:rPr>
            </w:pPr>
            <w:r w:rsidRPr="00372239">
              <w:rPr>
                <w:rFonts w:ascii="Times New Roman" w:hAnsi="Times New Roman" w:cs="Times New Roman"/>
              </w:rPr>
              <w:t>заместитель Главы города Кемерово по экономическим вопросам</w:t>
            </w:r>
          </w:p>
        </w:tc>
      </w:tr>
    </w:tbl>
    <w:p w:rsidR="001471CB" w:rsidRPr="001471CB" w:rsidRDefault="001471CB" w:rsidP="00E72029">
      <w:pPr>
        <w:jc w:val="both"/>
        <w:rPr>
          <w:rFonts w:ascii="Times New Roman" w:hAnsi="Times New Roman" w:cs="Times New Roman"/>
        </w:rPr>
      </w:pPr>
    </w:p>
    <w:sectPr w:rsidR="001471CB" w:rsidRPr="001471CB" w:rsidSect="0052517F">
      <w:headerReference w:type="default" r:id="rId8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1C" w:rsidRDefault="003F561C" w:rsidP="00D93B81">
      <w:pPr>
        <w:spacing w:after="0" w:line="240" w:lineRule="auto"/>
      </w:pPr>
      <w:r>
        <w:separator/>
      </w:r>
    </w:p>
  </w:endnote>
  <w:endnote w:type="continuationSeparator" w:id="0">
    <w:p w:rsidR="003F561C" w:rsidRDefault="003F561C" w:rsidP="00D9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1C" w:rsidRDefault="003F561C" w:rsidP="00D93B81">
      <w:pPr>
        <w:spacing w:after="0" w:line="240" w:lineRule="auto"/>
      </w:pPr>
      <w:r>
        <w:separator/>
      </w:r>
    </w:p>
  </w:footnote>
  <w:footnote w:type="continuationSeparator" w:id="0">
    <w:p w:rsidR="003F561C" w:rsidRDefault="003F561C" w:rsidP="00D9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06131085"/>
      <w:docPartObj>
        <w:docPartGallery w:val="Page Numbers (Margins)"/>
        <w:docPartUnique/>
      </w:docPartObj>
    </w:sdtPr>
    <w:sdtEndPr/>
    <w:sdtContent>
      <w:p w:rsidR="00900B15" w:rsidRPr="00D93B81" w:rsidRDefault="00900B15">
        <w:pPr>
          <w:pStyle w:val="a4"/>
          <w:rPr>
            <w:sz w:val="20"/>
          </w:rPr>
        </w:pPr>
        <w:r w:rsidRPr="008F0DF1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67564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564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theme="majorBidi"/>
                                  <w:sz w:val="2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00B15" w:rsidRPr="008F0DF1" w:rsidRDefault="00900B15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theme="majorBidi"/>
                                      <w:sz w:val="28"/>
                                      <w:szCs w:val="72"/>
                                    </w:rPr>
                                  </w:pPr>
                                  <w:r w:rsidRPr="008F0DF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</w:rPr>
                                    <w:fldChar w:fldCharType="begin"/>
                                  </w:r>
                                  <w:r w:rsidRPr="008F0DF1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instrText>PAGE  \* MERGEFORMAT</w:instrText>
                                  </w:r>
                                  <w:r w:rsidRPr="008F0DF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</w:rPr>
                                    <w:fldChar w:fldCharType="separate"/>
                                  </w:r>
                                  <w:r w:rsidR="00C812F1" w:rsidRPr="00C812F1">
                                    <w:rPr>
                                      <w:rFonts w:ascii="Times New Roman" w:eastAsiaTheme="majorEastAsia" w:hAnsi="Times New Roman" w:cstheme="majorBidi"/>
                                      <w:noProof/>
                                      <w:sz w:val="28"/>
                                      <w:szCs w:val="48"/>
                                    </w:rPr>
                                    <w:t>22</w:t>
                                  </w:r>
                                  <w:r w:rsidRPr="008F0DF1">
                                    <w:rPr>
                                      <w:rFonts w:ascii="Times New Roman" w:eastAsiaTheme="majorEastAsia" w:hAnsi="Times New Roman" w:cstheme="majorBidi"/>
                                      <w:sz w:val="2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0;margin-top:0;width:53.2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theme="majorBidi"/>
                            <w:sz w:val="2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00B15" w:rsidRPr="008F0DF1" w:rsidRDefault="00900B15">
                            <w:pPr>
                              <w:jc w:val="center"/>
                              <w:rPr>
                                <w:rFonts w:ascii="Times New Roman" w:eastAsiaTheme="majorEastAsia" w:hAnsi="Times New Roman" w:cstheme="majorBidi"/>
                                <w:sz w:val="28"/>
                                <w:szCs w:val="72"/>
                              </w:rPr>
                            </w:pPr>
                            <w:r w:rsidRPr="008F0DF1">
                              <w:rPr>
                                <w:rFonts w:ascii="Times New Roman" w:eastAsiaTheme="minorEastAsia" w:hAnsi="Times New Roman" w:cs="Times New Roman"/>
                                <w:sz w:val="28"/>
                              </w:rPr>
                              <w:fldChar w:fldCharType="begin"/>
                            </w:r>
                            <w:r w:rsidRPr="008F0DF1">
                              <w:rPr>
                                <w:rFonts w:ascii="Times New Roman" w:hAnsi="Times New Roman"/>
                                <w:sz w:val="28"/>
                              </w:rPr>
                              <w:instrText>PAGE  \* MERGEFORMAT</w:instrText>
                            </w:r>
                            <w:r w:rsidRPr="008F0DF1">
                              <w:rPr>
                                <w:rFonts w:ascii="Times New Roman" w:eastAsiaTheme="minorEastAsia" w:hAnsi="Times New Roman" w:cs="Times New Roman"/>
                                <w:sz w:val="28"/>
                              </w:rPr>
                              <w:fldChar w:fldCharType="separate"/>
                            </w:r>
                            <w:r w:rsidR="00C812F1" w:rsidRPr="00C812F1">
                              <w:rPr>
                                <w:rFonts w:ascii="Times New Roman" w:eastAsiaTheme="majorEastAsia" w:hAnsi="Times New Roman" w:cstheme="majorBidi"/>
                                <w:noProof/>
                                <w:sz w:val="28"/>
                                <w:szCs w:val="48"/>
                              </w:rPr>
                              <w:t>22</w:t>
                            </w:r>
                            <w:r w:rsidRPr="008F0DF1">
                              <w:rPr>
                                <w:rFonts w:ascii="Times New Roman" w:eastAsiaTheme="majorEastAsia" w:hAnsi="Times New Roman" w:cstheme="majorBidi"/>
                                <w:sz w:val="2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8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9"/>
    <w:rsid w:val="00012C43"/>
    <w:rsid w:val="00034C1E"/>
    <w:rsid w:val="00063B12"/>
    <w:rsid w:val="0007291B"/>
    <w:rsid w:val="00075CFB"/>
    <w:rsid w:val="0007659A"/>
    <w:rsid w:val="00082E72"/>
    <w:rsid w:val="000C1770"/>
    <w:rsid w:val="000C7A7B"/>
    <w:rsid w:val="000C7E1A"/>
    <w:rsid w:val="000D7CA1"/>
    <w:rsid w:val="000E66BD"/>
    <w:rsid w:val="000F101C"/>
    <w:rsid w:val="000F79C0"/>
    <w:rsid w:val="0012616A"/>
    <w:rsid w:val="00126A35"/>
    <w:rsid w:val="00130D85"/>
    <w:rsid w:val="00134D6F"/>
    <w:rsid w:val="0013607F"/>
    <w:rsid w:val="001471CB"/>
    <w:rsid w:val="001511A6"/>
    <w:rsid w:val="00171746"/>
    <w:rsid w:val="0017253A"/>
    <w:rsid w:val="0017539A"/>
    <w:rsid w:val="00182D9A"/>
    <w:rsid w:val="00185667"/>
    <w:rsid w:val="00195619"/>
    <w:rsid w:val="001A0B20"/>
    <w:rsid w:val="001A0B90"/>
    <w:rsid w:val="001A7AEC"/>
    <w:rsid w:val="001C7551"/>
    <w:rsid w:val="001F01BA"/>
    <w:rsid w:val="001F5B2E"/>
    <w:rsid w:val="00215418"/>
    <w:rsid w:val="00215F04"/>
    <w:rsid w:val="00241D64"/>
    <w:rsid w:val="00245BCE"/>
    <w:rsid w:val="002513CD"/>
    <w:rsid w:val="002557B8"/>
    <w:rsid w:val="00260E55"/>
    <w:rsid w:val="002671F8"/>
    <w:rsid w:val="002B376C"/>
    <w:rsid w:val="002B3B2B"/>
    <w:rsid w:val="002B3C40"/>
    <w:rsid w:val="002C32BA"/>
    <w:rsid w:val="002D0B4F"/>
    <w:rsid w:val="002D7F00"/>
    <w:rsid w:val="002E6046"/>
    <w:rsid w:val="002F2D2D"/>
    <w:rsid w:val="00321B54"/>
    <w:rsid w:val="00336BCE"/>
    <w:rsid w:val="00371826"/>
    <w:rsid w:val="00372239"/>
    <w:rsid w:val="00382A6B"/>
    <w:rsid w:val="00383BBE"/>
    <w:rsid w:val="00386EA6"/>
    <w:rsid w:val="003D0BAC"/>
    <w:rsid w:val="003E4F4F"/>
    <w:rsid w:val="003F561C"/>
    <w:rsid w:val="0040479B"/>
    <w:rsid w:val="004269AB"/>
    <w:rsid w:val="004407D4"/>
    <w:rsid w:val="00440877"/>
    <w:rsid w:val="0045064E"/>
    <w:rsid w:val="00453CE3"/>
    <w:rsid w:val="00457B36"/>
    <w:rsid w:val="0047102A"/>
    <w:rsid w:val="0048283B"/>
    <w:rsid w:val="00487973"/>
    <w:rsid w:val="004916FE"/>
    <w:rsid w:val="004A1895"/>
    <w:rsid w:val="004B2B63"/>
    <w:rsid w:val="004C2569"/>
    <w:rsid w:val="004E7B4B"/>
    <w:rsid w:val="00523EE9"/>
    <w:rsid w:val="0052517F"/>
    <w:rsid w:val="00540E30"/>
    <w:rsid w:val="00551941"/>
    <w:rsid w:val="0056395B"/>
    <w:rsid w:val="005A2AFE"/>
    <w:rsid w:val="005A5066"/>
    <w:rsid w:val="005B4C27"/>
    <w:rsid w:val="005C33EA"/>
    <w:rsid w:val="005C7D17"/>
    <w:rsid w:val="005F2DEB"/>
    <w:rsid w:val="006014BF"/>
    <w:rsid w:val="00622540"/>
    <w:rsid w:val="0062291D"/>
    <w:rsid w:val="0062677E"/>
    <w:rsid w:val="0064177C"/>
    <w:rsid w:val="006555F9"/>
    <w:rsid w:val="00666C3D"/>
    <w:rsid w:val="0067126E"/>
    <w:rsid w:val="00671710"/>
    <w:rsid w:val="00677C90"/>
    <w:rsid w:val="00687A1A"/>
    <w:rsid w:val="00697C79"/>
    <w:rsid w:val="006C3963"/>
    <w:rsid w:val="006E4A76"/>
    <w:rsid w:val="006E4D1D"/>
    <w:rsid w:val="006E6C3E"/>
    <w:rsid w:val="006F2A3E"/>
    <w:rsid w:val="007046E7"/>
    <w:rsid w:val="0072248E"/>
    <w:rsid w:val="007279B3"/>
    <w:rsid w:val="00731154"/>
    <w:rsid w:val="00737337"/>
    <w:rsid w:val="00783886"/>
    <w:rsid w:val="00787D67"/>
    <w:rsid w:val="007902BF"/>
    <w:rsid w:val="007922A5"/>
    <w:rsid w:val="007A0E79"/>
    <w:rsid w:val="007B3E91"/>
    <w:rsid w:val="007B4652"/>
    <w:rsid w:val="007B678A"/>
    <w:rsid w:val="0080126E"/>
    <w:rsid w:val="00807342"/>
    <w:rsid w:val="00811CFB"/>
    <w:rsid w:val="008138C1"/>
    <w:rsid w:val="00827996"/>
    <w:rsid w:val="00841735"/>
    <w:rsid w:val="00843B6F"/>
    <w:rsid w:val="00851561"/>
    <w:rsid w:val="00864B17"/>
    <w:rsid w:val="008654CC"/>
    <w:rsid w:val="00866017"/>
    <w:rsid w:val="00886517"/>
    <w:rsid w:val="00893061"/>
    <w:rsid w:val="008943B8"/>
    <w:rsid w:val="008C472F"/>
    <w:rsid w:val="008C5316"/>
    <w:rsid w:val="008D3E6E"/>
    <w:rsid w:val="008F0DF1"/>
    <w:rsid w:val="008F3E38"/>
    <w:rsid w:val="00900B15"/>
    <w:rsid w:val="00922A9A"/>
    <w:rsid w:val="009510E3"/>
    <w:rsid w:val="00962015"/>
    <w:rsid w:val="00966222"/>
    <w:rsid w:val="00980F2F"/>
    <w:rsid w:val="00990973"/>
    <w:rsid w:val="00994CBF"/>
    <w:rsid w:val="009A1E68"/>
    <w:rsid w:val="009C374C"/>
    <w:rsid w:val="009C7029"/>
    <w:rsid w:val="009E4F2C"/>
    <w:rsid w:val="009E762B"/>
    <w:rsid w:val="009F148B"/>
    <w:rsid w:val="009F48C9"/>
    <w:rsid w:val="00A2711A"/>
    <w:rsid w:val="00A36246"/>
    <w:rsid w:val="00A37B2C"/>
    <w:rsid w:val="00A40FCE"/>
    <w:rsid w:val="00A45FEC"/>
    <w:rsid w:val="00A671F8"/>
    <w:rsid w:val="00A7154B"/>
    <w:rsid w:val="00A74E8E"/>
    <w:rsid w:val="00A76D01"/>
    <w:rsid w:val="00A865E4"/>
    <w:rsid w:val="00A86C3C"/>
    <w:rsid w:val="00A975D1"/>
    <w:rsid w:val="00AA2CD2"/>
    <w:rsid w:val="00AD0CEC"/>
    <w:rsid w:val="00AD42F8"/>
    <w:rsid w:val="00AD6326"/>
    <w:rsid w:val="00AF0DDB"/>
    <w:rsid w:val="00AF4629"/>
    <w:rsid w:val="00B11A20"/>
    <w:rsid w:val="00B12FD7"/>
    <w:rsid w:val="00B21D03"/>
    <w:rsid w:val="00B517D9"/>
    <w:rsid w:val="00B65AB0"/>
    <w:rsid w:val="00B7696C"/>
    <w:rsid w:val="00B85DD0"/>
    <w:rsid w:val="00B86E73"/>
    <w:rsid w:val="00B90E22"/>
    <w:rsid w:val="00BB4CCE"/>
    <w:rsid w:val="00C014ED"/>
    <w:rsid w:val="00C06188"/>
    <w:rsid w:val="00C1389C"/>
    <w:rsid w:val="00C2786B"/>
    <w:rsid w:val="00C4177A"/>
    <w:rsid w:val="00C7261E"/>
    <w:rsid w:val="00C761B1"/>
    <w:rsid w:val="00C812F1"/>
    <w:rsid w:val="00C90C8E"/>
    <w:rsid w:val="00C9655F"/>
    <w:rsid w:val="00CA024B"/>
    <w:rsid w:val="00CA7AA6"/>
    <w:rsid w:val="00CB1848"/>
    <w:rsid w:val="00CB6171"/>
    <w:rsid w:val="00CC62B3"/>
    <w:rsid w:val="00CD45E9"/>
    <w:rsid w:val="00CD5698"/>
    <w:rsid w:val="00CF7C0C"/>
    <w:rsid w:val="00CF7DF1"/>
    <w:rsid w:val="00D1502E"/>
    <w:rsid w:val="00D35D17"/>
    <w:rsid w:val="00D60A5A"/>
    <w:rsid w:val="00D6380B"/>
    <w:rsid w:val="00D65821"/>
    <w:rsid w:val="00D70F4C"/>
    <w:rsid w:val="00D868CB"/>
    <w:rsid w:val="00D93B81"/>
    <w:rsid w:val="00D94590"/>
    <w:rsid w:val="00D95AF8"/>
    <w:rsid w:val="00DA1FCC"/>
    <w:rsid w:val="00DB1E75"/>
    <w:rsid w:val="00DB483B"/>
    <w:rsid w:val="00DC2663"/>
    <w:rsid w:val="00DD2246"/>
    <w:rsid w:val="00DD46BB"/>
    <w:rsid w:val="00DD492E"/>
    <w:rsid w:val="00DF4B6B"/>
    <w:rsid w:val="00E0090B"/>
    <w:rsid w:val="00E054AA"/>
    <w:rsid w:val="00E06BF5"/>
    <w:rsid w:val="00E23111"/>
    <w:rsid w:val="00E338DC"/>
    <w:rsid w:val="00E40E93"/>
    <w:rsid w:val="00E460C4"/>
    <w:rsid w:val="00E46B6B"/>
    <w:rsid w:val="00E475B1"/>
    <w:rsid w:val="00E54CDB"/>
    <w:rsid w:val="00E64D7F"/>
    <w:rsid w:val="00E72029"/>
    <w:rsid w:val="00E870A0"/>
    <w:rsid w:val="00E935C7"/>
    <w:rsid w:val="00EE6635"/>
    <w:rsid w:val="00F13378"/>
    <w:rsid w:val="00F145F1"/>
    <w:rsid w:val="00F22F80"/>
    <w:rsid w:val="00F31F81"/>
    <w:rsid w:val="00F40F01"/>
    <w:rsid w:val="00F41732"/>
    <w:rsid w:val="00F63F5B"/>
    <w:rsid w:val="00F66C81"/>
    <w:rsid w:val="00F92BDD"/>
    <w:rsid w:val="00F93B83"/>
    <w:rsid w:val="00FA2A8D"/>
    <w:rsid w:val="00FA6D6B"/>
    <w:rsid w:val="00FA7E7B"/>
    <w:rsid w:val="00FC6498"/>
    <w:rsid w:val="00FD6123"/>
    <w:rsid w:val="00FD660B"/>
    <w:rsid w:val="00FE17BF"/>
    <w:rsid w:val="00FE3CE0"/>
    <w:rsid w:val="00FE7E30"/>
    <w:rsid w:val="00FF17FF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578CC"/>
  <w15:chartTrackingRefBased/>
  <w15:docId w15:val="{44CFF8D8-E07D-499D-AA1C-26897BD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7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B81"/>
  </w:style>
  <w:style w:type="paragraph" w:styleId="a6">
    <w:name w:val="footer"/>
    <w:basedOn w:val="a"/>
    <w:link w:val="a7"/>
    <w:uiPriority w:val="99"/>
    <w:unhideWhenUsed/>
    <w:rsid w:val="00D9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B81"/>
  </w:style>
  <w:style w:type="paragraph" w:styleId="a8">
    <w:name w:val="Balloon Text"/>
    <w:basedOn w:val="a"/>
    <w:link w:val="a9"/>
    <w:uiPriority w:val="99"/>
    <w:semiHidden/>
    <w:unhideWhenUsed/>
    <w:rsid w:val="0090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A0F9-98F5-46F7-92E6-2229B7C6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21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Kanc4</cp:lastModifiedBy>
  <cp:revision>11</cp:revision>
  <cp:lastPrinted>2021-10-28T04:15:00Z</cp:lastPrinted>
  <dcterms:created xsi:type="dcterms:W3CDTF">2021-09-22T10:34:00Z</dcterms:created>
  <dcterms:modified xsi:type="dcterms:W3CDTF">2021-11-12T02:21:00Z</dcterms:modified>
</cp:coreProperties>
</file>