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4799BD4F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36E70">
        <w:rPr>
          <w:rFonts w:ascii="Times New Roman" w:eastAsia="Times New Roman" w:hAnsi="Times New Roman" w:cs="Times New Roman"/>
          <w:sz w:val="28"/>
          <w:szCs w:val="28"/>
        </w:rPr>
        <w:t>16.10.2025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236E70">
        <w:rPr>
          <w:rFonts w:ascii="Times New Roman" w:eastAsia="Times New Roman" w:hAnsi="Times New Roman" w:cs="Times New Roman"/>
          <w:sz w:val="28"/>
          <w:szCs w:val="28"/>
        </w:rPr>
        <w:t>3444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1691C8A" w14:textId="7F4C4A30" w:rsidR="00B43C2D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0BB944AC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03.08.2023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2837F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1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3948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0ABF91B7" w:rsidR="007E5068" w:rsidRPr="001B5C15" w:rsidRDefault="007E5068" w:rsidP="0064353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участк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 номер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 xml:space="preserve">ом 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>42:24:0101049:558 (25 кв.м),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зем</w:t>
      </w:r>
      <w:r w:rsidR="002837F7">
        <w:rPr>
          <w:rFonts w:ascii="Times New Roman" w:eastAsia="Times New Roman" w:hAnsi="Times New Roman" w:cs="Times New Roman"/>
          <w:sz w:val="28"/>
          <w:szCs w:val="28"/>
        </w:rPr>
        <w:t>ель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границах кадастрового квартала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 xml:space="preserve">42:24:0101049 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>(86 кв.м)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</w:t>
      </w:r>
      <w:r w:rsidR="00643534" w:rsidRPr="00643534">
        <w:t xml:space="preserve"> 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и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ВЛ-0,4 кB от КШ-1708 (технологическое присоединение гаража по адресу: г. Кемерово, северо-восточнее здания №10 по ул. Кузбасск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>, ЦК 15591), расположенно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й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 Кемерово, северо-восточнее 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>ул. Кузбасск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643534" w:rsidRPr="00643534">
        <w:rPr>
          <w:rFonts w:ascii="Times New Roman" w:eastAsia="Times New Roman" w:hAnsi="Times New Roman" w:cs="Times New Roman"/>
          <w:sz w:val="28"/>
          <w:szCs w:val="28"/>
        </w:rPr>
        <w:t>, 10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4DD761EA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E529C31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049056DD" w:rsidR="007E5068" w:rsidRPr="001B5C15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176FB476" w:rsidR="00E438C9" w:rsidRPr="001B5C15" w:rsidRDefault="00550DA8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6AD854" wp14:editId="234AFBB0">
                <wp:simplePos x="0" y="0"/>
                <wp:positionH relativeFrom="column">
                  <wp:posOffset>2909570</wp:posOffset>
                </wp:positionH>
                <wp:positionV relativeFrom="paragraph">
                  <wp:posOffset>-595630</wp:posOffset>
                </wp:positionV>
                <wp:extent cx="447675" cy="409575"/>
                <wp:effectExtent l="0" t="0" r="28575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EC485BB" w14:textId="2DD9B57E" w:rsidR="00550DA8" w:rsidRDefault="00550DA8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36AD854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29.1pt;margin-top:-46.9pt;width:35.25pt;height:32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" fillcolor="white [3201]" strokecolor="white [3212]" strokeweight=".5pt">
                <v:textbox>
                  <w:txbxContent>
                    <w:p w14:paraId="1EC485BB" w14:textId="2DD9B57E" w:rsidR="00550DA8" w:rsidRDefault="00550DA8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B70012A" w:rsidR="00E438C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42E98A7D" w14:textId="5D3457F8" w:rsidR="00402258" w:rsidRPr="001B5C15" w:rsidRDefault="00402258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5.2. </w:t>
      </w:r>
      <w:r w:rsidRPr="0040225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Заключить соглашени</w:t>
      </w:r>
      <w:r w:rsidR="0084498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</w:t>
      </w:r>
      <w:r w:rsidRPr="0040225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 правообладател</w:t>
      </w:r>
      <w:r w:rsidR="0084498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</w:t>
      </w:r>
      <w:r w:rsidRPr="0040225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земельн</w:t>
      </w:r>
      <w:r w:rsidR="0084498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ого</w:t>
      </w:r>
      <w:r w:rsidRPr="0040225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участк</w:t>
      </w:r>
      <w:r w:rsidR="0084498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</w:t>
      </w:r>
      <w:r w:rsidR="00550DA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550DA8" w:rsidRPr="00550DA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 границах которых устанавливается публичный сервитут</w:t>
      </w:r>
      <w:r w:rsidR="00550DA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1BEED6B6" w14:textId="2CAD9DB7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4498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34AFC4A2" w14:textId="492D0D90" w:rsidR="007E5068" w:rsidRPr="001B5C15" w:rsidRDefault="00A372E5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(</w:t>
      </w:r>
      <w:r w:rsidR="00B43C2D" w:rsidRPr="00B43C2D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гаража по адресу: г. Кемерово, северо-восточнее здания №10 по ул. Кузбасской, ЦК 15591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1D70D59C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550DA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1B5C15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7D21AA4D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075EAC9E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9945269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10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C604B4A" w14:textId="3C1FB749" w:rsidR="00BB33F8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263DA978" w14:textId="77777777" w:rsidR="00BB33F8" w:rsidRDefault="00BB33F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5C65FA6D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B908652" w:rsidR="00304DE2" w:rsidRDefault="00F610C4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SNmYAIAAKY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" fillcolor="white [3201]" strokecolor="white [3212]" strokeweight=".5pt">
                <v:textbox>
                  <w:txbxContent>
                    <w:p w14:paraId="6259487A" w14:textId="4B908652" w:rsidR="00304DE2" w:rsidRDefault="00F610C4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40C13B80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236E70">
        <w:rPr>
          <w:rFonts w:ascii="Times New Roman" w:eastAsia="Times New Roman" w:hAnsi="Times New Roman" w:cs="Times New Roman"/>
          <w:sz w:val="28"/>
          <w:szCs w:val="28"/>
        </w:rPr>
        <w:t xml:space="preserve"> 16.10.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236E70">
        <w:rPr>
          <w:rFonts w:ascii="Times New Roman" w:eastAsia="Times New Roman" w:hAnsi="Times New Roman" w:cs="Times New Roman"/>
          <w:sz w:val="28"/>
          <w:szCs w:val="28"/>
        </w:rPr>
        <w:t xml:space="preserve"> 3444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7777777" w:rsidR="0088467D" w:rsidRDefault="0088467D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6CBA86CB" w14:textId="77777777" w:rsidR="00B43C2D" w:rsidRDefault="00A372E5" w:rsidP="00B43C2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</w:t>
            </w:r>
            <w:r w:rsid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B43C2D">
              <w:t xml:space="preserve"> </w:t>
            </w:r>
            <w:r w:rsidR="00B43C2D" w:rsidRP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линии электропередачи ВЛ-0,4 кB от КШ-1708 (технологи</w:t>
            </w:r>
            <w:r w:rsid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B43C2D" w:rsidRP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ческое присоединение гаража по адресу: г.Кемерово, северо-восточнее </w:t>
            </w:r>
            <w:r w:rsidR="00B43C2D" w:rsidRP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здания №10 по </w:t>
            </w:r>
          </w:p>
          <w:p w14:paraId="0B5DABA0" w14:textId="4AD21DD8" w:rsidR="00DA7DE5" w:rsidRPr="0026389A" w:rsidRDefault="00B43C2D" w:rsidP="00B43C2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ул. Кузбас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ской, ЦК 15591), расположенной по адресу: город Кемерово, северо-восточнее                 ул. Кузбас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ской, 10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05DF3D33" w:rsidR="00422E47" w:rsidRDefault="00B43C2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42:24:0101049</w:t>
            </w:r>
          </w:p>
          <w:p w14:paraId="37588B1E" w14:textId="7F33DA3B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3FDEA" w14:textId="77777777" w:rsidR="002A6BCE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6F5F8038" w:rsidR="00D81196" w:rsidRDefault="00B43C2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3243,54</w:t>
            </w: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4A1518C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6F6C9144" w:rsidR="00D81196" w:rsidRDefault="00B43C2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</w:t>
            </w:r>
            <w:r w:rsid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044DD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32088897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40364D6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03C7E67F" w:rsidR="00D81196" w:rsidRDefault="00B43C2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27,89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7A990EB2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3F63C6A2" w:rsidR="0001523D" w:rsidRPr="009568C9" w:rsidRDefault="00B43C2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B43C2D">
              <w:rPr>
                <w:rFonts w:ascii="Times New Roman" w:eastAsia="Times New Roman" w:hAnsi="Times New Roman" w:cs="Times New Roman"/>
                <w:sz w:val="20"/>
                <w:szCs w:val="20"/>
              </w:rPr>
              <w:t>27,89</w:t>
            </w:r>
          </w:p>
        </w:tc>
      </w:tr>
    </w:tbl>
    <w:bookmarkEnd w:id="1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304D1F4" w:rsidR="00674C39" w:rsidRDefault="00F610C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" fillcolor="white [3201]" strokecolor="white [3212]" strokeweight=".5pt">
                <v:textbox>
                  <w:txbxContent>
                    <w:p w14:paraId="01462B02" w14:textId="3304D1F4" w:rsidR="00674C39" w:rsidRDefault="00F610C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0C369E49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1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366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880989">
        <w:rPr>
          <w:rFonts w:ascii="Times New Roman" w:eastAsia="Times New Roman" w:hAnsi="Times New Roman" w:cs="Times New Roman"/>
          <w:sz w:val="28"/>
          <w:szCs w:val="28"/>
        </w:rPr>
        <w:t>6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1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690DF51B" w:rsidR="00825D03" w:rsidRPr="003E70E5" w:rsidRDefault="00335CB9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>.03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1 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366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61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6604E943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>2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5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.03.2026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1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366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61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9DDC593" w14:textId="77777777" w:rsid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2" w:name="_Hlk25742386"/>
    </w:p>
    <w:bookmarkEnd w:id="2"/>
    <w:p w14:paraId="386AE3EF" w14:textId="3F117D1F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77B712E6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55D01E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C1F00F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6C74DBD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5A22DEAF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C5CB1A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76FF20C1" w14:textId="6D0D4AA8" w:rsidR="00122FA3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36E70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7F7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21D5"/>
    <w:rsid w:val="00402258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0DA8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498C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3F8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45A6C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0A93A2-A19F-4D7A-8075-C919D69F4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1043</Words>
  <Characters>5950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2025-10-16T03:55:00Z</dcterms:created>
  <dcterms:modified xsi:type="dcterms:W3CDTF">2025-10-16T03:55:00Z</dcterms:modified>
</cp:coreProperties>
</file>