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F" w:rsidRDefault="00B765EF" w:rsidP="00B765EF">
      <w:pPr>
        <w:tabs>
          <w:tab w:val="left" w:pos="468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EF" w:rsidRDefault="00B765EF" w:rsidP="00B76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765EF" w:rsidRDefault="00B765EF" w:rsidP="00B765EF">
      <w:pPr>
        <w:jc w:val="center"/>
        <w:rPr>
          <w:sz w:val="28"/>
          <w:szCs w:val="28"/>
        </w:rPr>
      </w:pPr>
    </w:p>
    <w:p w:rsidR="00B765EF" w:rsidRPr="00175894" w:rsidRDefault="00B765EF" w:rsidP="00B76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65EF" w:rsidRDefault="00B765EF" w:rsidP="00B765EF">
      <w:pPr>
        <w:jc w:val="center"/>
        <w:rPr>
          <w:sz w:val="28"/>
          <w:szCs w:val="28"/>
        </w:rPr>
      </w:pPr>
    </w:p>
    <w:p w:rsidR="00B765EF" w:rsidRDefault="00B765EF" w:rsidP="00B76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2D2D">
        <w:rPr>
          <w:sz w:val="28"/>
          <w:szCs w:val="28"/>
        </w:rPr>
        <w:t xml:space="preserve">27.02.2019 </w:t>
      </w:r>
      <w:r>
        <w:rPr>
          <w:sz w:val="28"/>
          <w:szCs w:val="28"/>
        </w:rPr>
        <w:t>№</w:t>
      </w:r>
      <w:r w:rsidR="00932D2D">
        <w:rPr>
          <w:sz w:val="28"/>
          <w:szCs w:val="28"/>
        </w:rPr>
        <w:t>371</w:t>
      </w:r>
    </w:p>
    <w:p w:rsidR="00B765EF" w:rsidRDefault="00B765EF" w:rsidP="00B765EF">
      <w:pPr>
        <w:jc w:val="center"/>
        <w:rPr>
          <w:sz w:val="28"/>
          <w:szCs w:val="28"/>
        </w:rPr>
      </w:pPr>
    </w:p>
    <w:p w:rsidR="00871A4D" w:rsidRDefault="009C2061" w:rsidP="00CB68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C2061">
        <w:rPr>
          <w:rFonts w:ascii="Times New Roman" w:hAnsi="Times New Roman" w:cs="Times New Roman"/>
          <w:b w:val="0"/>
          <w:sz w:val="28"/>
          <w:szCs w:val="28"/>
        </w:rPr>
        <w:t xml:space="preserve">О порядке использования субвенции на социальную поддержку </w:t>
      </w:r>
      <w:r w:rsidR="00780EAD" w:rsidRPr="00780EAD">
        <w:rPr>
          <w:rFonts w:ascii="Times New Roman" w:hAnsi="Times New Roman" w:cs="Times New Roman"/>
          <w:b w:val="0"/>
          <w:sz w:val="28"/>
          <w:szCs w:val="28"/>
        </w:rPr>
        <w:t>работников образовательных организаций и участников образовательного процесса</w:t>
      </w:r>
    </w:p>
    <w:bookmarkEnd w:id="0"/>
    <w:p w:rsidR="00CB68AC" w:rsidRPr="009C2061" w:rsidRDefault="00CB68AC" w:rsidP="00CB68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2496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C35B29" w:rsidRPr="00E2496B">
        <w:rPr>
          <w:rFonts w:ascii="Times New Roman" w:hAnsi="Times New Roman" w:cs="Times New Roman"/>
          <w:sz w:val="28"/>
          <w:szCs w:val="28"/>
        </w:rPr>
        <w:t>№ 131-ФЗ «</w:t>
      </w:r>
      <w:r w:rsidRPr="00E249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C35B29" w:rsidRPr="00E2496B">
        <w:rPr>
          <w:rFonts w:ascii="Times New Roman" w:hAnsi="Times New Roman" w:cs="Times New Roman"/>
          <w:sz w:val="28"/>
          <w:szCs w:val="28"/>
        </w:rPr>
        <w:t>»</w:t>
      </w:r>
      <w:r w:rsidRPr="00E2496B">
        <w:rPr>
          <w:rFonts w:ascii="Times New Roman" w:hAnsi="Times New Roman" w:cs="Times New Roman"/>
          <w:sz w:val="28"/>
          <w:szCs w:val="28"/>
        </w:rPr>
        <w:t xml:space="preserve">, Законом Кемеровской области от 05.07.2013 </w:t>
      </w:r>
      <w:r w:rsidR="00C35B29" w:rsidRPr="00E2496B">
        <w:rPr>
          <w:rFonts w:ascii="Times New Roman" w:hAnsi="Times New Roman" w:cs="Times New Roman"/>
          <w:sz w:val="28"/>
          <w:szCs w:val="28"/>
        </w:rPr>
        <w:t>№</w:t>
      </w:r>
      <w:r w:rsidRPr="00E2496B">
        <w:rPr>
          <w:rFonts w:ascii="Times New Roman" w:hAnsi="Times New Roman" w:cs="Times New Roman"/>
          <w:sz w:val="28"/>
          <w:szCs w:val="28"/>
        </w:rPr>
        <w:t xml:space="preserve"> 86-ОЗ </w:t>
      </w:r>
      <w:r w:rsidR="00C35B29" w:rsidRPr="00E2496B">
        <w:rPr>
          <w:rFonts w:ascii="Times New Roman" w:hAnsi="Times New Roman" w:cs="Times New Roman"/>
          <w:sz w:val="28"/>
          <w:szCs w:val="28"/>
        </w:rPr>
        <w:t>«</w:t>
      </w:r>
      <w:r w:rsidRPr="00E2496B">
        <w:rPr>
          <w:rFonts w:ascii="Times New Roman" w:hAnsi="Times New Roman" w:cs="Times New Roman"/>
          <w:sz w:val="28"/>
          <w:szCs w:val="28"/>
        </w:rPr>
        <w:t>Об образовании</w:t>
      </w:r>
      <w:r w:rsidR="00C35B29" w:rsidRPr="00E2496B">
        <w:rPr>
          <w:rFonts w:ascii="Times New Roman" w:hAnsi="Times New Roman" w:cs="Times New Roman"/>
          <w:sz w:val="28"/>
          <w:szCs w:val="28"/>
        </w:rPr>
        <w:t>»</w:t>
      </w:r>
      <w:r w:rsidRPr="00E2496B">
        <w:rPr>
          <w:rFonts w:ascii="Times New Roman" w:hAnsi="Times New Roman" w:cs="Times New Roman"/>
          <w:sz w:val="28"/>
          <w:szCs w:val="28"/>
        </w:rPr>
        <w:t xml:space="preserve">, </w:t>
      </w:r>
      <w:r w:rsidR="00E2496B" w:rsidRPr="00E2496B">
        <w:rPr>
          <w:rFonts w:ascii="Times New Roman" w:hAnsi="Times New Roman" w:cs="Times New Roman"/>
          <w:sz w:val="28"/>
          <w:szCs w:val="28"/>
        </w:rPr>
        <w:t>Закон</w:t>
      </w:r>
      <w:r w:rsidR="00E2496B">
        <w:rPr>
          <w:rFonts w:ascii="Times New Roman" w:hAnsi="Times New Roman" w:cs="Times New Roman"/>
          <w:sz w:val="28"/>
          <w:szCs w:val="28"/>
        </w:rPr>
        <w:t>ом</w:t>
      </w:r>
      <w:r w:rsidR="00E2496B" w:rsidRPr="00E2496B">
        <w:rPr>
          <w:rFonts w:ascii="Times New Roman" w:hAnsi="Times New Roman" w:cs="Times New Roman"/>
          <w:sz w:val="28"/>
          <w:szCs w:val="28"/>
        </w:rPr>
        <w:t xml:space="preserve"> Кемеровской области от 14.11.2005 </w:t>
      </w:r>
      <w:r w:rsidR="00E2496B">
        <w:rPr>
          <w:rFonts w:ascii="Times New Roman" w:hAnsi="Times New Roman" w:cs="Times New Roman"/>
          <w:sz w:val="28"/>
          <w:szCs w:val="28"/>
        </w:rPr>
        <w:t>№</w:t>
      </w:r>
      <w:r w:rsidR="00E2496B" w:rsidRPr="00E2496B">
        <w:rPr>
          <w:rFonts w:ascii="Times New Roman" w:hAnsi="Times New Roman" w:cs="Times New Roman"/>
          <w:sz w:val="28"/>
          <w:szCs w:val="28"/>
        </w:rPr>
        <w:t xml:space="preserve"> 124-ОЗ</w:t>
      </w:r>
      <w:r w:rsidR="00E2496B">
        <w:rPr>
          <w:rFonts w:ascii="Times New Roman" w:hAnsi="Times New Roman" w:cs="Times New Roman"/>
          <w:sz w:val="28"/>
          <w:szCs w:val="28"/>
        </w:rPr>
        <w:t xml:space="preserve"> «</w:t>
      </w:r>
      <w:r w:rsidR="00E2496B" w:rsidRPr="00E2496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 граждан</w:t>
      </w:r>
      <w:r w:rsidR="00E2496B">
        <w:rPr>
          <w:rFonts w:ascii="Times New Roman" w:hAnsi="Times New Roman" w:cs="Times New Roman"/>
          <w:sz w:val="28"/>
          <w:szCs w:val="28"/>
        </w:rPr>
        <w:t>»</w:t>
      </w:r>
      <w:r w:rsidRPr="00E2496B">
        <w:rPr>
          <w:rFonts w:ascii="Times New Roman" w:hAnsi="Times New Roman" w:cs="Times New Roman"/>
          <w:sz w:val="28"/>
          <w:szCs w:val="28"/>
        </w:rPr>
        <w:t xml:space="preserve">, постановлением Коллегии Администрации Кемеровской области от 29.12.2010 </w:t>
      </w:r>
      <w:r w:rsidR="00C35B29" w:rsidRPr="00E2496B">
        <w:rPr>
          <w:rFonts w:ascii="Times New Roman" w:hAnsi="Times New Roman" w:cs="Times New Roman"/>
          <w:sz w:val="28"/>
          <w:szCs w:val="28"/>
        </w:rPr>
        <w:t>№</w:t>
      </w:r>
      <w:r w:rsidRPr="00E2496B">
        <w:rPr>
          <w:rFonts w:ascii="Times New Roman" w:hAnsi="Times New Roman" w:cs="Times New Roman"/>
          <w:sz w:val="28"/>
          <w:szCs w:val="28"/>
        </w:rPr>
        <w:t xml:space="preserve"> 597 </w:t>
      </w:r>
      <w:r w:rsidR="00C35B29" w:rsidRPr="00E2496B">
        <w:rPr>
          <w:rFonts w:ascii="Times New Roman" w:hAnsi="Times New Roman" w:cs="Times New Roman"/>
          <w:sz w:val="28"/>
          <w:szCs w:val="28"/>
        </w:rPr>
        <w:t>«</w:t>
      </w:r>
      <w:r w:rsidRPr="00E2496B">
        <w:rPr>
          <w:rFonts w:ascii="Times New Roman" w:hAnsi="Times New Roman" w:cs="Times New Roman"/>
          <w:sz w:val="28"/>
          <w:szCs w:val="28"/>
        </w:rPr>
        <w:t>Об учреждении губернаторских стипендий</w:t>
      </w:r>
      <w:r w:rsidR="00C35B29" w:rsidRPr="00E2496B">
        <w:rPr>
          <w:rFonts w:ascii="Times New Roman" w:hAnsi="Times New Roman" w:cs="Times New Roman"/>
          <w:sz w:val="28"/>
          <w:szCs w:val="28"/>
        </w:rPr>
        <w:t>»</w:t>
      </w:r>
      <w:r w:rsidRPr="00E2496B">
        <w:rPr>
          <w:rFonts w:ascii="Times New Roman" w:hAnsi="Times New Roman" w:cs="Times New Roman"/>
          <w:sz w:val="28"/>
          <w:szCs w:val="28"/>
        </w:rPr>
        <w:t xml:space="preserve">, постановлением Коллегии Администрации Кемеровской области от 03.04.2008 </w:t>
      </w:r>
      <w:r w:rsidR="00C35B29" w:rsidRPr="00E2496B">
        <w:rPr>
          <w:rFonts w:ascii="Times New Roman" w:hAnsi="Times New Roman" w:cs="Times New Roman"/>
          <w:sz w:val="28"/>
          <w:szCs w:val="28"/>
        </w:rPr>
        <w:t>№</w:t>
      </w:r>
      <w:r w:rsidRPr="00E2496B">
        <w:rPr>
          <w:rFonts w:ascii="Times New Roman" w:hAnsi="Times New Roman" w:cs="Times New Roman"/>
          <w:sz w:val="28"/>
          <w:szCs w:val="28"/>
        </w:rPr>
        <w:t xml:space="preserve"> 123 </w:t>
      </w:r>
      <w:r w:rsidR="00C35B29" w:rsidRPr="00E2496B">
        <w:rPr>
          <w:rFonts w:ascii="Times New Roman" w:hAnsi="Times New Roman" w:cs="Times New Roman"/>
          <w:sz w:val="28"/>
          <w:szCs w:val="28"/>
        </w:rPr>
        <w:t>«</w:t>
      </w:r>
      <w:r w:rsidRPr="00E2496B">
        <w:rPr>
          <w:rFonts w:ascii="Times New Roman" w:hAnsi="Times New Roman" w:cs="Times New Roman"/>
          <w:sz w:val="28"/>
          <w:szCs w:val="28"/>
        </w:rPr>
        <w:t xml:space="preserve">О губернаторской премии детям и подросткам-отличникам учебы образовательных </w:t>
      </w:r>
      <w:r w:rsidRPr="00871A4D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сферы культуры</w:t>
      </w:r>
      <w:r w:rsidR="00C35B29">
        <w:rPr>
          <w:rFonts w:ascii="Times New Roman" w:hAnsi="Times New Roman" w:cs="Times New Roman"/>
          <w:sz w:val="28"/>
          <w:szCs w:val="28"/>
        </w:rPr>
        <w:t>»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1. Финансовому управлению города Кемерово (</w:t>
      </w:r>
      <w:r w:rsidR="0089156F">
        <w:rPr>
          <w:rFonts w:ascii="Times New Roman" w:hAnsi="Times New Roman" w:cs="Times New Roman"/>
          <w:sz w:val="28"/>
          <w:szCs w:val="28"/>
        </w:rPr>
        <w:t>И.Ю. Викулова</w:t>
      </w:r>
      <w:r w:rsidRPr="00871A4D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управления образования администрации города Кемерово (далее </w:t>
      </w:r>
      <w:r w:rsidR="0089156F">
        <w:rPr>
          <w:rFonts w:ascii="Times New Roman" w:hAnsi="Times New Roman" w:cs="Times New Roman"/>
          <w:sz w:val="28"/>
          <w:szCs w:val="28"/>
        </w:rPr>
        <w:t xml:space="preserve">– </w:t>
      </w:r>
      <w:r w:rsidRPr="00871A4D">
        <w:rPr>
          <w:rFonts w:ascii="Times New Roman" w:hAnsi="Times New Roman" w:cs="Times New Roman"/>
          <w:sz w:val="28"/>
          <w:szCs w:val="28"/>
        </w:rPr>
        <w:t xml:space="preserve">управление образования) </w:t>
      </w:r>
      <w:r w:rsidR="00D675A9">
        <w:rPr>
          <w:rFonts w:ascii="Times New Roman" w:hAnsi="Times New Roman" w:cs="Times New Roman"/>
          <w:sz w:val="28"/>
          <w:szCs w:val="28"/>
        </w:rPr>
        <w:t xml:space="preserve">и управления культуры, спорта и молодежной политики администрации города Кемерово (далее – </w:t>
      </w:r>
      <w:r w:rsidR="0089156F">
        <w:rPr>
          <w:rFonts w:ascii="Times New Roman" w:hAnsi="Times New Roman" w:cs="Times New Roman"/>
          <w:sz w:val="28"/>
          <w:szCs w:val="28"/>
        </w:rPr>
        <w:t>управление</w:t>
      </w:r>
      <w:r w:rsidR="00D675A9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</w:t>
      </w:r>
      <w:r w:rsidR="0089156F">
        <w:rPr>
          <w:rFonts w:ascii="Times New Roman" w:hAnsi="Times New Roman" w:cs="Times New Roman"/>
          <w:sz w:val="28"/>
          <w:szCs w:val="28"/>
        </w:rPr>
        <w:t>политики</w:t>
      </w:r>
      <w:r w:rsidR="00D675A9">
        <w:rPr>
          <w:rFonts w:ascii="Times New Roman" w:hAnsi="Times New Roman" w:cs="Times New Roman"/>
          <w:sz w:val="28"/>
          <w:szCs w:val="28"/>
        </w:rPr>
        <w:t xml:space="preserve">) </w:t>
      </w:r>
      <w:r w:rsidRPr="00871A4D">
        <w:rPr>
          <w:rFonts w:ascii="Times New Roman" w:hAnsi="Times New Roman" w:cs="Times New Roman"/>
          <w:sz w:val="28"/>
          <w:szCs w:val="28"/>
        </w:rPr>
        <w:t xml:space="preserve">на социальную поддержку работников </w:t>
      </w:r>
      <w:r w:rsidR="00E3744C" w:rsidRPr="00E3744C">
        <w:rPr>
          <w:rFonts w:ascii="Times New Roman" w:hAnsi="Times New Roman" w:cs="Times New Roman"/>
          <w:sz w:val="28"/>
          <w:szCs w:val="28"/>
        </w:rPr>
        <w:t>образовательных организаций и участников образовательного процесса</w:t>
      </w:r>
      <w:r w:rsidRPr="00871A4D">
        <w:rPr>
          <w:rFonts w:ascii="Times New Roman" w:hAnsi="Times New Roman" w:cs="Times New Roman"/>
          <w:sz w:val="28"/>
          <w:szCs w:val="28"/>
        </w:rPr>
        <w:t xml:space="preserve"> за счет и в пределах субвенции, поступившей из областного бюджета, в соответствии с лимитами бюджетных обязательств, установленными законом об областном бюджете на соответствующий финансовый период.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2. Управлению образования (</w:t>
      </w:r>
      <w:r w:rsidR="00930C4E">
        <w:rPr>
          <w:rFonts w:ascii="Times New Roman" w:hAnsi="Times New Roman" w:cs="Times New Roman"/>
          <w:sz w:val="28"/>
          <w:szCs w:val="28"/>
        </w:rPr>
        <w:t>Н.Ю. Дашковская</w:t>
      </w:r>
      <w:r w:rsidRPr="00871A4D">
        <w:rPr>
          <w:rFonts w:ascii="Times New Roman" w:hAnsi="Times New Roman" w:cs="Times New Roman"/>
          <w:sz w:val="28"/>
          <w:szCs w:val="28"/>
        </w:rPr>
        <w:t>) и управлению культуры, спорта и молодежной политики (</w:t>
      </w:r>
      <w:r w:rsidR="00E3744C">
        <w:rPr>
          <w:rFonts w:ascii="Times New Roman" w:hAnsi="Times New Roman" w:cs="Times New Roman"/>
          <w:sz w:val="28"/>
          <w:szCs w:val="28"/>
        </w:rPr>
        <w:t xml:space="preserve">И.Н. </w:t>
      </w:r>
      <w:r w:rsidR="00E3744C" w:rsidRPr="00E3744C">
        <w:rPr>
          <w:rFonts w:ascii="Times New Roman" w:hAnsi="Times New Roman" w:cs="Times New Roman"/>
          <w:sz w:val="28"/>
          <w:szCs w:val="28"/>
        </w:rPr>
        <w:t>Сагайдак</w:t>
      </w:r>
      <w:r w:rsidRPr="00871A4D">
        <w:rPr>
          <w:rFonts w:ascii="Times New Roman" w:hAnsi="Times New Roman" w:cs="Times New Roman"/>
          <w:sz w:val="28"/>
          <w:szCs w:val="28"/>
        </w:rPr>
        <w:t>):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2.1. Осуществлять расходование поступивших средств на обеспечение социальной поддержкой работников </w:t>
      </w:r>
      <w:r w:rsidR="00D80912" w:rsidRPr="00D80912">
        <w:rPr>
          <w:rFonts w:ascii="Times New Roman" w:hAnsi="Times New Roman" w:cs="Times New Roman"/>
          <w:sz w:val="28"/>
          <w:szCs w:val="28"/>
        </w:rPr>
        <w:t>образовательных организаций и участников образовательного процесса</w:t>
      </w:r>
      <w:r w:rsidRPr="00871A4D">
        <w:rPr>
          <w:rFonts w:ascii="Times New Roman" w:hAnsi="Times New Roman" w:cs="Times New Roman"/>
          <w:sz w:val="28"/>
          <w:szCs w:val="28"/>
        </w:rPr>
        <w:t>: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- ежемесячное социальное пособие педагогическим работникам, </w:t>
      </w:r>
      <w:r w:rsidRPr="00871A4D">
        <w:rPr>
          <w:rFonts w:ascii="Times New Roman" w:hAnsi="Times New Roman" w:cs="Times New Roman"/>
          <w:sz w:val="28"/>
          <w:szCs w:val="28"/>
        </w:rPr>
        <w:lastRenderedPageBreak/>
        <w:t>работающим по основному месту работы в образовательной организации</w:t>
      </w:r>
      <w:r w:rsidR="0010695B">
        <w:rPr>
          <w:rFonts w:ascii="Times New Roman" w:hAnsi="Times New Roman" w:cs="Times New Roman"/>
          <w:sz w:val="28"/>
          <w:szCs w:val="28"/>
        </w:rPr>
        <w:t xml:space="preserve"> </w:t>
      </w:r>
      <w:r w:rsidRPr="00871A4D">
        <w:rPr>
          <w:rFonts w:ascii="Times New Roman" w:hAnsi="Times New Roman" w:cs="Times New Roman"/>
          <w:sz w:val="28"/>
          <w:szCs w:val="28"/>
        </w:rPr>
        <w:t xml:space="preserve">в должности педагогического работника, являющимся ветеранами труда и удостоенным до </w:t>
      </w:r>
      <w:r w:rsidR="00423FC5">
        <w:rPr>
          <w:rFonts w:ascii="Times New Roman" w:hAnsi="Times New Roman" w:cs="Times New Roman"/>
          <w:sz w:val="28"/>
          <w:szCs w:val="28"/>
        </w:rPr>
        <w:t>01.01.2014</w:t>
      </w:r>
      <w:r w:rsidRPr="00871A4D">
        <w:rPr>
          <w:rFonts w:ascii="Times New Roman" w:hAnsi="Times New Roman" w:cs="Times New Roman"/>
          <w:sz w:val="28"/>
          <w:szCs w:val="28"/>
        </w:rPr>
        <w:t xml:space="preserve"> почетных званий Российской Федерации, СССР, РСФСР либо звания Героя Социалистического труда;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- ежемесячное социальное пособие педагогическим работникам, победившим в областном этапе всероссий</w:t>
      </w:r>
      <w:r w:rsidR="00647D60">
        <w:rPr>
          <w:rFonts w:ascii="Times New Roman" w:hAnsi="Times New Roman" w:cs="Times New Roman"/>
          <w:sz w:val="28"/>
          <w:szCs w:val="28"/>
        </w:rPr>
        <w:t>ского конкурса «</w:t>
      </w:r>
      <w:r w:rsidRPr="00871A4D">
        <w:rPr>
          <w:rFonts w:ascii="Times New Roman" w:hAnsi="Times New Roman" w:cs="Times New Roman"/>
          <w:sz w:val="28"/>
          <w:szCs w:val="28"/>
        </w:rPr>
        <w:t>Учитель года</w:t>
      </w:r>
      <w:r w:rsidR="00647D60">
        <w:rPr>
          <w:rFonts w:ascii="Times New Roman" w:hAnsi="Times New Roman" w:cs="Times New Roman"/>
          <w:sz w:val="28"/>
          <w:szCs w:val="28"/>
        </w:rPr>
        <w:t xml:space="preserve">», </w:t>
      </w:r>
      <w:r w:rsidR="00647D60" w:rsidRPr="00647D60">
        <w:rPr>
          <w:rFonts w:ascii="Times New Roman" w:hAnsi="Times New Roman" w:cs="Times New Roman"/>
          <w:sz w:val="28"/>
          <w:szCs w:val="28"/>
        </w:rPr>
        <w:t>п</w:t>
      </w:r>
      <w:r w:rsidR="00647D60">
        <w:rPr>
          <w:rFonts w:ascii="Times New Roman" w:hAnsi="Times New Roman" w:cs="Times New Roman"/>
          <w:sz w:val="28"/>
          <w:szCs w:val="28"/>
        </w:rPr>
        <w:t>обедившим в областном конкурсе «</w:t>
      </w:r>
      <w:r w:rsidR="00647D60" w:rsidRPr="00647D60">
        <w:rPr>
          <w:rFonts w:ascii="Times New Roman" w:hAnsi="Times New Roman" w:cs="Times New Roman"/>
          <w:sz w:val="28"/>
          <w:szCs w:val="28"/>
        </w:rPr>
        <w:t>Преподаватель года</w:t>
      </w:r>
      <w:r w:rsidR="00647D60">
        <w:rPr>
          <w:rFonts w:ascii="Times New Roman" w:hAnsi="Times New Roman" w:cs="Times New Roman"/>
          <w:sz w:val="28"/>
          <w:szCs w:val="28"/>
        </w:rPr>
        <w:t>»</w:t>
      </w:r>
      <w:r w:rsidRPr="00871A4D">
        <w:rPr>
          <w:rFonts w:ascii="Times New Roman" w:hAnsi="Times New Roman" w:cs="Times New Roman"/>
          <w:sz w:val="28"/>
          <w:szCs w:val="28"/>
        </w:rPr>
        <w:t>, при условии продолжения работы в образовательных организациях;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- губернаторские стипендии отличникам учебы в размере, установленном Коллегией Администрации Кемеровской области;</w:t>
      </w:r>
    </w:p>
    <w:p w:rsid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- </w:t>
      </w:r>
      <w:r w:rsidR="00211BE1">
        <w:rPr>
          <w:rFonts w:ascii="Times New Roman" w:hAnsi="Times New Roman" w:cs="Times New Roman"/>
          <w:sz w:val="28"/>
          <w:szCs w:val="28"/>
        </w:rPr>
        <w:t xml:space="preserve">губернаторские </w:t>
      </w:r>
      <w:r w:rsidRPr="00871A4D">
        <w:rPr>
          <w:rFonts w:ascii="Times New Roman" w:hAnsi="Times New Roman" w:cs="Times New Roman"/>
          <w:sz w:val="28"/>
          <w:szCs w:val="28"/>
        </w:rPr>
        <w:t xml:space="preserve">стипендии победителям и призерам </w:t>
      </w:r>
      <w:r w:rsidR="00211BE1">
        <w:rPr>
          <w:rFonts w:ascii="Times New Roman" w:hAnsi="Times New Roman" w:cs="Times New Roman"/>
          <w:sz w:val="28"/>
          <w:szCs w:val="28"/>
        </w:rPr>
        <w:t>регионального этапа Всероссийской</w:t>
      </w:r>
      <w:r w:rsidRPr="00871A4D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1B5684">
        <w:rPr>
          <w:rFonts w:ascii="Times New Roman" w:hAnsi="Times New Roman" w:cs="Times New Roman"/>
          <w:sz w:val="28"/>
          <w:szCs w:val="28"/>
        </w:rPr>
        <w:t>ы школьников</w:t>
      </w:r>
      <w:r w:rsidRPr="00871A4D">
        <w:rPr>
          <w:rFonts w:ascii="Times New Roman" w:hAnsi="Times New Roman" w:cs="Times New Roman"/>
          <w:sz w:val="28"/>
          <w:szCs w:val="28"/>
        </w:rPr>
        <w:t xml:space="preserve"> в размере, установленном Коллегией Ад</w:t>
      </w:r>
      <w:r w:rsidR="00BD1E7F">
        <w:rPr>
          <w:rFonts w:ascii="Times New Roman" w:hAnsi="Times New Roman" w:cs="Times New Roman"/>
          <w:sz w:val="28"/>
          <w:szCs w:val="28"/>
        </w:rPr>
        <w:t>министрации Кемеровской области;</w:t>
      </w:r>
    </w:p>
    <w:p w:rsidR="00BD1E7F" w:rsidRPr="00871A4D" w:rsidRDefault="00BD1E7F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E7F">
        <w:rPr>
          <w:rFonts w:ascii="Times New Roman" w:hAnsi="Times New Roman" w:cs="Times New Roman"/>
          <w:sz w:val="28"/>
          <w:szCs w:val="28"/>
        </w:rPr>
        <w:t>губернаторск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D1E7F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E7F">
        <w:rPr>
          <w:rFonts w:ascii="Times New Roman" w:hAnsi="Times New Roman" w:cs="Times New Roman"/>
          <w:sz w:val="28"/>
          <w:szCs w:val="28"/>
        </w:rPr>
        <w:t xml:space="preserve"> детям и подросткам отличникам учебы образовательных учреждений дополнительного образования сферы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2.2. Ежемесячно представлять в </w:t>
      </w:r>
      <w:r w:rsidR="00557B89">
        <w:rPr>
          <w:rFonts w:ascii="Times New Roman" w:hAnsi="Times New Roman" w:cs="Times New Roman"/>
          <w:sz w:val="28"/>
          <w:szCs w:val="28"/>
        </w:rPr>
        <w:t>финансовое управление города Кемерово</w:t>
      </w:r>
      <w:r w:rsidRPr="00871A4D"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A772D9">
        <w:rPr>
          <w:rFonts w:ascii="Times New Roman" w:hAnsi="Times New Roman" w:cs="Times New Roman"/>
          <w:sz w:val="28"/>
          <w:szCs w:val="28"/>
        </w:rPr>
        <w:t>использованию</w:t>
      </w:r>
      <w:r w:rsidRPr="00871A4D">
        <w:rPr>
          <w:rFonts w:ascii="Times New Roman" w:hAnsi="Times New Roman" w:cs="Times New Roman"/>
          <w:sz w:val="28"/>
          <w:szCs w:val="28"/>
        </w:rPr>
        <w:t xml:space="preserve"> средств субвенции по форме, утвержденной </w:t>
      </w:r>
      <w:r w:rsidR="00557B89">
        <w:rPr>
          <w:rFonts w:ascii="Times New Roman" w:hAnsi="Times New Roman" w:cs="Times New Roman"/>
          <w:sz w:val="28"/>
          <w:szCs w:val="28"/>
        </w:rPr>
        <w:t>Главным финансовым управлением Кемеровской области</w:t>
      </w:r>
      <w:r w:rsidRPr="00871A4D">
        <w:rPr>
          <w:rFonts w:ascii="Times New Roman" w:hAnsi="Times New Roman" w:cs="Times New Roman"/>
          <w:sz w:val="28"/>
          <w:szCs w:val="28"/>
        </w:rPr>
        <w:t>.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>3. Управление образования (</w:t>
      </w:r>
      <w:r w:rsidR="00F25144">
        <w:rPr>
          <w:rFonts w:ascii="Times New Roman" w:hAnsi="Times New Roman" w:cs="Times New Roman"/>
          <w:sz w:val="28"/>
          <w:szCs w:val="28"/>
        </w:rPr>
        <w:t>Н.Ю. Дашковская</w:t>
      </w:r>
      <w:r w:rsidRPr="00871A4D">
        <w:rPr>
          <w:rFonts w:ascii="Times New Roman" w:hAnsi="Times New Roman" w:cs="Times New Roman"/>
          <w:sz w:val="28"/>
          <w:szCs w:val="28"/>
        </w:rPr>
        <w:t>) и управление культуры, спорта и молодежной политики (</w:t>
      </w:r>
      <w:r w:rsidR="00A772D9">
        <w:rPr>
          <w:rFonts w:ascii="Times New Roman" w:hAnsi="Times New Roman" w:cs="Times New Roman"/>
          <w:sz w:val="28"/>
          <w:szCs w:val="28"/>
        </w:rPr>
        <w:t xml:space="preserve">И.Н. </w:t>
      </w:r>
      <w:r w:rsidR="00A772D9" w:rsidRPr="00E3744C">
        <w:rPr>
          <w:rFonts w:ascii="Times New Roman" w:hAnsi="Times New Roman" w:cs="Times New Roman"/>
          <w:sz w:val="28"/>
          <w:szCs w:val="28"/>
        </w:rPr>
        <w:t>Сагайдак</w:t>
      </w:r>
      <w:r w:rsidRPr="00871A4D">
        <w:rPr>
          <w:rFonts w:ascii="Times New Roman" w:hAnsi="Times New Roman" w:cs="Times New Roman"/>
          <w:sz w:val="28"/>
          <w:szCs w:val="28"/>
        </w:rPr>
        <w:t>) несут ответственность за неисполнение или ненадлежащее исполнение вышеназванных полномочий в той мере, в какой указанные полномочия были обеспечены материальными и финансовыми средствами.</w:t>
      </w:r>
    </w:p>
    <w:p w:rsidR="00871A4D" w:rsidRPr="00871A4D" w:rsidRDefault="00871A4D" w:rsidP="0087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D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CB68AC" w:rsidRPr="00CB68AC">
        <w:rPr>
          <w:rFonts w:ascii="Times New Roman" w:hAnsi="Times New Roman" w:cs="Times New Roman"/>
          <w:sz w:val="28"/>
          <w:szCs w:val="28"/>
        </w:rPr>
        <w:t>постановление</w:t>
      </w:r>
      <w:r w:rsidRPr="00CB68AC">
        <w:rPr>
          <w:rFonts w:ascii="Times New Roman" w:hAnsi="Times New Roman" w:cs="Times New Roman"/>
          <w:sz w:val="28"/>
          <w:szCs w:val="28"/>
        </w:rPr>
        <w:t xml:space="preserve"> </w:t>
      </w:r>
      <w:r w:rsidR="00932016">
        <w:rPr>
          <w:rFonts w:ascii="Times New Roman" w:hAnsi="Times New Roman" w:cs="Times New Roman"/>
          <w:sz w:val="28"/>
          <w:szCs w:val="28"/>
        </w:rPr>
        <w:t>администрации</w:t>
      </w:r>
      <w:r w:rsidRPr="00871A4D">
        <w:rPr>
          <w:rFonts w:ascii="Times New Roman" w:hAnsi="Times New Roman" w:cs="Times New Roman"/>
          <w:sz w:val="28"/>
          <w:szCs w:val="28"/>
        </w:rPr>
        <w:t xml:space="preserve"> города Кемерово от </w:t>
      </w:r>
      <w:r w:rsidR="00932016">
        <w:rPr>
          <w:rFonts w:ascii="Times New Roman" w:hAnsi="Times New Roman" w:cs="Times New Roman"/>
          <w:sz w:val="28"/>
          <w:szCs w:val="28"/>
        </w:rPr>
        <w:t>05</w:t>
      </w:r>
      <w:r w:rsidRPr="00871A4D">
        <w:rPr>
          <w:rFonts w:ascii="Times New Roman" w:hAnsi="Times New Roman" w:cs="Times New Roman"/>
          <w:sz w:val="28"/>
          <w:szCs w:val="28"/>
        </w:rPr>
        <w:t>.0</w:t>
      </w:r>
      <w:r w:rsidR="00932016">
        <w:rPr>
          <w:rFonts w:ascii="Times New Roman" w:hAnsi="Times New Roman" w:cs="Times New Roman"/>
          <w:sz w:val="28"/>
          <w:szCs w:val="28"/>
        </w:rPr>
        <w:t>5</w:t>
      </w:r>
      <w:r w:rsidRPr="00871A4D">
        <w:rPr>
          <w:rFonts w:ascii="Times New Roman" w:hAnsi="Times New Roman" w:cs="Times New Roman"/>
          <w:sz w:val="28"/>
          <w:szCs w:val="28"/>
        </w:rPr>
        <w:t>.20</w:t>
      </w:r>
      <w:r w:rsidR="00932016">
        <w:rPr>
          <w:rFonts w:ascii="Times New Roman" w:hAnsi="Times New Roman" w:cs="Times New Roman"/>
          <w:sz w:val="28"/>
          <w:szCs w:val="28"/>
        </w:rPr>
        <w:t>14</w:t>
      </w:r>
      <w:r w:rsidRPr="00871A4D">
        <w:rPr>
          <w:rFonts w:ascii="Times New Roman" w:hAnsi="Times New Roman" w:cs="Times New Roman"/>
          <w:sz w:val="28"/>
          <w:szCs w:val="28"/>
        </w:rPr>
        <w:t xml:space="preserve"> </w:t>
      </w:r>
      <w:r w:rsidR="00932016">
        <w:rPr>
          <w:rFonts w:ascii="Times New Roman" w:hAnsi="Times New Roman" w:cs="Times New Roman"/>
          <w:sz w:val="28"/>
          <w:szCs w:val="28"/>
        </w:rPr>
        <w:t>№</w:t>
      </w:r>
      <w:r w:rsidRPr="00871A4D">
        <w:rPr>
          <w:rFonts w:ascii="Times New Roman" w:hAnsi="Times New Roman" w:cs="Times New Roman"/>
          <w:sz w:val="28"/>
          <w:szCs w:val="28"/>
        </w:rPr>
        <w:t xml:space="preserve"> </w:t>
      </w:r>
      <w:r w:rsidR="00FE2E68">
        <w:rPr>
          <w:rFonts w:ascii="Times New Roman" w:hAnsi="Times New Roman" w:cs="Times New Roman"/>
          <w:sz w:val="28"/>
          <w:szCs w:val="28"/>
        </w:rPr>
        <w:t>1061</w:t>
      </w:r>
      <w:r w:rsidRPr="00871A4D">
        <w:rPr>
          <w:rFonts w:ascii="Times New Roman" w:hAnsi="Times New Roman" w:cs="Times New Roman"/>
          <w:sz w:val="28"/>
          <w:szCs w:val="28"/>
        </w:rPr>
        <w:t xml:space="preserve"> </w:t>
      </w:r>
      <w:r w:rsidR="00780EAD">
        <w:rPr>
          <w:rFonts w:ascii="Times New Roman" w:hAnsi="Times New Roman" w:cs="Times New Roman"/>
          <w:sz w:val="28"/>
          <w:szCs w:val="28"/>
        </w:rPr>
        <w:t>«</w:t>
      </w:r>
      <w:r w:rsidR="00780EAD" w:rsidRPr="00780EAD">
        <w:rPr>
          <w:rFonts w:ascii="Times New Roman" w:hAnsi="Times New Roman" w:cs="Times New Roman"/>
          <w:sz w:val="28"/>
          <w:szCs w:val="28"/>
        </w:rPr>
        <w:t>О порядке использования субвенции на социальную поддержку работников образовательных организаций и реализацию мероприятий по привлечению молодых специалистов</w:t>
      </w:r>
      <w:r w:rsidR="00780EAD">
        <w:rPr>
          <w:rFonts w:ascii="Times New Roman" w:hAnsi="Times New Roman" w:cs="Times New Roman"/>
          <w:sz w:val="28"/>
          <w:szCs w:val="28"/>
        </w:rPr>
        <w:t>»</w:t>
      </w:r>
      <w:r w:rsidRPr="00871A4D">
        <w:rPr>
          <w:rFonts w:ascii="Times New Roman" w:hAnsi="Times New Roman" w:cs="Times New Roman"/>
          <w:sz w:val="28"/>
          <w:szCs w:val="28"/>
        </w:rPr>
        <w:t>.</w:t>
      </w:r>
    </w:p>
    <w:p w:rsidR="004E31DD" w:rsidRDefault="00CB68AC" w:rsidP="00CB68A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31DD" w:rsidRPr="004E31D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01.01.2019</w:t>
      </w:r>
      <w:r w:rsidR="004E31DD">
        <w:rPr>
          <w:sz w:val="28"/>
          <w:szCs w:val="28"/>
        </w:rPr>
        <w:t>.</w:t>
      </w:r>
    </w:p>
    <w:p w:rsidR="00CB68AC" w:rsidRPr="00070341" w:rsidRDefault="00CB68AC" w:rsidP="00CB68A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0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7177">
        <w:rPr>
          <w:sz w:val="28"/>
          <w:szCs w:val="1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CB68AC" w:rsidRDefault="00CB68AC" w:rsidP="00CB68A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0341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</w:t>
      </w:r>
      <w:r w:rsidRPr="00070341">
        <w:rPr>
          <w:sz w:val="28"/>
          <w:szCs w:val="28"/>
        </w:rPr>
        <w:t xml:space="preserve"> возложить на заместителя Главы города по социальным вопросам </w:t>
      </w:r>
      <w:r>
        <w:rPr>
          <w:sz w:val="28"/>
          <w:szCs w:val="28"/>
        </w:rPr>
        <w:t>О.В. Коваленко</w:t>
      </w:r>
      <w:r w:rsidRPr="00070341">
        <w:rPr>
          <w:sz w:val="28"/>
          <w:szCs w:val="28"/>
        </w:rPr>
        <w:t>.</w:t>
      </w:r>
    </w:p>
    <w:p w:rsidR="00CB68AC" w:rsidRDefault="00CB68AC" w:rsidP="00CB68AC">
      <w:pPr>
        <w:jc w:val="both"/>
        <w:rPr>
          <w:sz w:val="28"/>
          <w:szCs w:val="28"/>
        </w:rPr>
      </w:pPr>
    </w:p>
    <w:p w:rsidR="00CB68AC" w:rsidRDefault="00CB68AC" w:rsidP="00CB68AC">
      <w:pPr>
        <w:jc w:val="both"/>
        <w:rPr>
          <w:sz w:val="28"/>
          <w:szCs w:val="28"/>
        </w:rPr>
      </w:pPr>
    </w:p>
    <w:p w:rsidR="00CB68AC" w:rsidRDefault="00CB68AC" w:rsidP="00CB68AC">
      <w:pPr>
        <w:jc w:val="both"/>
        <w:rPr>
          <w:sz w:val="28"/>
          <w:szCs w:val="28"/>
        </w:rPr>
      </w:pPr>
    </w:p>
    <w:p w:rsidR="00CB68AC" w:rsidRDefault="00CB68AC" w:rsidP="00CB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Середюк</w:t>
      </w:r>
    </w:p>
    <w:p w:rsidR="00CB68AC" w:rsidRDefault="00CB68AC" w:rsidP="00CB68AC">
      <w:pPr>
        <w:jc w:val="both"/>
        <w:rPr>
          <w:sz w:val="28"/>
          <w:szCs w:val="28"/>
        </w:rPr>
      </w:pPr>
    </w:p>
    <w:p w:rsidR="005E64E2" w:rsidRPr="00871A4D" w:rsidRDefault="005E64E2" w:rsidP="00CB6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64E2" w:rsidRPr="00871A4D" w:rsidSect="00D60E0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46" w:rsidRDefault="00FB0B46" w:rsidP="00D60E04">
      <w:r>
        <w:separator/>
      </w:r>
    </w:p>
  </w:endnote>
  <w:endnote w:type="continuationSeparator" w:id="0">
    <w:p w:rsidR="00FB0B46" w:rsidRDefault="00FB0B46" w:rsidP="00D6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46" w:rsidRDefault="00FB0B46" w:rsidP="00D60E04">
      <w:r>
        <w:separator/>
      </w:r>
    </w:p>
  </w:footnote>
  <w:footnote w:type="continuationSeparator" w:id="0">
    <w:p w:rsidR="00FB0B46" w:rsidRDefault="00FB0B46" w:rsidP="00D6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569004"/>
      <w:docPartObj>
        <w:docPartGallery w:val="Page Numbers (Top of Page)"/>
        <w:docPartUnique/>
      </w:docPartObj>
    </w:sdtPr>
    <w:sdtEndPr/>
    <w:sdtContent>
      <w:p w:rsidR="00D60E04" w:rsidRDefault="00D60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2D">
          <w:rPr>
            <w:noProof/>
          </w:rPr>
          <w:t>2</w:t>
        </w:r>
        <w:r>
          <w:fldChar w:fldCharType="end"/>
        </w:r>
      </w:p>
    </w:sdtContent>
  </w:sdt>
  <w:p w:rsidR="00D60E04" w:rsidRDefault="00D60E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D"/>
    <w:rsid w:val="000540CA"/>
    <w:rsid w:val="000820AB"/>
    <w:rsid w:val="0010695B"/>
    <w:rsid w:val="001B5684"/>
    <w:rsid w:val="00211BE1"/>
    <w:rsid w:val="00330DC1"/>
    <w:rsid w:val="003F2652"/>
    <w:rsid w:val="00423FC5"/>
    <w:rsid w:val="004E31DD"/>
    <w:rsid w:val="00557B89"/>
    <w:rsid w:val="005A2A9D"/>
    <w:rsid w:val="005E64E2"/>
    <w:rsid w:val="00647D60"/>
    <w:rsid w:val="00780EAD"/>
    <w:rsid w:val="00871A4D"/>
    <w:rsid w:val="0089156F"/>
    <w:rsid w:val="008F5A14"/>
    <w:rsid w:val="00930C4E"/>
    <w:rsid w:val="00932016"/>
    <w:rsid w:val="00932D2D"/>
    <w:rsid w:val="009C2061"/>
    <w:rsid w:val="00A772D9"/>
    <w:rsid w:val="00B765EF"/>
    <w:rsid w:val="00BD1E7F"/>
    <w:rsid w:val="00C35B29"/>
    <w:rsid w:val="00CB68AC"/>
    <w:rsid w:val="00D60E04"/>
    <w:rsid w:val="00D675A9"/>
    <w:rsid w:val="00D80912"/>
    <w:rsid w:val="00E2496B"/>
    <w:rsid w:val="00E3744C"/>
    <w:rsid w:val="00F25144"/>
    <w:rsid w:val="00FB0B4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A56D"/>
  <w15:chartTrackingRefBased/>
  <w15:docId w15:val="{FC03EDBA-2DC3-4390-9EC4-F6F207D5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0E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0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g_n_bw_m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Obraz29</dc:creator>
  <cp:keywords/>
  <dc:description/>
  <cp:lastModifiedBy>Kanc4</cp:lastModifiedBy>
  <cp:revision>10</cp:revision>
  <cp:lastPrinted>2019-02-11T02:43:00Z</cp:lastPrinted>
  <dcterms:created xsi:type="dcterms:W3CDTF">2019-02-11T01:07:00Z</dcterms:created>
  <dcterms:modified xsi:type="dcterms:W3CDTF">2019-02-27T09:55:00Z</dcterms:modified>
</cp:coreProperties>
</file>