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5068" w:rsidRPr="007E5068" w:rsidRDefault="007E5068" w:rsidP="007E5068">
      <w:pPr>
        <w:tabs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:rsidR="007E5068" w:rsidRP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Default="007E5068" w:rsidP="00C835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:rsidR="00C8353F" w:rsidRDefault="00C8353F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9E570B">
        <w:rPr>
          <w:rFonts w:ascii="Times New Roman" w:eastAsia="Times New Roman" w:hAnsi="Times New Roman" w:cs="Times New Roman"/>
          <w:sz w:val="28"/>
          <w:szCs w:val="28"/>
        </w:rPr>
        <w:t>11.02.2026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9E570B">
        <w:rPr>
          <w:rFonts w:ascii="Times New Roman" w:eastAsia="Times New Roman" w:hAnsi="Times New Roman" w:cs="Times New Roman"/>
          <w:sz w:val="28"/>
          <w:szCs w:val="28"/>
        </w:rPr>
        <w:t>427</w:t>
      </w:r>
    </w:p>
    <w:p w:rsidR="00C8353F" w:rsidRDefault="00C8353F" w:rsidP="00C8353F">
      <w:pPr>
        <w:pStyle w:val="21"/>
        <w:widowControl/>
        <w:ind w:firstLine="0"/>
        <w:jc w:val="center"/>
        <w:rPr>
          <w:szCs w:val="28"/>
        </w:rPr>
      </w:pP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E5068" w:rsidP="00C8353F">
      <w:pPr>
        <w:pStyle w:val="21"/>
        <w:widowControl/>
        <w:ind w:firstLine="0"/>
        <w:jc w:val="center"/>
        <w:rPr>
          <w:szCs w:val="28"/>
        </w:rPr>
      </w:pPr>
      <w:r w:rsidRPr="003E70E5">
        <w:rPr>
          <w:szCs w:val="28"/>
        </w:rPr>
        <w:t>О</w:t>
      </w:r>
      <w:r w:rsidR="004C132A">
        <w:rPr>
          <w:szCs w:val="28"/>
        </w:rPr>
        <w:t xml:space="preserve"> прекращении </w:t>
      </w:r>
      <w:r w:rsidR="00F07B5A">
        <w:rPr>
          <w:szCs w:val="28"/>
        </w:rPr>
        <w:t>публичного</w:t>
      </w:r>
      <w:r w:rsidRPr="003E70E5">
        <w:rPr>
          <w:szCs w:val="28"/>
        </w:rPr>
        <w:t xml:space="preserve"> сервитута</w:t>
      </w:r>
    </w:p>
    <w:p w:rsidR="00094D80" w:rsidRDefault="00094D80" w:rsidP="00C8353F">
      <w:pPr>
        <w:pStyle w:val="21"/>
        <w:widowControl/>
        <w:ind w:firstLine="0"/>
        <w:jc w:val="center"/>
        <w:rPr>
          <w:szCs w:val="28"/>
        </w:rPr>
      </w:pPr>
    </w:p>
    <w:p w:rsidR="007A6C26" w:rsidRDefault="007A6C26" w:rsidP="004E02AA">
      <w:pPr>
        <w:tabs>
          <w:tab w:val="left" w:pos="851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3A17A7" w:rsidRDefault="007E5068" w:rsidP="009C484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48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Земельного кодекса Российской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6E09">
        <w:rPr>
          <w:rFonts w:ascii="Times New Roman" w:eastAsia="Times New Roman" w:hAnsi="Times New Roman" w:cs="Times New Roman"/>
          <w:sz w:val="28"/>
          <w:szCs w:val="28"/>
        </w:rPr>
        <w:t xml:space="preserve">                     Федерации,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16 Федерального закона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A3998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от 06.10.2003 № 131-ФЗ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DE01A4" w:rsidRPr="0089679D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 основании </w:t>
      </w:r>
      <w:r w:rsidR="00F07B5A" w:rsidRPr="0089679D">
        <w:rPr>
          <w:rFonts w:ascii="Times New Roman" w:eastAsia="Times New Roman" w:hAnsi="Times New Roman" w:cs="Times New Roman"/>
          <w:sz w:val="28"/>
          <w:szCs w:val="28"/>
        </w:rPr>
        <w:t>заявления</w:t>
      </w:r>
      <w:r w:rsidR="00292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1" w:name="_Hlk143240203"/>
      <w:r w:rsidR="009C4841" w:rsidRPr="009C4841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 «Кузбасская энергосетевая компания» Филиал «Энергосеть г. Топки»» (далее – ООО «КЭнК») (ОГРН 1064205113136, ИНН 4205109750)</w:t>
      </w:r>
      <w:r w:rsidR="003A17A7" w:rsidRPr="003A17A7">
        <w:rPr>
          <w:rFonts w:ascii="Times New Roman" w:eastAsia="Times New Roman" w:hAnsi="Times New Roman" w:cs="Times New Roman"/>
          <w:sz w:val="28"/>
          <w:szCs w:val="28"/>
        </w:rPr>
        <w:t>:</w:t>
      </w:r>
    </w:p>
    <w:bookmarkEnd w:id="1"/>
    <w:p w:rsidR="00DD5A07" w:rsidRDefault="004C132A" w:rsidP="00AB5C08">
      <w:pPr>
        <w:pStyle w:val="a9"/>
        <w:numPr>
          <w:ilvl w:val="0"/>
          <w:numId w:val="4"/>
        </w:numPr>
        <w:tabs>
          <w:tab w:val="left" w:pos="851"/>
        </w:tabs>
        <w:autoSpaceDE w:val="0"/>
        <w:autoSpaceDN w:val="0"/>
        <w:adjustRightInd w:val="0"/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D5A07">
        <w:rPr>
          <w:rFonts w:ascii="Times New Roman" w:eastAsia="Times New Roman" w:hAnsi="Times New Roman" w:cs="Times New Roman"/>
          <w:sz w:val="28"/>
          <w:szCs w:val="28"/>
        </w:rPr>
        <w:t>Прекратить</w:t>
      </w:r>
      <w:r w:rsidR="00207229" w:rsidRPr="00DD5A07">
        <w:rPr>
          <w:rFonts w:ascii="Times New Roman" w:eastAsia="Times New Roman" w:hAnsi="Times New Roman" w:cs="Times New Roman"/>
          <w:sz w:val="28"/>
          <w:szCs w:val="28"/>
        </w:rPr>
        <w:t xml:space="preserve"> публичный сервитут</w:t>
      </w:r>
      <w:r w:rsidR="000E170A" w:rsidRPr="00DD5A07">
        <w:rPr>
          <w:rFonts w:ascii="Times New Roman" w:eastAsia="Times New Roman" w:hAnsi="Times New Roman" w:cs="Times New Roman"/>
          <w:sz w:val="28"/>
          <w:szCs w:val="28"/>
        </w:rPr>
        <w:t xml:space="preserve"> в отношении</w:t>
      </w:r>
      <w:r w:rsidR="00DD5A0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B5C08" w:rsidRPr="00AB5C08">
        <w:rPr>
          <w:rFonts w:ascii="Times New Roman" w:eastAsia="Times New Roman" w:hAnsi="Times New Roman" w:cs="Times New Roman"/>
          <w:sz w:val="28"/>
          <w:szCs w:val="28"/>
        </w:rPr>
        <w:t xml:space="preserve">земельного участка с кадастровым номером 42:04:0208010:1 (766 кв.м)  в целях строительства объекта электросетевого хозяйства: ВЛИ-0,4 кВ от РУ-0,4 кВ </w:t>
      </w:r>
      <w:r w:rsidR="002F6903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</w:t>
      </w:r>
      <w:r w:rsidR="00AB5C08" w:rsidRPr="00AB5C08">
        <w:rPr>
          <w:rFonts w:ascii="Times New Roman" w:eastAsia="Times New Roman" w:hAnsi="Times New Roman" w:cs="Times New Roman"/>
          <w:sz w:val="28"/>
          <w:szCs w:val="28"/>
        </w:rPr>
        <w:t>ТП-ТО 160-10/0,4 кВ</w:t>
      </w:r>
      <w:r w:rsidR="002F6903">
        <w:rPr>
          <w:rFonts w:ascii="Times New Roman" w:eastAsia="Times New Roman" w:hAnsi="Times New Roman" w:cs="Times New Roman"/>
          <w:sz w:val="28"/>
          <w:szCs w:val="28"/>
        </w:rPr>
        <w:t xml:space="preserve"> до границы земельного участка</w:t>
      </w:r>
      <w:r w:rsidR="00AB5C08" w:rsidRPr="00AB5C08">
        <w:rPr>
          <w:rFonts w:ascii="Times New Roman" w:eastAsia="Times New Roman" w:hAnsi="Times New Roman" w:cs="Times New Roman"/>
          <w:sz w:val="28"/>
          <w:szCs w:val="28"/>
        </w:rPr>
        <w:t xml:space="preserve">  № 44, кадастровый номер 42:04:0208010:258, расположенного в СНТ «Учитель» г. Кемерово, установленный постановлением админи</w:t>
      </w:r>
      <w:r w:rsidR="00AB5C08">
        <w:rPr>
          <w:rFonts w:ascii="Times New Roman" w:eastAsia="Times New Roman" w:hAnsi="Times New Roman" w:cs="Times New Roman"/>
          <w:sz w:val="28"/>
          <w:szCs w:val="28"/>
        </w:rPr>
        <w:t xml:space="preserve">страции города Кемерово от </w:t>
      </w:r>
      <w:r w:rsidR="00531B1F">
        <w:rPr>
          <w:rFonts w:ascii="Times New Roman" w:eastAsia="Times New Roman" w:hAnsi="Times New Roman" w:cs="Times New Roman"/>
          <w:sz w:val="28"/>
          <w:szCs w:val="28"/>
        </w:rPr>
        <w:t xml:space="preserve">                      </w:t>
      </w:r>
      <w:r w:rsidR="00AB5C08">
        <w:rPr>
          <w:rFonts w:ascii="Times New Roman" w:eastAsia="Times New Roman" w:hAnsi="Times New Roman" w:cs="Times New Roman"/>
          <w:sz w:val="28"/>
          <w:szCs w:val="28"/>
        </w:rPr>
        <w:t>07.04</w:t>
      </w:r>
      <w:r w:rsidR="00AB5C08" w:rsidRPr="00AB5C08">
        <w:rPr>
          <w:rFonts w:ascii="Times New Roman" w:eastAsia="Times New Roman" w:hAnsi="Times New Roman" w:cs="Times New Roman"/>
          <w:sz w:val="28"/>
          <w:szCs w:val="28"/>
        </w:rPr>
        <w:t xml:space="preserve">.2025 № </w:t>
      </w:r>
      <w:r w:rsidR="00AB5C08">
        <w:rPr>
          <w:rFonts w:ascii="Times New Roman" w:eastAsia="Times New Roman" w:hAnsi="Times New Roman" w:cs="Times New Roman"/>
          <w:sz w:val="28"/>
          <w:szCs w:val="28"/>
        </w:rPr>
        <w:t>1113</w:t>
      </w:r>
      <w:r w:rsidR="00AB5C08" w:rsidRPr="00AB5C08">
        <w:rPr>
          <w:rFonts w:ascii="Times New Roman" w:eastAsia="Times New Roman" w:hAnsi="Times New Roman" w:cs="Times New Roman"/>
          <w:sz w:val="28"/>
          <w:szCs w:val="28"/>
        </w:rPr>
        <w:t xml:space="preserve"> «Об установлении публичного сервитута».</w:t>
      </w:r>
    </w:p>
    <w:p w:rsidR="004C132A" w:rsidRPr="0089679D" w:rsidRDefault="00AB5C08" w:rsidP="00AB5C08">
      <w:pPr>
        <w:widowControl w:val="0"/>
        <w:tabs>
          <w:tab w:val="left" w:pos="0"/>
        </w:tabs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207229" w:rsidRPr="0089679D">
        <w:rPr>
          <w:rFonts w:ascii="Times New Roman" w:eastAsia="Times New Roman" w:hAnsi="Times New Roman" w:cs="Times New Roman"/>
          <w:sz w:val="28"/>
          <w:szCs w:val="28"/>
        </w:rPr>
        <w:t>2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Признать утратившим</w:t>
      </w:r>
      <w:r w:rsidR="005852BB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силу</w:t>
      </w:r>
      <w:r w:rsidR="00262B31" w:rsidRPr="0089679D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остановление администрации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города Кемерово </w:t>
      </w:r>
      <w:r w:rsidRPr="00AB5C08">
        <w:rPr>
          <w:rFonts w:ascii="Times New Roman" w:eastAsia="Times New Roman" w:hAnsi="Times New Roman" w:cs="Times New Roman"/>
          <w:sz w:val="28"/>
          <w:szCs w:val="28"/>
        </w:rPr>
        <w:t xml:space="preserve">от 07.04.2025 № 1113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 xml:space="preserve">«Об установлении публичного 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CD74F2" w:rsidRPr="0089679D">
        <w:rPr>
          <w:rFonts w:ascii="Times New Roman" w:eastAsia="Times New Roman" w:hAnsi="Times New Roman" w:cs="Times New Roman"/>
          <w:sz w:val="28"/>
          <w:szCs w:val="28"/>
        </w:rPr>
        <w:t>сервитута».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731B41" w:rsidRPr="0089679D" w:rsidRDefault="00731B41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3.</w:t>
      </w:r>
      <w:r w:rsidRPr="0089679D">
        <w:rPr>
          <w:sz w:val="28"/>
          <w:szCs w:val="28"/>
        </w:rPr>
        <w:t xml:space="preserve">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Комитету по работе со средствами массовой информации администрации города Кемерово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дней со дня принятия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настоящего постановления обеспечить официальное опубликование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настоящего постановления и разме</w:t>
      </w:r>
      <w:r w:rsidR="003543CE" w:rsidRPr="0089679D">
        <w:rPr>
          <w:rFonts w:ascii="Times New Roman" w:eastAsia="Times New Roman" w:hAnsi="Times New Roman" w:cs="Times New Roman"/>
          <w:sz w:val="28"/>
          <w:szCs w:val="28"/>
        </w:rPr>
        <w:t>щение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 сайте </w:t>
      </w:r>
      <w:r w:rsidR="0089679D">
        <w:rPr>
          <w:rFonts w:ascii="Times New Roman" w:eastAsia="Times New Roman" w:hAnsi="Times New Roman" w:cs="Times New Roman"/>
          <w:sz w:val="28"/>
          <w:szCs w:val="28"/>
        </w:rPr>
        <w:t xml:space="preserve">                      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администрации города Кемерово в информационно-телекоммуникационной сети «Интернет».</w:t>
      </w:r>
    </w:p>
    <w:p w:rsidR="007676A9" w:rsidRPr="0089679D" w:rsidRDefault="00731B41" w:rsidP="00AB5C08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4</w:t>
      </w:r>
      <w:r w:rsidR="004C132A" w:rsidRPr="0089679D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Управлению архитектуры и градостроительства 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в течение пяти рабочих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дней</w:t>
      </w:r>
      <w:r w:rsidR="009E1A0E" w:rsidRPr="0089679D">
        <w:rPr>
          <w:rFonts w:ascii="Times New Roman" w:eastAsia="Times New Roman" w:hAnsi="Times New Roman" w:cs="Times New Roman"/>
          <w:sz w:val="28"/>
          <w:szCs w:val="28"/>
        </w:rPr>
        <w:t xml:space="preserve"> со дня принятия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решения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A446B9" w:rsidRPr="0089679D">
        <w:rPr>
          <w:rFonts w:ascii="Times New Roman" w:eastAsia="Times New Roman" w:hAnsi="Times New Roman" w:cs="Times New Roman"/>
          <w:sz w:val="28"/>
          <w:szCs w:val="28"/>
        </w:rPr>
        <w:t>:</w:t>
      </w:r>
      <w:r w:rsidR="00F84E9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CD74F2" w:rsidRPr="0089679D" w:rsidRDefault="00A446B9" w:rsidP="004C132A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>-</w:t>
      </w:r>
      <w:r w:rsidR="009B71F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в Управление Федеральной службы</w:t>
      </w:r>
      <w:r w:rsidR="005D2871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>государственной регистрации, кадастра и картографии по Кемеровской области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E4BCF" w:rsidRPr="0089679D">
        <w:rPr>
          <w:rFonts w:ascii="Times New Roman" w:eastAsia="Times New Roman" w:hAnsi="Times New Roman" w:cs="Times New Roman"/>
          <w:sz w:val="28"/>
          <w:szCs w:val="28"/>
        </w:rPr>
        <w:t>-</w:t>
      </w:r>
      <w:r w:rsidR="007E6BD8" w:rsidRPr="0089679D">
        <w:rPr>
          <w:rFonts w:ascii="Times New Roman" w:eastAsia="Times New Roman" w:hAnsi="Times New Roman" w:cs="Times New Roman"/>
          <w:sz w:val="28"/>
          <w:szCs w:val="28"/>
        </w:rPr>
        <w:t xml:space="preserve"> Кузбассу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89679D" w:rsidRPr="0089679D" w:rsidRDefault="00954EAA" w:rsidP="00F84E9C">
      <w:pPr>
        <w:widowControl w:val="0"/>
        <w:tabs>
          <w:tab w:val="left" w:pos="0"/>
        </w:tabs>
        <w:autoSpaceDE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- </w:t>
      </w:r>
      <w:r w:rsidR="007C20D8" w:rsidRPr="007C20D8">
        <w:rPr>
          <w:rFonts w:ascii="Times New Roman" w:eastAsia="Times New Roman" w:hAnsi="Times New Roman" w:cs="Times New Roman"/>
          <w:sz w:val="28"/>
          <w:szCs w:val="28"/>
        </w:rPr>
        <w:t>ООО «КЭнК»</w:t>
      </w:r>
      <w:r w:rsidR="007C20D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E5068" w:rsidRPr="0089679D" w:rsidRDefault="004C132A" w:rsidP="00042C9F">
      <w:pPr>
        <w:widowControl w:val="0"/>
        <w:shd w:val="clear" w:color="auto" w:fill="FFFFFF"/>
        <w:autoSpaceDE w:val="0"/>
        <w:autoSpaceDN w:val="0"/>
        <w:adjustRightInd w:val="0"/>
        <w:spacing w:before="3" w:after="0" w:line="326" w:lineRule="exact"/>
        <w:ind w:left="13" w:firstLine="695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5</w:t>
      </w:r>
      <w:r w:rsidR="007E5068" w:rsidRPr="0089679D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. </w:t>
      </w:r>
      <w:r w:rsidR="007E5068" w:rsidRPr="0089679D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7F4143" w:rsidRPr="0089679D">
        <w:rPr>
          <w:rFonts w:ascii="Times New Roman" w:eastAsia="Times New Roman" w:hAnsi="Times New Roman" w:cs="Times New Roman"/>
          <w:sz w:val="28"/>
          <w:szCs w:val="28"/>
        </w:rPr>
        <w:t>п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ерв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ого</w:t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>заместител</w:t>
      </w:r>
      <w:r w:rsidR="00042C9F" w:rsidRPr="0089679D">
        <w:rPr>
          <w:rFonts w:ascii="Times New Roman" w:eastAsia="Times New Roman" w:hAnsi="Times New Roman" w:cs="Times New Roman"/>
          <w:sz w:val="28"/>
          <w:szCs w:val="28"/>
        </w:rPr>
        <w:t>я</w:t>
      </w:r>
      <w:r w:rsidR="00111E5A" w:rsidRPr="0089679D">
        <w:rPr>
          <w:rFonts w:ascii="Times New Roman" w:eastAsia="Times New Roman" w:hAnsi="Times New Roman" w:cs="Times New Roman"/>
          <w:sz w:val="28"/>
          <w:szCs w:val="28"/>
        </w:rPr>
        <w:t xml:space="preserve"> Главы города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Мельник</w:t>
      </w:r>
      <w:r w:rsidR="00737AD4" w:rsidRPr="0089679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3C51A5" w:rsidRPr="0089679D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:rsidR="00C8353F" w:rsidRDefault="00C8353F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9679D" w:rsidRPr="0089679D" w:rsidRDefault="0089679D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8839F6" w:rsidRPr="0089679D" w:rsidRDefault="007E5068" w:rsidP="0074540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Pr="0089679D">
        <w:rPr>
          <w:rFonts w:ascii="Times New Roman" w:eastAsia="Times New Roman" w:hAnsi="Times New Roman" w:cs="Times New Roman"/>
          <w:sz w:val="28"/>
          <w:szCs w:val="28"/>
        </w:rPr>
        <w:tab/>
      </w:r>
      <w:r w:rsidR="00954EAA" w:rsidRPr="0089679D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  <w:r w:rsidR="007676A9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89679D">
        <w:rPr>
          <w:rFonts w:ascii="Times New Roman" w:eastAsia="Times New Roman" w:hAnsi="Times New Roman" w:cs="Times New Roman"/>
          <w:sz w:val="28"/>
          <w:szCs w:val="28"/>
        </w:rPr>
        <w:t xml:space="preserve">.В. </w:t>
      </w:r>
      <w:r w:rsidR="00731B41" w:rsidRPr="0089679D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sectPr w:rsidR="008839F6" w:rsidRPr="0089679D" w:rsidSect="007676A9">
      <w:headerReference w:type="default" r:id="rId9"/>
      <w:pgSz w:w="11906" w:h="16838"/>
      <w:pgMar w:top="993" w:right="849" w:bottom="1134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0BF" w:rsidRDefault="00F340BF" w:rsidP="00BA494A">
      <w:pPr>
        <w:spacing w:after="0" w:line="240" w:lineRule="auto"/>
      </w:pPr>
      <w:r>
        <w:separator/>
      </w:r>
    </w:p>
  </w:endnote>
  <w:end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0BF" w:rsidRDefault="00F340BF" w:rsidP="00BA494A">
      <w:pPr>
        <w:spacing w:after="0" w:line="240" w:lineRule="auto"/>
      </w:pPr>
      <w:r>
        <w:separator/>
      </w:r>
    </w:p>
  </w:footnote>
  <w:footnote w:type="continuationSeparator" w:id="0">
    <w:p w:rsidR="00F340BF" w:rsidRDefault="00F340BF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1191728"/>
    </w:sdtPr>
    <w:sdtEndPr/>
    <w:sdtContent>
      <w:p w:rsidR="00EF15C5" w:rsidRDefault="00C2747B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67BF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F15C5" w:rsidRDefault="00EF15C5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02B52"/>
    <w:multiLevelType w:val="hybridMultilevel"/>
    <w:tmpl w:val="73749CF6"/>
    <w:lvl w:ilvl="0" w:tplc="17CC6E00">
      <w:start w:val="1"/>
      <w:numFmt w:val="decimal"/>
      <w:lvlText w:val="%1."/>
      <w:lvlJc w:val="left"/>
      <w:pPr>
        <w:ind w:left="133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55" w:hanging="360"/>
      </w:pPr>
    </w:lvl>
    <w:lvl w:ilvl="2" w:tplc="0419001B" w:tentative="1">
      <w:start w:val="1"/>
      <w:numFmt w:val="lowerRoman"/>
      <w:lvlText w:val="%3."/>
      <w:lvlJc w:val="right"/>
      <w:pPr>
        <w:ind w:left="2775" w:hanging="180"/>
      </w:pPr>
    </w:lvl>
    <w:lvl w:ilvl="3" w:tplc="0419000F" w:tentative="1">
      <w:start w:val="1"/>
      <w:numFmt w:val="decimal"/>
      <w:lvlText w:val="%4."/>
      <w:lvlJc w:val="left"/>
      <w:pPr>
        <w:ind w:left="3495" w:hanging="360"/>
      </w:pPr>
    </w:lvl>
    <w:lvl w:ilvl="4" w:tplc="04190019" w:tentative="1">
      <w:start w:val="1"/>
      <w:numFmt w:val="lowerLetter"/>
      <w:lvlText w:val="%5."/>
      <w:lvlJc w:val="left"/>
      <w:pPr>
        <w:ind w:left="4215" w:hanging="360"/>
      </w:pPr>
    </w:lvl>
    <w:lvl w:ilvl="5" w:tplc="0419001B" w:tentative="1">
      <w:start w:val="1"/>
      <w:numFmt w:val="lowerRoman"/>
      <w:lvlText w:val="%6."/>
      <w:lvlJc w:val="right"/>
      <w:pPr>
        <w:ind w:left="4935" w:hanging="180"/>
      </w:pPr>
    </w:lvl>
    <w:lvl w:ilvl="6" w:tplc="0419000F" w:tentative="1">
      <w:start w:val="1"/>
      <w:numFmt w:val="decimal"/>
      <w:lvlText w:val="%7."/>
      <w:lvlJc w:val="left"/>
      <w:pPr>
        <w:ind w:left="5655" w:hanging="360"/>
      </w:pPr>
    </w:lvl>
    <w:lvl w:ilvl="7" w:tplc="04190019" w:tentative="1">
      <w:start w:val="1"/>
      <w:numFmt w:val="lowerLetter"/>
      <w:lvlText w:val="%8."/>
      <w:lvlJc w:val="left"/>
      <w:pPr>
        <w:ind w:left="6375" w:hanging="360"/>
      </w:pPr>
    </w:lvl>
    <w:lvl w:ilvl="8" w:tplc="0419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1" w15:restartNumberingAfterBreak="0">
    <w:nsid w:val="27CD2B87"/>
    <w:multiLevelType w:val="hybridMultilevel"/>
    <w:tmpl w:val="2CECE934"/>
    <w:lvl w:ilvl="0" w:tplc="8C48426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77F420EE"/>
    <w:multiLevelType w:val="hybridMultilevel"/>
    <w:tmpl w:val="AD900884"/>
    <w:lvl w:ilvl="0" w:tplc="8764ABA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F6F19D2"/>
    <w:multiLevelType w:val="hybridMultilevel"/>
    <w:tmpl w:val="A40285B8"/>
    <w:lvl w:ilvl="0" w:tplc="A60C847A">
      <w:start w:val="1"/>
      <w:numFmt w:val="decimal"/>
      <w:lvlText w:val="%1."/>
      <w:lvlJc w:val="left"/>
      <w:pPr>
        <w:ind w:left="12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13C5D"/>
    <w:rsid w:val="00021A94"/>
    <w:rsid w:val="00025C0F"/>
    <w:rsid w:val="00042C9F"/>
    <w:rsid w:val="00060EF3"/>
    <w:rsid w:val="000646F9"/>
    <w:rsid w:val="00076841"/>
    <w:rsid w:val="00084195"/>
    <w:rsid w:val="00085A3E"/>
    <w:rsid w:val="00094D80"/>
    <w:rsid w:val="00094EFF"/>
    <w:rsid w:val="00096D60"/>
    <w:rsid w:val="000A42CE"/>
    <w:rsid w:val="000A5699"/>
    <w:rsid w:val="000B68C8"/>
    <w:rsid w:val="000E0B83"/>
    <w:rsid w:val="000E170A"/>
    <w:rsid w:val="000E2D03"/>
    <w:rsid w:val="000E5A89"/>
    <w:rsid w:val="000F7EF0"/>
    <w:rsid w:val="00111E5A"/>
    <w:rsid w:val="00111ED0"/>
    <w:rsid w:val="0013168A"/>
    <w:rsid w:val="001415A0"/>
    <w:rsid w:val="001535F1"/>
    <w:rsid w:val="00163F34"/>
    <w:rsid w:val="001670D1"/>
    <w:rsid w:val="00197BB4"/>
    <w:rsid w:val="001A0149"/>
    <w:rsid w:val="001C4089"/>
    <w:rsid w:val="001C5241"/>
    <w:rsid w:val="001D2B88"/>
    <w:rsid w:val="001D72B9"/>
    <w:rsid w:val="001D7967"/>
    <w:rsid w:val="001F796F"/>
    <w:rsid w:val="00206337"/>
    <w:rsid w:val="00207229"/>
    <w:rsid w:val="0024488A"/>
    <w:rsid w:val="00262B31"/>
    <w:rsid w:val="00274444"/>
    <w:rsid w:val="00291679"/>
    <w:rsid w:val="002921A5"/>
    <w:rsid w:val="002C5E16"/>
    <w:rsid w:val="002D5DD2"/>
    <w:rsid w:val="002E6B8D"/>
    <w:rsid w:val="002F6903"/>
    <w:rsid w:val="00317A55"/>
    <w:rsid w:val="00342C7E"/>
    <w:rsid w:val="00353D3D"/>
    <w:rsid w:val="003543CE"/>
    <w:rsid w:val="00357D73"/>
    <w:rsid w:val="0036018B"/>
    <w:rsid w:val="003916D3"/>
    <w:rsid w:val="003A17A7"/>
    <w:rsid w:val="003A6405"/>
    <w:rsid w:val="003B6CC7"/>
    <w:rsid w:val="003C51A5"/>
    <w:rsid w:val="003C64B3"/>
    <w:rsid w:val="003D7DB0"/>
    <w:rsid w:val="003E14AD"/>
    <w:rsid w:val="003E70E5"/>
    <w:rsid w:val="003F1957"/>
    <w:rsid w:val="003F67BF"/>
    <w:rsid w:val="004004B9"/>
    <w:rsid w:val="00414417"/>
    <w:rsid w:val="00417B0A"/>
    <w:rsid w:val="004205FD"/>
    <w:rsid w:val="00421CDB"/>
    <w:rsid w:val="004452BD"/>
    <w:rsid w:val="0047393B"/>
    <w:rsid w:val="004900C2"/>
    <w:rsid w:val="0049509A"/>
    <w:rsid w:val="00496655"/>
    <w:rsid w:val="004A07CC"/>
    <w:rsid w:val="004C132A"/>
    <w:rsid w:val="004E02AA"/>
    <w:rsid w:val="004E5FCD"/>
    <w:rsid w:val="004E79D3"/>
    <w:rsid w:val="004F2002"/>
    <w:rsid w:val="004F3C46"/>
    <w:rsid w:val="00504DC6"/>
    <w:rsid w:val="00506E09"/>
    <w:rsid w:val="005102CF"/>
    <w:rsid w:val="00511638"/>
    <w:rsid w:val="005232AD"/>
    <w:rsid w:val="00531B1F"/>
    <w:rsid w:val="005341AB"/>
    <w:rsid w:val="005460BC"/>
    <w:rsid w:val="005852BB"/>
    <w:rsid w:val="005A1050"/>
    <w:rsid w:val="005A50DE"/>
    <w:rsid w:val="005A66E5"/>
    <w:rsid w:val="005B2958"/>
    <w:rsid w:val="005D1C9D"/>
    <w:rsid w:val="005D2871"/>
    <w:rsid w:val="005E4232"/>
    <w:rsid w:val="00617236"/>
    <w:rsid w:val="006249B2"/>
    <w:rsid w:val="00643B73"/>
    <w:rsid w:val="00652BE9"/>
    <w:rsid w:val="00656B2E"/>
    <w:rsid w:val="00675B87"/>
    <w:rsid w:val="0068395A"/>
    <w:rsid w:val="006916A7"/>
    <w:rsid w:val="006A14DE"/>
    <w:rsid w:val="006D72EE"/>
    <w:rsid w:val="006F40BC"/>
    <w:rsid w:val="0070309E"/>
    <w:rsid w:val="00713BB1"/>
    <w:rsid w:val="007316E8"/>
    <w:rsid w:val="00731B41"/>
    <w:rsid w:val="00737AD4"/>
    <w:rsid w:val="00745408"/>
    <w:rsid w:val="00760D2D"/>
    <w:rsid w:val="007676A9"/>
    <w:rsid w:val="00776957"/>
    <w:rsid w:val="00797DF1"/>
    <w:rsid w:val="007A6C26"/>
    <w:rsid w:val="007B1716"/>
    <w:rsid w:val="007C20D8"/>
    <w:rsid w:val="007E0C02"/>
    <w:rsid w:val="007E47A9"/>
    <w:rsid w:val="007E5068"/>
    <w:rsid w:val="007E641A"/>
    <w:rsid w:val="007E6BD8"/>
    <w:rsid w:val="007F4143"/>
    <w:rsid w:val="008038B5"/>
    <w:rsid w:val="00812C42"/>
    <w:rsid w:val="00820D0C"/>
    <w:rsid w:val="008260C8"/>
    <w:rsid w:val="00847442"/>
    <w:rsid w:val="00864625"/>
    <w:rsid w:val="008662F3"/>
    <w:rsid w:val="008839F6"/>
    <w:rsid w:val="0089679D"/>
    <w:rsid w:val="008C508E"/>
    <w:rsid w:val="009076D8"/>
    <w:rsid w:val="009214EC"/>
    <w:rsid w:val="00921D95"/>
    <w:rsid w:val="00930973"/>
    <w:rsid w:val="00954616"/>
    <w:rsid w:val="00954EAA"/>
    <w:rsid w:val="00960EA3"/>
    <w:rsid w:val="009A53C1"/>
    <w:rsid w:val="009B0EE9"/>
    <w:rsid w:val="009B2BA0"/>
    <w:rsid w:val="009B708B"/>
    <w:rsid w:val="009B71FA"/>
    <w:rsid w:val="009C1518"/>
    <w:rsid w:val="009C4841"/>
    <w:rsid w:val="009D0BD5"/>
    <w:rsid w:val="009D607B"/>
    <w:rsid w:val="009E1A0E"/>
    <w:rsid w:val="009E4BCF"/>
    <w:rsid w:val="009E570B"/>
    <w:rsid w:val="009F76C5"/>
    <w:rsid w:val="00A01DC5"/>
    <w:rsid w:val="00A072F9"/>
    <w:rsid w:val="00A40D09"/>
    <w:rsid w:val="00A446B9"/>
    <w:rsid w:val="00A471FC"/>
    <w:rsid w:val="00A84507"/>
    <w:rsid w:val="00A84D29"/>
    <w:rsid w:val="00A9498B"/>
    <w:rsid w:val="00AB5C08"/>
    <w:rsid w:val="00AE0FE3"/>
    <w:rsid w:val="00AE2356"/>
    <w:rsid w:val="00AE3030"/>
    <w:rsid w:val="00B068B0"/>
    <w:rsid w:val="00B06D68"/>
    <w:rsid w:val="00B51A96"/>
    <w:rsid w:val="00B5412F"/>
    <w:rsid w:val="00B54621"/>
    <w:rsid w:val="00B67ECE"/>
    <w:rsid w:val="00B7506C"/>
    <w:rsid w:val="00B84429"/>
    <w:rsid w:val="00B917CF"/>
    <w:rsid w:val="00B95730"/>
    <w:rsid w:val="00BA494A"/>
    <w:rsid w:val="00BA4C93"/>
    <w:rsid w:val="00BA7B50"/>
    <w:rsid w:val="00BF3C03"/>
    <w:rsid w:val="00C03247"/>
    <w:rsid w:val="00C0763E"/>
    <w:rsid w:val="00C1207F"/>
    <w:rsid w:val="00C13022"/>
    <w:rsid w:val="00C2747B"/>
    <w:rsid w:val="00C37427"/>
    <w:rsid w:val="00C4789E"/>
    <w:rsid w:val="00C47A2B"/>
    <w:rsid w:val="00C57FF9"/>
    <w:rsid w:val="00C8353F"/>
    <w:rsid w:val="00C877C1"/>
    <w:rsid w:val="00C9335C"/>
    <w:rsid w:val="00CB40C8"/>
    <w:rsid w:val="00CB7D81"/>
    <w:rsid w:val="00CD2AED"/>
    <w:rsid w:val="00CD31AD"/>
    <w:rsid w:val="00CD74F2"/>
    <w:rsid w:val="00D0430D"/>
    <w:rsid w:val="00D3179C"/>
    <w:rsid w:val="00D35561"/>
    <w:rsid w:val="00D524BC"/>
    <w:rsid w:val="00D72228"/>
    <w:rsid w:val="00D73E6B"/>
    <w:rsid w:val="00D927AF"/>
    <w:rsid w:val="00DA08DA"/>
    <w:rsid w:val="00DA3998"/>
    <w:rsid w:val="00DA414F"/>
    <w:rsid w:val="00DC0F85"/>
    <w:rsid w:val="00DD341F"/>
    <w:rsid w:val="00DD4E21"/>
    <w:rsid w:val="00DD5A07"/>
    <w:rsid w:val="00DD78EB"/>
    <w:rsid w:val="00DE01A4"/>
    <w:rsid w:val="00DE25BF"/>
    <w:rsid w:val="00DE6AEE"/>
    <w:rsid w:val="00E014F8"/>
    <w:rsid w:val="00E10425"/>
    <w:rsid w:val="00E32AC7"/>
    <w:rsid w:val="00E336B5"/>
    <w:rsid w:val="00E41741"/>
    <w:rsid w:val="00E61EB5"/>
    <w:rsid w:val="00E96CD1"/>
    <w:rsid w:val="00E974D0"/>
    <w:rsid w:val="00EB1180"/>
    <w:rsid w:val="00EC0360"/>
    <w:rsid w:val="00EC7A9D"/>
    <w:rsid w:val="00ED2309"/>
    <w:rsid w:val="00EF15C5"/>
    <w:rsid w:val="00F07B5A"/>
    <w:rsid w:val="00F16164"/>
    <w:rsid w:val="00F208AA"/>
    <w:rsid w:val="00F340BF"/>
    <w:rsid w:val="00F42547"/>
    <w:rsid w:val="00F57709"/>
    <w:rsid w:val="00F57885"/>
    <w:rsid w:val="00F578FD"/>
    <w:rsid w:val="00F6207A"/>
    <w:rsid w:val="00F65DD4"/>
    <w:rsid w:val="00F76AE8"/>
    <w:rsid w:val="00F812E2"/>
    <w:rsid w:val="00F84E9C"/>
    <w:rsid w:val="00F92D2D"/>
    <w:rsid w:val="00FB4B45"/>
    <w:rsid w:val="00FB4DE6"/>
    <w:rsid w:val="00FD0556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C8CADC-0870-428E-AA40-361EA6107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semiHidden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96CD1"/>
    <w:pPr>
      <w:ind w:left="720"/>
      <w:contextualSpacing/>
    </w:pPr>
  </w:style>
  <w:style w:type="paragraph" w:customStyle="1" w:styleId="21">
    <w:name w:val="Основной текст с отступом 21"/>
    <w:basedOn w:val="a"/>
    <w:rsid w:val="004C132A"/>
    <w:pPr>
      <w:widowControl w:val="0"/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AAA886-574D-4EB2-A8BB-077223AD09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326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uaig-kas</dc:creator>
  <cp:lastModifiedBy>Kanc4</cp:lastModifiedBy>
  <cp:revision>2</cp:revision>
  <cp:lastPrinted>2025-08-18T02:16:00Z</cp:lastPrinted>
  <dcterms:created xsi:type="dcterms:W3CDTF">2026-02-11T03:00:00Z</dcterms:created>
  <dcterms:modified xsi:type="dcterms:W3CDTF">2026-02-11T03:00:00Z</dcterms:modified>
</cp:coreProperties>
</file>