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44F9" w:rsidRPr="009F5C96" w:rsidRDefault="006F44F9" w:rsidP="006F44F9">
      <w:pPr>
        <w:tabs>
          <w:tab w:val="left" w:pos="6379"/>
        </w:tabs>
        <w:jc w:val="center"/>
        <w:rPr>
          <w:rFonts w:ascii="Times New Roman" w:hAnsi="Times New Roman" w:cs="Times New Roman"/>
          <w:sz w:val="28"/>
        </w:rPr>
      </w:pPr>
      <w:r w:rsidRPr="009F5C96"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 wp14:anchorId="6A0B729B" wp14:editId="5438A40F">
            <wp:extent cx="564642" cy="780034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/>
                    <a:srcRect l="-34" t="-27" r="-34" b="-27"/>
                    <a:stretch/>
                  </pic:blipFill>
                  <pic:spPr>
                    <a:xfrm>
                      <a:off x="0" y="0"/>
                      <a:ext cx="564642" cy="780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44F9" w:rsidRPr="009F5C96" w:rsidRDefault="006F44F9" w:rsidP="006F44F9">
      <w:pPr>
        <w:tabs>
          <w:tab w:val="left" w:pos="6379"/>
        </w:tabs>
        <w:jc w:val="center"/>
        <w:rPr>
          <w:rFonts w:ascii="Times New Roman" w:hAnsi="Times New Roman" w:cs="Times New Roman"/>
          <w:sz w:val="28"/>
        </w:rPr>
      </w:pPr>
    </w:p>
    <w:p w:rsidR="006F44F9" w:rsidRPr="009F5C96" w:rsidRDefault="006F44F9" w:rsidP="006F44F9">
      <w:pPr>
        <w:tabs>
          <w:tab w:val="left" w:pos="6379"/>
        </w:tabs>
        <w:jc w:val="center"/>
        <w:rPr>
          <w:rFonts w:ascii="Times New Roman" w:hAnsi="Times New Roman" w:cs="Times New Roman"/>
          <w:b/>
          <w:sz w:val="32"/>
        </w:rPr>
      </w:pPr>
      <w:r w:rsidRPr="009F5C96">
        <w:rPr>
          <w:rFonts w:ascii="Times New Roman" w:hAnsi="Times New Roman" w:cs="Times New Roman"/>
          <w:b/>
          <w:sz w:val="32"/>
        </w:rPr>
        <w:t>АДМИНИСТРАЦИЯ ГОРОДА КЕМЕРОВО</w:t>
      </w:r>
    </w:p>
    <w:p w:rsidR="006F44F9" w:rsidRPr="009F5C96" w:rsidRDefault="006F44F9" w:rsidP="006F44F9">
      <w:pPr>
        <w:tabs>
          <w:tab w:val="left" w:pos="6379"/>
        </w:tabs>
        <w:ind w:firstLine="567"/>
        <w:jc w:val="center"/>
        <w:rPr>
          <w:rFonts w:ascii="Times New Roman" w:hAnsi="Times New Roman" w:cs="Times New Roman"/>
          <w:b/>
          <w:sz w:val="32"/>
        </w:rPr>
      </w:pPr>
    </w:p>
    <w:p w:rsidR="006F44F9" w:rsidRPr="009F5C96" w:rsidRDefault="006F44F9" w:rsidP="006F44F9">
      <w:pPr>
        <w:tabs>
          <w:tab w:val="left" w:pos="6379"/>
        </w:tabs>
        <w:jc w:val="center"/>
        <w:rPr>
          <w:rFonts w:ascii="Times New Roman" w:hAnsi="Times New Roman" w:cs="Times New Roman"/>
          <w:b/>
          <w:sz w:val="32"/>
        </w:rPr>
      </w:pPr>
      <w:r w:rsidRPr="009F5C96">
        <w:rPr>
          <w:rFonts w:ascii="Times New Roman" w:hAnsi="Times New Roman" w:cs="Times New Roman"/>
          <w:b/>
          <w:sz w:val="32"/>
        </w:rPr>
        <w:t>ПОСТАНОВЛЕНИЕ</w:t>
      </w:r>
    </w:p>
    <w:p w:rsidR="008B55F0" w:rsidRPr="009F5C96" w:rsidRDefault="008B55F0">
      <w:pPr>
        <w:spacing w:after="0" w:line="240" w:lineRule="auto"/>
        <w:contextualSpacing w:val="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B55F0" w:rsidRPr="009F5C96" w:rsidRDefault="00EF4353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7"/>
          <w:szCs w:val="27"/>
        </w:rPr>
      </w:pPr>
      <w:r>
        <w:rPr>
          <w:rFonts w:ascii="Times New Roman" w:hAnsi="Times New Roman" w:cs="Times New Roman"/>
          <w:sz w:val="27"/>
          <w:szCs w:val="27"/>
        </w:rPr>
        <w:t>о</w:t>
      </w:r>
      <w:r w:rsidR="00624B17" w:rsidRPr="009F5C96">
        <w:rPr>
          <w:rFonts w:ascii="Times New Roman" w:hAnsi="Times New Roman" w:cs="Times New Roman"/>
          <w:sz w:val="27"/>
          <w:szCs w:val="27"/>
        </w:rPr>
        <w:t>т</w:t>
      </w:r>
      <w:r w:rsidR="00806767" w:rsidRPr="009F5C96">
        <w:rPr>
          <w:rFonts w:ascii="Times New Roman" w:hAnsi="Times New Roman" w:cs="Times New Roman"/>
          <w:sz w:val="27"/>
          <w:szCs w:val="27"/>
        </w:rPr>
        <w:t xml:space="preserve"> </w:t>
      </w:r>
      <w:r w:rsidR="00240AC0">
        <w:rPr>
          <w:rFonts w:ascii="Times New Roman" w:hAnsi="Times New Roman" w:cs="Times New Roman"/>
          <w:sz w:val="27"/>
          <w:szCs w:val="27"/>
        </w:rPr>
        <w:t xml:space="preserve">26.12.2025 </w:t>
      </w:r>
      <w:r w:rsidR="00624B17" w:rsidRPr="009F5C96">
        <w:rPr>
          <w:rFonts w:ascii="Times New Roman" w:hAnsi="Times New Roman" w:cs="Times New Roman"/>
          <w:sz w:val="27"/>
          <w:szCs w:val="27"/>
        </w:rPr>
        <w:t>№</w:t>
      </w:r>
      <w:r w:rsidR="00806767" w:rsidRPr="009F5C96">
        <w:rPr>
          <w:rFonts w:ascii="Times New Roman" w:hAnsi="Times New Roman" w:cs="Times New Roman"/>
          <w:sz w:val="27"/>
          <w:szCs w:val="27"/>
        </w:rPr>
        <w:t xml:space="preserve"> </w:t>
      </w:r>
      <w:r w:rsidR="00240AC0">
        <w:rPr>
          <w:rFonts w:ascii="Times New Roman" w:hAnsi="Times New Roman" w:cs="Times New Roman"/>
          <w:sz w:val="27"/>
          <w:szCs w:val="27"/>
        </w:rPr>
        <w:t>4360</w:t>
      </w:r>
    </w:p>
    <w:p w:rsidR="008B55F0" w:rsidRPr="009F5C96" w:rsidRDefault="008B55F0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7"/>
          <w:szCs w:val="27"/>
        </w:rPr>
      </w:pPr>
    </w:p>
    <w:p w:rsidR="008B55F0" w:rsidRPr="009F5C96" w:rsidRDefault="008B55F0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7"/>
          <w:szCs w:val="27"/>
        </w:rPr>
      </w:pPr>
    </w:p>
    <w:p w:rsidR="00806767" w:rsidRPr="009F5C96" w:rsidRDefault="00806767" w:rsidP="00806767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Об утверждении муниципальной программы </w:t>
      </w:r>
    </w:p>
    <w:p w:rsidR="00806767" w:rsidRPr="009F5C96" w:rsidRDefault="00806767" w:rsidP="00806767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«Информационное обеспечение деятельности</w:t>
      </w:r>
    </w:p>
    <w:p w:rsidR="008B55F0" w:rsidRPr="009F5C96" w:rsidRDefault="00806767" w:rsidP="00806767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администрации города Кемерово»</w:t>
      </w:r>
    </w:p>
    <w:p w:rsidR="008B55F0" w:rsidRPr="009F5C96" w:rsidRDefault="008B55F0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06767" w:rsidRPr="009F5C96" w:rsidRDefault="00624B17" w:rsidP="00806767">
      <w:pPr>
        <w:spacing w:after="0" w:line="240" w:lineRule="auto"/>
        <w:ind w:firstLine="709"/>
        <w:contextualSpacing w:val="0"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9F5C96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>В соответствии со статьей 179 Бюджетного кодекса Российской Федерации, постановлением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>администрации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 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города 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 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>Кемерово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  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>от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 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25.08.2025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>№ 2867</w:t>
      </w:r>
      <w:r w:rsidR="00117A77" w:rsidRPr="009F5C96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806767" w:rsidRPr="009F5C96">
        <w:rPr>
          <w:rFonts w:ascii="Times New Roman" w:hAnsi="Times New Roman" w:cs="Times New Roman"/>
          <w:spacing w:val="-5"/>
          <w:sz w:val="28"/>
          <w:szCs w:val="28"/>
        </w:rPr>
        <w:t>«Об утверждении Порядка разработки и реализации муниципальных программ города Кемерово», статьей 45 Устава города Кемерово в целях создания благоприятных условий для развития инвестиционной и инновационной деятельности в городе Кемерово</w:t>
      </w:r>
    </w:p>
    <w:p w:rsidR="00806767" w:rsidRPr="009F5C96" w:rsidRDefault="00806767" w:rsidP="00806767">
      <w:pPr>
        <w:spacing w:after="0" w:line="240" w:lineRule="auto"/>
        <w:contextualSpacing w:val="0"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9F5C96">
        <w:rPr>
          <w:rFonts w:ascii="Times New Roman" w:hAnsi="Times New Roman" w:cs="Times New Roman"/>
          <w:spacing w:val="-5"/>
          <w:sz w:val="28"/>
          <w:szCs w:val="28"/>
        </w:rPr>
        <w:tab/>
        <w:t>1. Утвердить муниципальную программу «Информационное обеспечение деятельности администрации города Кемерово» согласно приложению к настоящему постановлению.</w:t>
      </w:r>
    </w:p>
    <w:p w:rsidR="00806767" w:rsidRPr="009F5C96" w:rsidRDefault="00806767" w:rsidP="00806767">
      <w:pPr>
        <w:spacing w:after="0" w:line="240" w:lineRule="auto"/>
        <w:contextualSpacing w:val="0"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9F5C96">
        <w:rPr>
          <w:rFonts w:ascii="Times New Roman" w:hAnsi="Times New Roman" w:cs="Times New Roman"/>
          <w:spacing w:val="-5"/>
          <w:sz w:val="28"/>
          <w:szCs w:val="28"/>
        </w:rPr>
        <w:tab/>
        <w:t>2.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8B55F0" w:rsidRPr="009F5C96" w:rsidRDefault="00806767" w:rsidP="00806767">
      <w:pPr>
        <w:spacing w:after="0" w:line="24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pacing w:val="-5"/>
          <w:sz w:val="28"/>
          <w:szCs w:val="28"/>
        </w:rPr>
        <w:tab/>
        <w:t>3. Контроль за исполнением настоящего постановления возложить на заместителя Главы города, руководителя аппарата Назарову А.И</w:t>
      </w:r>
      <w:r w:rsidR="00624B17" w:rsidRPr="009F5C96">
        <w:rPr>
          <w:rFonts w:ascii="Times New Roman" w:hAnsi="Times New Roman" w:cs="Times New Roman"/>
          <w:spacing w:val="-4"/>
          <w:sz w:val="28"/>
          <w:szCs w:val="28"/>
        </w:rPr>
        <w:t>.</w:t>
      </w:r>
    </w:p>
    <w:p w:rsidR="008B55F0" w:rsidRPr="009F5C96" w:rsidRDefault="008B55F0" w:rsidP="0080676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624B17">
      <w:pPr>
        <w:spacing w:after="0" w:line="240" w:lineRule="auto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Глава города</w:t>
      </w:r>
      <w:r w:rsidRPr="009F5C96">
        <w:rPr>
          <w:rFonts w:ascii="Times New Roman" w:hAnsi="Times New Roman" w:cs="Times New Roman"/>
          <w:sz w:val="28"/>
          <w:szCs w:val="28"/>
        </w:rPr>
        <w:tab/>
      </w:r>
      <w:r w:rsidRPr="009F5C96">
        <w:rPr>
          <w:rFonts w:ascii="Times New Roman" w:hAnsi="Times New Roman" w:cs="Times New Roman"/>
          <w:sz w:val="28"/>
          <w:szCs w:val="28"/>
        </w:rPr>
        <w:tab/>
      </w:r>
      <w:r w:rsidRPr="009F5C96">
        <w:rPr>
          <w:rFonts w:ascii="Times New Roman" w:hAnsi="Times New Roman" w:cs="Times New Roman"/>
          <w:sz w:val="28"/>
          <w:szCs w:val="28"/>
        </w:rPr>
        <w:tab/>
      </w:r>
      <w:r w:rsidRPr="009F5C96">
        <w:rPr>
          <w:rFonts w:ascii="Times New Roman" w:hAnsi="Times New Roman" w:cs="Times New Roman"/>
          <w:sz w:val="28"/>
          <w:szCs w:val="28"/>
        </w:rPr>
        <w:tab/>
      </w:r>
      <w:r w:rsidRPr="009F5C96">
        <w:rPr>
          <w:rFonts w:ascii="Times New Roman" w:hAnsi="Times New Roman" w:cs="Times New Roman"/>
          <w:sz w:val="28"/>
          <w:szCs w:val="28"/>
        </w:rPr>
        <w:tab/>
      </w:r>
      <w:r w:rsidRPr="009F5C96">
        <w:rPr>
          <w:rFonts w:ascii="Times New Roman" w:hAnsi="Times New Roman" w:cs="Times New Roman"/>
          <w:sz w:val="28"/>
          <w:szCs w:val="28"/>
        </w:rPr>
        <w:tab/>
        <w:t xml:space="preserve">                           Д.В. Анисимов</w:t>
      </w: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B55F0" w:rsidRPr="009F5C96" w:rsidRDefault="008B55F0">
      <w:pPr>
        <w:spacing w:after="0" w:line="240" w:lineRule="auto"/>
        <w:ind w:left="4956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8D7A12" w:rsidRPr="009F5C96" w:rsidRDefault="008D7A12" w:rsidP="009B0432">
      <w:pPr>
        <w:autoSpaceDE w:val="0"/>
        <w:autoSpaceDN w:val="0"/>
        <w:adjustRightInd w:val="0"/>
        <w:ind w:left="567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</w:p>
    <w:p w:rsidR="008D7A12" w:rsidRPr="009F5C96" w:rsidRDefault="008D7A12" w:rsidP="006F44F9">
      <w:pPr>
        <w:autoSpaceDE w:val="0"/>
        <w:autoSpaceDN w:val="0"/>
        <w:adjustRightInd w:val="0"/>
        <w:ind w:left="5245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8D7A12" w:rsidRPr="009F5C96" w:rsidRDefault="008D7A12" w:rsidP="009B0432">
      <w:pPr>
        <w:autoSpaceDE w:val="0"/>
        <w:autoSpaceDN w:val="0"/>
        <w:adjustRightInd w:val="0"/>
        <w:ind w:left="567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города Кемерово</w:t>
      </w:r>
    </w:p>
    <w:p w:rsidR="008D7A12" w:rsidRPr="009F5C96" w:rsidRDefault="008D7A12" w:rsidP="009B0432">
      <w:pPr>
        <w:autoSpaceDE w:val="0"/>
        <w:autoSpaceDN w:val="0"/>
        <w:adjustRightInd w:val="0"/>
        <w:ind w:left="567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от</w:t>
      </w:r>
      <w:r w:rsidRPr="009F5C9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40AC0">
        <w:rPr>
          <w:rFonts w:ascii="Times New Roman" w:hAnsi="Times New Roman" w:cs="Times New Roman"/>
          <w:color w:val="000000"/>
          <w:sz w:val="28"/>
          <w:szCs w:val="28"/>
        </w:rPr>
        <w:t>26.12.</w:t>
      </w:r>
      <w:r w:rsidRPr="009F5C96">
        <w:rPr>
          <w:rFonts w:ascii="Times New Roman" w:hAnsi="Times New Roman" w:cs="Times New Roman"/>
          <w:color w:val="000000"/>
          <w:sz w:val="28"/>
          <w:szCs w:val="28"/>
        </w:rPr>
        <w:t xml:space="preserve">2025 </w:t>
      </w:r>
      <w:r w:rsidRPr="009F5C96">
        <w:rPr>
          <w:rFonts w:ascii="Times New Roman" w:hAnsi="Times New Roman" w:cs="Times New Roman"/>
          <w:sz w:val="28"/>
          <w:szCs w:val="28"/>
        </w:rPr>
        <w:t xml:space="preserve">№ </w:t>
      </w:r>
      <w:r w:rsidR="00240AC0">
        <w:rPr>
          <w:rFonts w:ascii="Times New Roman" w:hAnsi="Times New Roman" w:cs="Times New Roman"/>
          <w:sz w:val="28"/>
          <w:szCs w:val="28"/>
        </w:rPr>
        <w:t>4360</w:t>
      </w:r>
      <w:bookmarkStart w:id="0" w:name="_GoBack"/>
      <w:bookmarkEnd w:id="0"/>
    </w:p>
    <w:p w:rsidR="008D7A12" w:rsidRPr="009F5C96" w:rsidRDefault="008D7A12" w:rsidP="008D7A1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Муниципальная программа </w:t>
      </w:r>
    </w:p>
    <w:p w:rsidR="00943F3F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«Информационное обеспечение деятельности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администрации города Кемерово» 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F5C96">
        <w:rPr>
          <w:rFonts w:ascii="Times New Roman" w:hAnsi="Times New Roman" w:cs="Times New Roman"/>
          <w:sz w:val="28"/>
          <w:szCs w:val="28"/>
        </w:rPr>
        <w:t xml:space="preserve">. Стратегические приоритеты муниципальной программы </w:t>
      </w:r>
    </w:p>
    <w:p w:rsidR="00943F3F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«Информационное обеспечение деятельности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администрации города Кемерово» 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 w:rsidDel="00BF314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1.1. Оценка текущего состояния соответствующей сферы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социально-экономического развития города Кемерово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В настоящее время кемеровчане имеют возможность получать информацию о деятельности государственных органов и органов местного самоуправления из средств массовой информации (периодические печатные издания, телеканалы, радиоканалы, сетевые издания), соцмедиа (социальные сети, форумы, видеохостинги, геосервисы, каналы, чаты в мессенджерах).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Информацию о нормотворческой и иной деятельности администрации города Кемерово, подведомственных муниципальных предприятий и учреждений, их участии в целевых и иных программах,</w:t>
      </w:r>
      <w:r w:rsidRPr="009F5C96">
        <w:rPr>
          <w:rFonts w:ascii="Times New Roman" w:hAnsi="Times New Roman" w:cs="Times New Roman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 xml:space="preserve">общественно-политических, социально-культурных событиях и мероприятиях, об официальных визитах и рабочих поездках руководителей и официальных делегаций граждане могут получить из официальных источников (официальный сайт администрации города </w:t>
      </w:r>
      <w:r w:rsidRPr="009F5C96">
        <w:rPr>
          <w:rStyle w:val="ab"/>
          <w:rFonts w:ascii="Times New Roman" w:hAnsi="Times New Roman" w:cs="Times New Roman"/>
          <w:sz w:val="28"/>
          <w:szCs w:val="28"/>
          <w:lang w:val="en-US"/>
        </w:rPr>
        <w:t>kemerovo</w:t>
      </w:r>
      <w:r w:rsidRPr="009F5C96">
        <w:rPr>
          <w:rStyle w:val="ab"/>
          <w:rFonts w:ascii="Times New Roman" w:hAnsi="Times New Roman" w:cs="Times New Roman"/>
          <w:sz w:val="28"/>
          <w:szCs w:val="28"/>
        </w:rPr>
        <w:t>.ru</w:t>
      </w:r>
      <w:r w:rsidRPr="009F5C96">
        <w:rPr>
          <w:rFonts w:ascii="Times New Roman" w:hAnsi="Times New Roman" w:cs="Times New Roman"/>
          <w:sz w:val="28"/>
          <w:szCs w:val="28"/>
        </w:rPr>
        <w:t xml:space="preserve">, сетевое издание «Электронный бюллетень органов местного самоуправления города Кемерово» </w:t>
      </w:r>
      <w:r w:rsidRPr="009F5C96">
        <w:rPr>
          <w:rStyle w:val="ab"/>
          <w:rFonts w:ascii="Times New Roman" w:hAnsi="Times New Roman" w:cs="Times New Roman"/>
          <w:sz w:val="28"/>
          <w:szCs w:val="28"/>
          <w:lang w:val="en-US"/>
        </w:rPr>
        <w:t>pravo</w:t>
      </w:r>
      <w:r w:rsidRPr="009F5C96">
        <w:rPr>
          <w:rStyle w:val="ab"/>
          <w:rFonts w:ascii="Times New Roman" w:hAnsi="Times New Roman" w:cs="Times New Roman"/>
          <w:sz w:val="28"/>
          <w:szCs w:val="28"/>
        </w:rPr>
        <w:t>-</w:t>
      </w:r>
      <w:r w:rsidRPr="009F5C96">
        <w:rPr>
          <w:rStyle w:val="ab"/>
          <w:rFonts w:ascii="Times New Roman" w:hAnsi="Times New Roman" w:cs="Times New Roman"/>
          <w:sz w:val="28"/>
          <w:szCs w:val="28"/>
          <w:lang w:val="en-US"/>
        </w:rPr>
        <w:t>kemerovo</w:t>
      </w:r>
      <w:r w:rsidRPr="009F5C96">
        <w:rPr>
          <w:rStyle w:val="ab"/>
          <w:rFonts w:ascii="Times New Roman" w:hAnsi="Times New Roman" w:cs="Times New Roman"/>
          <w:sz w:val="28"/>
          <w:szCs w:val="28"/>
        </w:rPr>
        <w:t>.</w:t>
      </w:r>
      <w:r w:rsidRPr="009F5C96">
        <w:rPr>
          <w:rStyle w:val="ab"/>
          <w:rFonts w:ascii="Times New Roman" w:hAnsi="Times New Roman" w:cs="Times New Roman"/>
          <w:sz w:val="28"/>
          <w:szCs w:val="28"/>
          <w:lang w:val="en-US"/>
        </w:rPr>
        <w:t>ru</w:t>
      </w:r>
      <w:r w:rsidRPr="009F5C96">
        <w:rPr>
          <w:rFonts w:ascii="Times New Roman" w:hAnsi="Times New Roman" w:cs="Times New Roman"/>
          <w:sz w:val="28"/>
          <w:szCs w:val="28"/>
        </w:rPr>
        <w:t>, официальные страницы Главы города, аккаунты администрации города в социальных сетях,</w:t>
      </w:r>
      <w:r w:rsidRPr="009F5C96">
        <w:rPr>
          <w:rFonts w:ascii="Times New Roman" w:hAnsi="Times New Roman" w:cs="Times New Roman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>городская газета «Кемерово»).</w:t>
      </w:r>
    </w:p>
    <w:p w:rsidR="00DB6293" w:rsidRPr="009F5C96" w:rsidRDefault="008D7A12" w:rsidP="00DB6293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Муниципальная программа разработана для более полной реализации права граждан, проживающих на территории города Кемерово, на получение своевременной информации о деятельности администрации города Кемерово, а также об экономической, социальной и политической ситуации на территории Кемеровского городского округа и Кузбасса.</w:t>
      </w:r>
    </w:p>
    <w:p w:rsidR="00041309" w:rsidRPr="009F5C96" w:rsidRDefault="00041309" w:rsidP="00DB6293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41309" w:rsidRPr="009F5C96" w:rsidRDefault="00041309" w:rsidP="0004130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1.2. Описание приоритетов и целей муниципальной политики в сфере информирования о деятельности органов местного самоуправления</w:t>
      </w:r>
    </w:p>
    <w:p w:rsidR="00041309" w:rsidRPr="009F5C96" w:rsidRDefault="00041309" w:rsidP="00041309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</w:p>
    <w:p w:rsidR="008D7A12" w:rsidRPr="009F5C96" w:rsidRDefault="008D7A12" w:rsidP="008D7A12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lastRenderedPageBreak/>
        <w:t>В соответствии со стратегией социально-экономического развития города Кемерово до 2035 года, утвержденной Решением Кемеровского городского Совета народных депутатов от 27.12.2019 № 294, обеспечение динамичного развития экономики города – приоритетное стратегическое направление развития города Кемерово. Стратегическая цель – повышение эффективности деятельности органов муниципальной власти, в том числе через о</w:t>
      </w:r>
      <w:r w:rsidRPr="009F5C96">
        <w:rPr>
          <w:rFonts w:ascii="Times New Roman" w:hAnsi="Times New Roman" w:cs="Times New Roman"/>
          <w:color w:val="000000"/>
          <w:sz w:val="28"/>
          <w:szCs w:val="28"/>
        </w:rPr>
        <w:t>беспечение информационной открытости деятельности органов местного самоуправления.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9F5C96">
        <w:rPr>
          <w:rFonts w:ascii="Times New Roman" w:hAnsi="Times New Roman" w:cs="Times New Roman"/>
          <w:color w:val="000000"/>
          <w:sz w:val="28"/>
          <w:szCs w:val="28"/>
        </w:rPr>
        <w:t>Система целеполагания и задачи реализации муниципальной программы «</w:t>
      </w:r>
      <w:r w:rsidRPr="009F5C96">
        <w:rPr>
          <w:rFonts w:ascii="Times New Roman" w:hAnsi="Times New Roman" w:cs="Times New Roman"/>
          <w:sz w:val="28"/>
          <w:szCs w:val="28"/>
        </w:rPr>
        <w:t>Информационное обеспечение деятельности администрации города Кемерово</w:t>
      </w:r>
      <w:r w:rsidRPr="009F5C96">
        <w:rPr>
          <w:rFonts w:ascii="Times New Roman" w:hAnsi="Times New Roman" w:cs="Times New Roman"/>
          <w:color w:val="000000"/>
          <w:sz w:val="28"/>
          <w:szCs w:val="28"/>
        </w:rPr>
        <w:t>» сформированы с учетом положений государственной программы Российской Федерации «Информационное общество» (далее – госпрограмма РФ), утвержденной постановлением</w:t>
      </w:r>
      <w:r w:rsidRPr="009F5C96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15.04.2014 № 313, государственной программы Кемеровской области - Кузбасса «Пресса Кузбасса», утвержденной постановлением Правительства Кемеровской области </w:t>
      </w:r>
      <w:r w:rsidR="00CC1085" w:rsidRPr="009F5C96">
        <w:rPr>
          <w:rFonts w:ascii="Times New Roman" w:hAnsi="Times New Roman" w:cs="Times New Roman"/>
          <w:sz w:val="28"/>
          <w:szCs w:val="28"/>
        </w:rPr>
        <w:t>-</w:t>
      </w:r>
      <w:r w:rsidRPr="009F5C96">
        <w:rPr>
          <w:rFonts w:ascii="Times New Roman" w:hAnsi="Times New Roman" w:cs="Times New Roman"/>
          <w:sz w:val="28"/>
          <w:szCs w:val="28"/>
        </w:rPr>
        <w:t xml:space="preserve"> Кузбасса от 29.09.2023 № 642 (далее – госпрограмма Кузбасса), Указа Президента Российской Федерации от 07.05.2024 № 309 «О национальных целях развития Российской Федерации на период до 2030 года и на перспективу до 2036 года» (далее – указ Президента РФ),</w:t>
      </w:r>
      <w:r w:rsidRPr="009F5C9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 xml:space="preserve">Закона Кемеровской области от 26.12.2018 № 122-ОЗ «Об утверждении Стратегии социально-экономического развития Кемеровской области - Кузбасса на период до 2035 года» (далее – стратегия СЭР Кузбасса). 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Реализация муниципальной программы направлена на достижение н</w:t>
      </w:r>
      <w:r w:rsidRPr="009F5C96">
        <w:rPr>
          <w:rFonts w:ascii="Times New Roman" w:hAnsi="Times New Roman" w:cs="Times New Roman"/>
          <w:color w:val="000000"/>
          <w:sz w:val="28"/>
          <w:szCs w:val="28"/>
        </w:rPr>
        <w:t>ациональной цели развития информационного общества в Российской Федерации «</w:t>
      </w:r>
      <w:r w:rsidRPr="009F5C96">
        <w:rPr>
          <w:rFonts w:ascii="Times New Roman" w:hAnsi="Times New Roman" w:cs="Times New Roman"/>
          <w:sz w:val="28"/>
          <w:szCs w:val="28"/>
        </w:rPr>
        <w:t>«</w:t>
      </w:r>
      <w:r w:rsidRPr="009F5C96">
        <w:rPr>
          <w:rFonts w:ascii="Times New Roman" w:hAnsi="Times New Roman" w:cs="Times New Roman"/>
          <w:color w:val="000000"/>
          <w:sz w:val="28"/>
          <w:szCs w:val="28"/>
        </w:rPr>
        <w:t>Цифровая трансформация государственного и муниципального управления, экономики и социальной сферы</w:t>
      </w:r>
      <w:r w:rsidRPr="009F5C96">
        <w:rPr>
          <w:rFonts w:ascii="Times New Roman" w:hAnsi="Times New Roman" w:cs="Times New Roman"/>
          <w:sz w:val="28"/>
          <w:szCs w:val="28"/>
        </w:rPr>
        <w:t>»</w:t>
      </w:r>
      <w:r w:rsidRPr="009F5C96">
        <w:rPr>
          <w:rFonts w:ascii="Times New Roman" w:hAnsi="Times New Roman" w:cs="Times New Roman"/>
          <w:color w:val="000000"/>
          <w:sz w:val="28"/>
          <w:szCs w:val="28"/>
        </w:rPr>
        <w:t xml:space="preserve"> в соответствии со Стратегией развития информационного общества в Российской Федерации на 2017–2030 годы, утверждённой Указом Президента РФ от 09.05.2017 №203, и цели госпрограммы Кузбасса и соответствующего им целевого показателя «Обеспечение к 2030 году не менее 70 процентов населения своевременной информацией об экономической, социальной обстановке в Кемеровской области </w:t>
      </w:r>
      <w:r w:rsidR="00CC1085" w:rsidRPr="009F5C96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9F5C96">
        <w:rPr>
          <w:rFonts w:ascii="Times New Roman" w:hAnsi="Times New Roman" w:cs="Times New Roman"/>
          <w:color w:val="000000"/>
          <w:sz w:val="28"/>
          <w:szCs w:val="28"/>
        </w:rPr>
        <w:t xml:space="preserve"> Кузбассе, в том числе о деятельности органов государственной власти и органов местного самоуправления».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Для эффективного достижения национальной цели развития Российской Федерации на период до 2030 года «Цифровая трансформация государственного и муниципального управления, экономики и социальной сферы» в состав программы включены мероприятия, направленные на достижение целей в соответствии с перечнем инициатив социально-экономического развития Российской Федерации до 2030 года, утвержденным распоряжением Правительства Российской Федерации от 06.10.2021 № 2816-р. В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 xml:space="preserve">числе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 xml:space="preserve">таких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>инициатив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 xml:space="preserve">–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>содействие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 xml:space="preserve"> расширению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 xml:space="preserve">доступа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 xml:space="preserve">населения </w:t>
      </w:r>
      <w:r w:rsidRPr="009F5C96">
        <w:rPr>
          <w:rFonts w:ascii="Times New Roman" w:hAnsi="Times New Roman" w:cs="Times New Roman"/>
          <w:sz w:val="28"/>
          <w:szCs w:val="28"/>
        </w:rPr>
        <w:lastRenderedPageBreak/>
        <w:t>к медиасреде и поддержка развития региональных средств массовой информации.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Для достижения цели госпрограммы РФ «Обеспечена возможность получения доступного и качественного контента в условиях развития информационного пространства» предусмотрены следующие задачи государственного управления: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обеспечение международного сотрудничества;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обеспечение развития, поддержки и мониторинга средств массовой информации и массовых коммуникаций;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содействие развитию медиасреды и сферы периодической печати и книжной индустрии;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обеспечение участия Российской Федерации в международном информационном пространстве;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обеспечение доступности для населения Российской Федерации актуальной информации о событиях в стране и мире;</w:t>
      </w:r>
    </w:p>
    <w:p w:rsidR="008D7A12" w:rsidRPr="009F5C96" w:rsidRDefault="008D7A12" w:rsidP="008D7A12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- развитие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>социально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>значимых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 xml:space="preserve"> проектов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 xml:space="preserve">в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>медиасреде,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 xml:space="preserve"> в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 xml:space="preserve">том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 </w:t>
      </w:r>
      <w:r w:rsidRPr="009F5C96">
        <w:rPr>
          <w:rFonts w:ascii="Times New Roman" w:hAnsi="Times New Roman" w:cs="Times New Roman"/>
          <w:sz w:val="28"/>
          <w:szCs w:val="28"/>
        </w:rPr>
        <w:t xml:space="preserve">числе </w:t>
      </w:r>
      <w:r w:rsidR="009F5C96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>в печатных и электронных средствах массовой информации.</w:t>
      </w:r>
    </w:p>
    <w:p w:rsidR="008D7A12" w:rsidRPr="009F5C96" w:rsidRDefault="008D7A12" w:rsidP="008D7A12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В соответствии с вышеизложенным, основным </w:t>
      </w:r>
      <w:r w:rsidRPr="009F5C96">
        <w:rPr>
          <w:rFonts w:ascii="Times New Roman" w:hAnsi="Times New Roman" w:cs="Times New Roman"/>
          <w:b/>
          <w:sz w:val="28"/>
          <w:szCs w:val="28"/>
          <w:u w:val="single"/>
        </w:rPr>
        <w:t>приоритетом</w:t>
      </w:r>
      <w:r w:rsidRPr="009F5C96">
        <w:rPr>
          <w:rFonts w:ascii="Times New Roman" w:hAnsi="Times New Roman" w:cs="Times New Roman"/>
          <w:sz w:val="28"/>
          <w:szCs w:val="28"/>
        </w:rPr>
        <w:t xml:space="preserve"> муниципальной политики</w:t>
      </w:r>
      <w:r w:rsidRPr="009F5C96">
        <w:rPr>
          <w:rFonts w:ascii="Times New Roman" w:hAnsi="Times New Roman" w:cs="Times New Roman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>в сфере информирования кемеровчан о деятельности администрации города Кемерово является обеспечение информационной открытости администрации города Кемерово.</w:t>
      </w:r>
    </w:p>
    <w:p w:rsidR="009F5C96" w:rsidRPr="009F5C96" w:rsidRDefault="008D7A12" w:rsidP="009F5C96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Муниципальной программой предусмотрено достижение следующей </w:t>
      </w:r>
      <w:r w:rsidRPr="009F5C96">
        <w:rPr>
          <w:rFonts w:ascii="Times New Roman" w:hAnsi="Times New Roman" w:cs="Times New Roman"/>
          <w:b/>
          <w:sz w:val="28"/>
          <w:szCs w:val="28"/>
          <w:u w:val="single"/>
        </w:rPr>
        <w:t>цели</w:t>
      </w:r>
      <w:r w:rsidRPr="009F5C96">
        <w:rPr>
          <w:rFonts w:ascii="Times New Roman" w:hAnsi="Times New Roman" w:cs="Times New Roman"/>
          <w:sz w:val="28"/>
          <w:szCs w:val="28"/>
        </w:rPr>
        <w:t>:</w:t>
      </w:r>
    </w:p>
    <w:p w:rsidR="008D7A12" w:rsidRPr="009F5C96" w:rsidRDefault="008D7A12" w:rsidP="009F5C96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Повышение уровня информированности жителей города Кемерово о деятельности администрации города Кемерово до 60% к 2028 году через развитие системы официальных коммуникаций и поддержку городских средств массовой информации</w:t>
      </w:r>
      <w:r w:rsidRPr="009F5C9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F44F9" w:rsidRPr="009F5C96" w:rsidRDefault="006F44F9" w:rsidP="00DB629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041309" w:rsidRPr="009F5C96" w:rsidRDefault="00943F3F" w:rsidP="00041309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1.3. Задачи муниципального управления, способы</w:t>
      </w:r>
      <w:r w:rsidR="00041309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>их эффективног</w:t>
      </w:r>
      <w:r w:rsidR="00041309" w:rsidRPr="009F5C96">
        <w:rPr>
          <w:rFonts w:ascii="Times New Roman" w:hAnsi="Times New Roman" w:cs="Times New Roman"/>
          <w:sz w:val="28"/>
          <w:szCs w:val="28"/>
        </w:rPr>
        <w:t xml:space="preserve">о </w:t>
      </w:r>
      <w:r w:rsidRPr="009F5C96">
        <w:rPr>
          <w:rFonts w:ascii="Times New Roman" w:hAnsi="Times New Roman" w:cs="Times New Roman"/>
          <w:sz w:val="28"/>
          <w:szCs w:val="28"/>
        </w:rPr>
        <w:t>решения в соответствующей отрасли экономики</w:t>
      </w:r>
      <w:r w:rsidR="00041309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>и сфере</w:t>
      </w:r>
    </w:p>
    <w:p w:rsidR="00943F3F" w:rsidRPr="009F5C96" w:rsidRDefault="00943F3F" w:rsidP="00041309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муниципального управления</w:t>
      </w:r>
    </w:p>
    <w:p w:rsidR="00041309" w:rsidRPr="009F5C96" w:rsidRDefault="00041309" w:rsidP="00041309">
      <w:pPr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Для достижения целей муниципальной программы решаются следующие </w:t>
      </w:r>
      <w:r w:rsidRPr="009F5C96">
        <w:rPr>
          <w:rFonts w:ascii="Times New Roman" w:hAnsi="Times New Roman" w:cs="Times New Roman"/>
          <w:b/>
          <w:sz w:val="28"/>
          <w:szCs w:val="28"/>
          <w:u w:val="single"/>
        </w:rPr>
        <w:t>задачи: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1. Обеспечение регулярного и достоверного информирования населения о деятельности администрации города Кемерово.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2. Информационное сопровождение значимых общественно-политических, социально-культурных мероприятий, проводимых на территории города Кемерово.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Решение указанных задач обеспечивается посредством реализации системы мероприятий: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и</w:t>
      </w:r>
      <w:r w:rsidRPr="009F5C96">
        <w:rPr>
          <w:rFonts w:ascii="Times New Roman" w:hAnsi="Times New Roman" w:cs="Times New Roman"/>
          <w:sz w:val="28"/>
          <w:szCs w:val="28"/>
          <w:lang w:eastAsia="ar-SA"/>
        </w:rPr>
        <w:t>нформационное освещение деятельности администрации города Кемерово посредством телевидения</w:t>
      </w:r>
      <w:r w:rsidRPr="009F5C96">
        <w:rPr>
          <w:rFonts w:ascii="Times New Roman" w:hAnsi="Times New Roman" w:cs="Times New Roman"/>
          <w:sz w:val="28"/>
          <w:szCs w:val="28"/>
        </w:rPr>
        <w:t>;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- </w:t>
      </w:r>
      <w:r w:rsidRPr="009F5C96">
        <w:rPr>
          <w:rFonts w:ascii="Times New Roman" w:hAnsi="Times New Roman" w:cs="Times New Roman"/>
          <w:bCs/>
          <w:sz w:val="28"/>
          <w:szCs w:val="28"/>
          <w:lang w:eastAsia="ar-SA"/>
        </w:rPr>
        <w:t>обеспечение деятельности МАУ «Редакция газеты «Кемерово»</w:t>
      </w:r>
      <w:r w:rsidRPr="009F5C96">
        <w:rPr>
          <w:rFonts w:ascii="Times New Roman" w:hAnsi="Times New Roman" w:cs="Times New Roman"/>
          <w:sz w:val="28"/>
          <w:szCs w:val="28"/>
        </w:rPr>
        <w:t>;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мониторинг средств массовой информации и соцмедиа.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Индикаторами достижения цели муниципальной программы являются показатели: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совокупный охват аудитории официальных информационных каналов администрации (официальный сайт, социальные сети, муниципальные СМИ);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количество публикаций о деятельности администрации города, размещенных в городских СМИ и официальных аккаунтах в социальных сетях;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доля материалов, содержащих интерактив или обратную связь (опросы, прямые линии, вопросы для обсуждения, отчеты по итогам обращений)</w:t>
      </w:r>
      <w:r w:rsidRPr="009F5C96">
        <w:rPr>
          <w:rFonts w:ascii="Times New Roman" w:hAnsi="Times New Roman" w:cs="Times New Roman"/>
          <w:bCs/>
          <w:sz w:val="28"/>
          <w:szCs w:val="28"/>
          <w:lang w:eastAsia="ar-SA"/>
        </w:rPr>
        <w:t>;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количество совместных информационных проектов администрации города Кемерово с городскими СМИ на социально значимые темы;</w:t>
      </w:r>
    </w:p>
    <w:p w:rsidR="00943F3F" w:rsidRPr="009F5C96" w:rsidRDefault="00943F3F" w:rsidP="00943F3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- уровень информированности жителей города о ключевых решениях и проектах администрации города Кемерово.</w:t>
      </w:r>
    </w:p>
    <w:p w:rsidR="00DB6293" w:rsidRPr="009F5C96" w:rsidRDefault="00DB6293" w:rsidP="00DB6293">
      <w:pPr>
        <w:spacing w:after="160" w:line="259" w:lineRule="auto"/>
        <w:rPr>
          <w:rFonts w:ascii="Times New Roman" w:hAnsi="Times New Roman" w:cs="Times New Roman"/>
          <w:bCs/>
          <w:sz w:val="28"/>
          <w:szCs w:val="28"/>
        </w:rPr>
      </w:pPr>
    </w:p>
    <w:p w:rsidR="00943F3F" w:rsidRPr="009F5C96" w:rsidRDefault="00943F3F" w:rsidP="00DB6293">
      <w:pPr>
        <w:spacing w:after="160" w:line="259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9F5C96">
        <w:rPr>
          <w:rFonts w:ascii="Times New Roman" w:hAnsi="Times New Roman" w:cs="Times New Roman"/>
          <w:bCs/>
          <w:sz w:val="28"/>
          <w:szCs w:val="28"/>
          <w:lang w:val="en-US"/>
        </w:rPr>
        <w:t>II</w:t>
      </w:r>
      <w:r w:rsidRPr="009F5C96">
        <w:rPr>
          <w:rFonts w:ascii="Times New Roman" w:hAnsi="Times New Roman" w:cs="Times New Roman"/>
          <w:bCs/>
          <w:sz w:val="28"/>
          <w:szCs w:val="28"/>
        </w:rPr>
        <w:t>. ПАСПОРТ муниципальной программы</w:t>
      </w:r>
    </w:p>
    <w:p w:rsidR="00943F3F" w:rsidRPr="009F5C96" w:rsidRDefault="00943F3F" w:rsidP="0004130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«Информационное обеспечение деятельности</w:t>
      </w:r>
      <w:r w:rsidR="00041309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>администрации города Кемерово»</w:t>
      </w:r>
      <w:r w:rsidR="00041309" w:rsidRP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bCs/>
          <w:sz w:val="28"/>
          <w:szCs w:val="28"/>
        </w:rPr>
        <w:t>(далее – муниципальная программа)</w:t>
      </w:r>
    </w:p>
    <w:p w:rsidR="00943F3F" w:rsidRPr="009F5C96" w:rsidRDefault="00943F3F" w:rsidP="00943F3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943F3F" w:rsidRPr="009F5C96" w:rsidRDefault="00943F3F" w:rsidP="00943F3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9F5C96">
        <w:rPr>
          <w:rFonts w:ascii="Times New Roman" w:hAnsi="Times New Roman" w:cs="Times New Roman"/>
          <w:bCs/>
          <w:sz w:val="28"/>
          <w:szCs w:val="28"/>
        </w:rPr>
        <w:t>1. Основные положения</w:t>
      </w:r>
    </w:p>
    <w:tbl>
      <w:tblPr>
        <w:tblpPr w:leftFromText="180" w:rightFromText="180" w:vertAnchor="text" w:horzAnchor="margin" w:tblpXSpec="center" w:tblpY="216"/>
        <w:tblW w:w="10201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970"/>
        <w:gridCol w:w="6231"/>
      </w:tblGrid>
      <w:tr w:rsidR="0023711F" w:rsidRPr="009F5C96" w:rsidTr="006F44F9"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Куратор муниципальной программы</w:t>
            </w:r>
          </w:p>
        </w:tc>
        <w:tc>
          <w:tcPr>
            <w:tcW w:w="6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Председатель комитета по работе со средствами массовой информации администрации города Кемерово</w:t>
            </w:r>
          </w:p>
        </w:tc>
      </w:tr>
      <w:tr w:rsidR="0023711F" w:rsidRPr="009F5C96" w:rsidTr="006F44F9"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Ответственный исполнитель муниципальной программы</w:t>
            </w:r>
          </w:p>
        </w:tc>
        <w:tc>
          <w:tcPr>
            <w:tcW w:w="6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Комитет по работе со средствами массовой информации администрации города Кемерово (далее – КСМИ)</w:t>
            </w:r>
          </w:p>
        </w:tc>
      </w:tr>
      <w:tr w:rsidR="0023711F" w:rsidRPr="009F5C96" w:rsidTr="006F44F9"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Период реализации муниципальной программы </w:t>
            </w:r>
          </w:p>
        </w:tc>
        <w:tc>
          <w:tcPr>
            <w:tcW w:w="6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2026 – 2028 годы</w:t>
            </w:r>
          </w:p>
        </w:tc>
      </w:tr>
      <w:tr w:rsidR="0023711F" w:rsidRPr="009F5C96" w:rsidTr="006F44F9"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Цели муниципальной программы</w:t>
            </w:r>
          </w:p>
        </w:tc>
        <w:tc>
          <w:tcPr>
            <w:tcW w:w="6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11F" w:rsidRPr="009F5C96" w:rsidRDefault="0023711F" w:rsidP="0023711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Повышение уровня информированности жителей города Кемерово о деятельности администрации города Кемерово до 60% к 2028 году через развитие системы официальных коммуникаций и поддержку городских средств массовой информации.</w:t>
            </w:r>
          </w:p>
        </w:tc>
      </w:tr>
      <w:tr w:rsidR="0023711F" w:rsidRPr="009F5C96" w:rsidTr="006F44F9"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C96" w:rsidRPr="009F5C96" w:rsidRDefault="0023711F" w:rsidP="002371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Финансовое обеспечение муниципальной программы,</w:t>
            </w:r>
          </w:p>
          <w:p w:rsidR="0023711F" w:rsidRPr="009F5C96" w:rsidRDefault="0023711F" w:rsidP="002371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за весь период реализации</w:t>
            </w:r>
            <w:r w:rsidRPr="009F5C96">
              <w:rPr>
                <w:rFonts w:ascii="Times New Roman" w:hAnsi="Times New Roman" w:cs="Times New Roman"/>
                <w:bCs/>
                <w:sz w:val="28"/>
                <w:szCs w:val="28"/>
                <w:vertAlign w:val="superscript"/>
              </w:rPr>
              <w:t xml:space="preserve"> </w:t>
            </w:r>
          </w:p>
        </w:tc>
        <w:tc>
          <w:tcPr>
            <w:tcW w:w="6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2026 год – 15192,9 тыс. руб.;</w:t>
            </w:r>
          </w:p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2027 год – 15192,9 тыс. руб.,</w:t>
            </w:r>
          </w:p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2028 год – 15192,9 тыс. руб.</w:t>
            </w:r>
          </w:p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Всего – 45</w:t>
            </w:r>
            <w:r w:rsidR="009F5C96"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>578,7 тыс. рублей (бюджет города Кемерово 45 578,7 тыс. руб.).</w:t>
            </w:r>
          </w:p>
        </w:tc>
      </w:tr>
      <w:tr w:rsidR="0023711F" w:rsidRPr="009F5C96" w:rsidTr="006F44F9"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Связь с национальными целями Российской Федерации / целями государственной программы Российской Федерации (далее - ГП РФ), целями государственной программы Кемеровской области – Кузбасса (далее - ГП КО) </w:t>
            </w:r>
          </w:p>
        </w:tc>
        <w:tc>
          <w:tcPr>
            <w:tcW w:w="6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Национальная цель: </w:t>
            </w: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9F5C9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Цифровая трансформация государственного и муниципального управления, экономики и социальной сферы</w:t>
            </w: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» (указ Президента Российской Федерации от 07.05.2024 № 309).</w:t>
            </w:r>
          </w:p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ГП РФ «</w:t>
            </w:r>
            <w:r w:rsidRPr="009F5C9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Информационное общество</w:t>
            </w: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» (постановление Правительства Российской Федерации от 15.04.2014       № 313): Обеспечена возможность получения доступного и качественного контента в условиях развития информационного пространства.</w:t>
            </w:r>
          </w:p>
          <w:p w:rsidR="0023711F" w:rsidRPr="009F5C96" w:rsidRDefault="0023711F" w:rsidP="0023711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FF0000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 xml:space="preserve">ГП КО «Пресса Кузбасса» (постановление Правительства Кемеровской области – Кузбасса от 29.09.2023 № 642): </w:t>
            </w:r>
            <w:r w:rsidRPr="009F5C9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Обеспечение к 2030 году не менее 70 процентов населения своевременной информацией об экономической, социальной обстановке в Кемеровской области – Кузбассе, в том числе о деятельности органов государственной власти и органов местного самоуправления.</w:t>
            </w:r>
          </w:p>
        </w:tc>
      </w:tr>
    </w:tbl>
    <w:p w:rsidR="00943F3F" w:rsidRPr="009F5C96" w:rsidRDefault="00943F3F" w:rsidP="00943F3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943F3F" w:rsidRPr="009F5C96" w:rsidRDefault="00943F3F" w:rsidP="008D7A12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D7A12" w:rsidRPr="009F5C96" w:rsidRDefault="008D7A12">
      <w:pPr>
        <w:spacing w:after="200"/>
        <w:ind w:right="-143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:rsidR="0069229F" w:rsidRPr="009F5C96" w:rsidRDefault="0069229F">
      <w:pPr>
        <w:spacing w:after="200"/>
        <w:ind w:right="-143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:rsidR="0069229F" w:rsidRPr="009F5C96" w:rsidRDefault="0069229F">
      <w:pPr>
        <w:spacing w:after="200"/>
        <w:ind w:right="-143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:rsidR="0069229F" w:rsidRPr="009F5C96" w:rsidRDefault="0069229F">
      <w:pPr>
        <w:spacing w:after="200"/>
        <w:ind w:right="-143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:rsidR="006D6561" w:rsidRPr="009F5C96" w:rsidRDefault="006D6561">
      <w:pPr>
        <w:spacing w:after="200"/>
        <w:ind w:right="-143"/>
        <w:contextualSpacing w:val="0"/>
        <w:jc w:val="both"/>
        <w:rPr>
          <w:rFonts w:ascii="Times New Roman" w:hAnsi="Times New Roman" w:cs="Times New Roman"/>
          <w:sz w:val="28"/>
          <w:szCs w:val="28"/>
        </w:rPr>
        <w:sectPr w:rsidR="006D6561" w:rsidRPr="009F5C96" w:rsidSect="00C17586">
          <w:headerReference w:type="default" r:id="rId8"/>
          <w:headerReference w:type="first" r:id="rId9"/>
          <w:pgSz w:w="11906" w:h="16838"/>
          <w:pgMar w:top="851" w:right="990" w:bottom="1134" w:left="1418" w:header="0" w:footer="0" w:gutter="0"/>
          <w:cols w:space="720"/>
          <w:formProt w:val="0"/>
          <w:titlePg/>
          <w:docGrid w:linePitch="360" w:charSpace="4096"/>
        </w:sectPr>
      </w:pPr>
    </w:p>
    <w:p w:rsidR="0069229F" w:rsidRPr="009F5C96" w:rsidRDefault="0069229F" w:rsidP="0069229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P734"/>
      <w:bookmarkEnd w:id="1"/>
      <w:r w:rsidRPr="009F5C96">
        <w:rPr>
          <w:rFonts w:ascii="Times New Roman" w:hAnsi="Times New Roman" w:cs="Times New Roman"/>
          <w:sz w:val="28"/>
          <w:szCs w:val="28"/>
        </w:rPr>
        <w:t>2.  Показатели муниципальной программы</w:t>
      </w:r>
    </w:p>
    <w:p w:rsidR="00041309" w:rsidRPr="009F5C96" w:rsidRDefault="0069229F" w:rsidP="0060010D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«Информационное обеспечение деятельности администрации города Кемерово»</w:t>
      </w:r>
    </w:p>
    <w:p w:rsidR="00041309" w:rsidRPr="009F5C96" w:rsidRDefault="00041309" w:rsidP="00041309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5"/>
        <w:tblW w:w="15451" w:type="dxa"/>
        <w:tblInd w:w="-714" w:type="dxa"/>
        <w:tblLook w:val="04A0" w:firstRow="1" w:lastRow="0" w:firstColumn="1" w:lastColumn="0" w:noHBand="0" w:noVBand="1"/>
      </w:tblPr>
      <w:tblGrid>
        <w:gridCol w:w="540"/>
        <w:gridCol w:w="2406"/>
        <w:gridCol w:w="2339"/>
        <w:gridCol w:w="1369"/>
        <w:gridCol w:w="1383"/>
        <w:gridCol w:w="699"/>
        <w:gridCol w:w="696"/>
        <w:gridCol w:w="696"/>
        <w:gridCol w:w="1964"/>
        <w:gridCol w:w="1260"/>
        <w:gridCol w:w="2099"/>
      </w:tblGrid>
      <w:tr w:rsidR="0060010D" w:rsidRPr="009F5C96" w:rsidTr="0060010D">
        <w:trPr>
          <w:trHeight w:val="286"/>
        </w:trPr>
        <w:tc>
          <w:tcPr>
            <w:tcW w:w="540" w:type="dxa"/>
            <w:vMerge w:val="restart"/>
            <w:tcBorders>
              <w:bottom w:val="single" w:sz="4" w:space="0" w:color="auto"/>
            </w:tcBorders>
            <w:vAlign w:val="center"/>
          </w:tcPr>
          <w:p w:rsidR="0060010D" w:rsidRPr="009F5C96" w:rsidRDefault="0060010D" w:rsidP="0004130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437" w:type="dxa"/>
            <w:vMerge w:val="restart"/>
            <w:tcBorders>
              <w:bottom w:val="single" w:sz="4" w:space="0" w:color="auto"/>
            </w:tcBorders>
            <w:vAlign w:val="center"/>
          </w:tcPr>
          <w:p w:rsidR="0060010D" w:rsidRPr="009F5C96" w:rsidRDefault="0060010D" w:rsidP="0004130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2339" w:type="dxa"/>
            <w:vMerge w:val="restart"/>
            <w:tcBorders>
              <w:bottom w:val="single" w:sz="4" w:space="0" w:color="auto"/>
            </w:tcBorders>
            <w:vAlign w:val="center"/>
          </w:tcPr>
          <w:p w:rsidR="0060010D" w:rsidRPr="009F5C96" w:rsidRDefault="0060010D" w:rsidP="0004130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397" w:type="dxa"/>
            <w:vMerge w:val="restart"/>
            <w:tcBorders>
              <w:bottom w:val="single" w:sz="4" w:space="0" w:color="auto"/>
            </w:tcBorders>
            <w:vAlign w:val="center"/>
          </w:tcPr>
          <w:p w:rsidR="0060010D" w:rsidRPr="009F5C96" w:rsidRDefault="0060010D" w:rsidP="0004130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Единица измерения (по </w:t>
            </w:r>
            <w:hyperlink r:id="rId10">
              <w:r w:rsidRPr="009F5C96">
                <w:rPr>
                  <w:rFonts w:ascii="Times New Roman" w:hAnsi="Times New Roman" w:cs="Times New Roman"/>
                  <w:sz w:val="24"/>
                  <w:szCs w:val="24"/>
                </w:rPr>
                <w:t>ОКЕИ</w:t>
              </w:r>
            </w:hyperlink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494" w:type="dxa"/>
            <w:gridSpan w:val="4"/>
            <w:tcBorders>
              <w:bottom w:val="single" w:sz="4" w:space="0" w:color="auto"/>
            </w:tcBorders>
            <w:vAlign w:val="center"/>
          </w:tcPr>
          <w:p w:rsidR="0060010D" w:rsidRPr="009F5C96" w:rsidRDefault="0060010D" w:rsidP="0004130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Значение показателя по годам</w:t>
            </w:r>
          </w:p>
        </w:tc>
        <w:tc>
          <w:tcPr>
            <w:tcW w:w="2026" w:type="dxa"/>
            <w:vMerge w:val="restart"/>
            <w:tcBorders>
              <w:bottom w:val="single" w:sz="4" w:space="0" w:color="auto"/>
            </w:tcBorders>
            <w:vAlign w:val="center"/>
          </w:tcPr>
          <w:p w:rsidR="0060010D" w:rsidRPr="009F5C96" w:rsidRDefault="0060010D" w:rsidP="0004130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Ответственный за достижение показателя</w:t>
            </w:r>
          </w:p>
        </w:tc>
        <w:tc>
          <w:tcPr>
            <w:tcW w:w="1260" w:type="dxa"/>
            <w:vMerge w:val="restart"/>
            <w:tcBorders>
              <w:bottom w:val="single" w:sz="4" w:space="0" w:color="auto"/>
            </w:tcBorders>
            <w:vAlign w:val="center"/>
          </w:tcPr>
          <w:p w:rsidR="0060010D" w:rsidRPr="009F5C96" w:rsidRDefault="0060010D" w:rsidP="0004130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Документ</w:t>
            </w:r>
          </w:p>
        </w:tc>
        <w:tc>
          <w:tcPr>
            <w:tcW w:w="1958" w:type="dxa"/>
            <w:vMerge w:val="restart"/>
            <w:tcBorders>
              <w:bottom w:val="single" w:sz="4" w:space="0" w:color="auto"/>
            </w:tcBorders>
            <w:vAlign w:val="center"/>
          </w:tcPr>
          <w:p w:rsidR="0060010D" w:rsidRPr="009F5C96" w:rsidRDefault="0060010D" w:rsidP="0004130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Связь с показателями национальных, региональных целей</w:t>
            </w:r>
          </w:p>
        </w:tc>
      </w:tr>
      <w:tr w:rsidR="0060010D" w:rsidRPr="009F5C96" w:rsidTr="0060010D">
        <w:tc>
          <w:tcPr>
            <w:tcW w:w="540" w:type="dxa"/>
            <w:vMerge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37" w:type="dxa"/>
            <w:vMerge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39" w:type="dxa"/>
            <w:vMerge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97" w:type="dxa"/>
            <w:vMerge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02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Базовое значение показателя </w:t>
            </w:r>
          </w:p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hyperlink w:anchor="P660">
              <w:r w:rsidRPr="009F5C96">
                <w:rPr>
                  <w:rFonts w:ascii="Times New Roman" w:hAnsi="Times New Roman" w:cs="Times New Roman"/>
                  <w:sz w:val="24"/>
                  <w:szCs w:val="24"/>
                </w:rPr>
                <w:t>202</w:t>
              </w:r>
            </w:hyperlink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 год)</w:t>
            </w:r>
          </w:p>
        </w:tc>
        <w:tc>
          <w:tcPr>
            <w:tcW w:w="700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696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696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2026" w:type="dxa"/>
            <w:vMerge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60" w:type="dxa"/>
            <w:vMerge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58" w:type="dxa"/>
            <w:vMerge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0010D" w:rsidRPr="009F5C96" w:rsidTr="0060010D">
        <w:tc>
          <w:tcPr>
            <w:tcW w:w="540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37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39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97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02" w:type="dxa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00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6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96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026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60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958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60010D" w:rsidRPr="009F5C96" w:rsidTr="0060010D">
        <w:tc>
          <w:tcPr>
            <w:tcW w:w="15451" w:type="dxa"/>
            <w:gridSpan w:val="11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Повышение уровня информированности жителей города Кемерово о деятельности администрации города Кемерово до 60% к 2028 году через развитие системы официальных коммуникаций и поддержку городских средств массовой информации</w:t>
            </w:r>
          </w:p>
        </w:tc>
      </w:tr>
      <w:tr w:rsidR="0060010D" w:rsidRPr="009F5C96" w:rsidTr="0060010D">
        <w:tc>
          <w:tcPr>
            <w:tcW w:w="540" w:type="dxa"/>
            <w:vAlign w:val="center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437" w:type="dxa"/>
          </w:tcPr>
          <w:p w:rsidR="0060010D" w:rsidRPr="009F5C96" w:rsidRDefault="0060010D" w:rsidP="0060010D">
            <w:pPr>
              <w:pStyle w:val="ConsPlu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Уровень информированности жителей города о ключевых решениях и проектах администрации города Кемерово</w:t>
            </w:r>
          </w:p>
        </w:tc>
        <w:tc>
          <w:tcPr>
            <w:tcW w:w="2339" w:type="dxa"/>
          </w:tcPr>
          <w:p w:rsidR="0060010D" w:rsidRPr="009F5C96" w:rsidRDefault="0060010D" w:rsidP="0060010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397" w:type="dxa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402" w:type="dxa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700" w:type="dxa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696" w:type="dxa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696" w:type="dxa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026" w:type="dxa"/>
          </w:tcPr>
          <w:p w:rsidR="0060010D" w:rsidRPr="009F5C96" w:rsidRDefault="0060010D" w:rsidP="006001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КСМИ</w:t>
            </w:r>
          </w:p>
        </w:tc>
        <w:tc>
          <w:tcPr>
            <w:tcW w:w="1260" w:type="dxa"/>
          </w:tcPr>
          <w:p w:rsidR="0060010D" w:rsidRPr="009F5C96" w:rsidRDefault="0060010D" w:rsidP="0060010D">
            <w:pPr>
              <w:pStyle w:val="ConsPlusNormal"/>
              <w:ind w:right="-174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ГП КО «Пресса Кузбасса»</w:t>
            </w:r>
          </w:p>
        </w:tc>
        <w:tc>
          <w:tcPr>
            <w:tcW w:w="1958" w:type="dxa"/>
          </w:tcPr>
          <w:p w:rsidR="0060010D" w:rsidRPr="009F5C96" w:rsidRDefault="0060010D" w:rsidP="0060010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Уровень доступного и качественного контента в условиях развития информационного пространства</w:t>
            </w:r>
          </w:p>
        </w:tc>
      </w:tr>
    </w:tbl>
    <w:p w:rsidR="00F34A53" w:rsidRPr="009F5C96" w:rsidRDefault="00F34A53" w:rsidP="0069229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69229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69229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69229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69229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69229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  <w:sectPr w:rsidR="00F34A53" w:rsidRPr="009F5C96" w:rsidSect="00C17586">
          <w:pgSz w:w="16838" w:h="11906" w:orient="landscape"/>
          <w:pgMar w:top="1134" w:right="990" w:bottom="851" w:left="1418" w:header="448" w:footer="0" w:gutter="0"/>
          <w:cols w:space="720"/>
          <w:formProt w:val="0"/>
          <w:docGrid w:linePitch="360" w:charSpace="4096"/>
        </w:sectPr>
      </w:pPr>
    </w:p>
    <w:p w:rsidR="00F34A53" w:rsidRPr="009F5C96" w:rsidRDefault="00F34A53" w:rsidP="009F5C96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3. Структура муниципальной программы «Информационное обеспечение деятельности</w:t>
      </w:r>
      <w:r w:rsidR="009F5C96">
        <w:rPr>
          <w:rFonts w:ascii="Times New Roman" w:hAnsi="Times New Roman" w:cs="Times New Roman"/>
          <w:sz w:val="28"/>
          <w:szCs w:val="28"/>
        </w:rPr>
        <w:t xml:space="preserve"> </w:t>
      </w:r>
      <w:r w:rsidRPr="009F5C96">
        <w:rPr>
          <w:rFonts w:ascii="Times New Roman" w:hAnsi="Times New Roman" w:cs="Times New Roman"/>
          <w:sz w:val="28"/>
          <w:szCs w:val="28"/>
        </w:rPr>
        <w:t>администрации города Кемерово»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034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92"/>
        <w:gridCol w:w="3970"/>
        <w:gridCol w:w="2977"/>
        <w:gridCol w:w="2409"/>
      </w:tblGrid>
      <w:tr w:rsidR="00F34A53" w:rsidRPr="009F5C96" w:rsidTr="0060010D">
        <w:tc>
          <w:tcPr>
            <w:tcW w:w="992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970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Задачи структурного элемента </w:t>
            </w:r>
          </w:p>
        </w:tc>
        <w:tc>
          <w:tcPr>
            <w:tcW w:w="2977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Краткое описание ожидаемых эффектов от реализации задачи структурного элемента</w:t>
            </w:r>
          </w:p>
        </w:tc>
        <w:tc>
          <w:tcPr>
            <w:tcW w:w="2409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Связь с показателями </w:t>
            </w:r>
          </w:p>
        </w:tc>
      </w:tr>
      <w:tr w:rsidR="00F34A53" w:rsidRPr="009F5C96" w:rsidTr="0060010D">
        <w:tc>
          <w:tcPr>
            <w:tcW w:w="992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7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34A53" w:rsidRPr="009F5C96" w:rsidTr="0060010D">
        <w:tc>
          <w:tcPr>
            <w:tcW w:w="10348" w:type="dxa"/>
            <w:gridSpan w:val="4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информационной открытости деятельности органов местного самоуправления </w:t>
            </w:r>
          </w:p>
        </w:tc>
      </w:tr>
      <w:tr w:rsidR="00F34A53" w:rsidRPr="009F5C96" w:rsidTr="0060010D">
        <w:tc>
          <w:tcPr>
            <w:tcW w:w="992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56" w:type="dxa"/>
            <w:gridSpan w:val="3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Процессная часть муниципальной программы</w:t>
            </w:r>
          </w:p>
        </w:tc>
      </w:tr>
      <w:tr w:rsidR="00F34A53" w:rsidRPr="009F5C96" w:rsidTr="0060010D">
        <w:tc>
          <w:tcPr>
            <w:tcW w:w="992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9356" w:type="dxa"/>
            <w:gridSpan w:val="3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Комплекс процессных мероприятий «Обеспечение информационной открытости администрации города Кемерово» </w:t>
            </w:r>
          </w:p>
        </w:tc>
      </w:tr>
      <w:tr w:rsidR="00F34A53" w:rsidRPr="009F5C96" w:rsidTr="00577B1F">
        <w:tc>
          <w:tcPr>
            <w:tcW w:w="992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Ответственный за реализацию: КСМИ</w:t>
            </w:r>
          </w:p>
        </w:tc>
        <w:tc>
          <w:tcPr>
            <w:tcW w:w="5386" w:type="dxa"/>
            <w:gridSpan w:val="2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Срок реализации: 2026 </w:t>
            </w:r>
            <w:r w:rsidR="009F5C96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 2028 годы</w:t>
            </w:r>
          </w:p>
        </w:tc>
      </w:tr>
      <w:tr w:rsidR="00F34A53" w:rsidRPr="009F5C96" w:rsidTr="0060010D">
        <w:tc>
          <w:tcPr>
            <w:tcW w:w="992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3970" w:type="dxa"/>
          </w:tcPr>
          <w:p w:rsidR="00F34A53" w:rsidRPr="009F5C96" w:rsidRDefault="00F34A53" w:rsidP="00DA65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Задача 1: Обеспечение регулярного и достоверного информирования населения о деятельности администрации города Кемерово</w:t>
            </w:r>
          </w:p>
        </w:tc>
        <w:tc>
          <w:tcPr>
            <w:tcW w:w="2977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Обеспечение регулярного информационного присутствия администрации города Кемерово в СМИ; выявление актуальных тем для своевременного реагирования и корректировки городской информационной повестки</w:t>
            </w:r>
          </w:p>
        </w:tc>
        <w:tc>
          <w:tcPr>
            <w:tcW w:w="2409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Уровень информированности жителей города о ключевых решениях и проектах администрации города Кемерово</w:t>
            </w:r>
          </w:p>
        </w:tc>
      </w:tr>
      <w:tr w:rsidR="009F5C96" w:rsidRPr="009F5C96" w:rsidTr="0060010D">
        <w:tc>
          <w:tcPr>
            <w:tcW w:w="992" w:type="dxa"/>
          </w:tcPr>
          <w:p w:rsidR="009F5C96" w:rsidRPr="009F5C96" w:rsidRDefault="009F5C96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3970" w:type="dxa"/>
          </w:tcPr>
          <w:p w:rsidR="009F5C96" w:rsidRPr="009F5C96" w:rsidRDefault="009F5C96" w:rsidP="00DA65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Задача 2: Информационное сопровождение значимых общественно-политических, социально-культурных мероприятий, проводимых на территории города Кемерово</w:t>
            </w:r>
          </w:p>
        </w:tc>
        <w:tc>
          <w:tcPr>
            <w:tcW w:w="2977" w:type="dxa"/>
          </w:tcPr>
          <w:p w:rsidR="009F5C96" w:rsidRPr="009F5C96" w:rsidRDefault="009F5C96" w:rsidP="009F5C9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Создание и распространение в СМИ и соцмедиа собственного качественного и достоверного контента</w:t>
            </w:r>
          </w:p>
        </w:tc>
        <w:tc>
          <w:tcPr>
            <w:tcW w:w="2409" w:type="dxa"/>
          </w:tcPr>
          <w:p w:rsidR="009F5C96" w:rsidRPr="009F5C96" w:rsidRDefault="009F5C96" w:rsidP="00DA651F">
            <w:pPr>
              <w:pStyle w:val="ConsPlu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Уровень информированности жителей города о ключевых решениях и проектах администрации города Кемерово</w:t>
            </w:r>
          </w:p>
        </w:tc>
      </w:tr>
    </w:tbl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  <w:sectPr w:rsidR="00F34A53" w:rsidRPr="009F5C96" w:rsidSect="00F34A53">
          <w:pgSz w:w="11906" w:h="16838"/>
          <w:pgMar w:top="992" w:right="851" w:bottom="1418" w:left="1134" w:header="448" w:footer="0" w:gutter="0"/>
          <w:cols w:space="720"/>
          <w:formProt w:val="0"/>
          <w:docGrid w:linePitch="360" w:charSpace="4096"/>
        </w:sect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4. Финансовое обеспечение реализации муниципальной программы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«Информационное обеспечение деятельности администрации города Кемерово» на 2026 </w:t>
      </w:r>
      <w:r w:rsidR="009F5C96">
        <w:rPr>
          <w:rFonts w:ascii="Times New Roman" w:hAnsi="Times New Roman" w:cs="Times New Roman"/>
          <w:sz w:val="28"/>
          <w:szCs w:val="28"/>
        </w:rPr>
        <w:t xml:space="preserve">– </w:t>
      </w:r>
      <w:r w:rsidRPr="009F5C96">
        <w:rPr>
          <w:rFonts w:ascii="Times New Roman" w:hAnsi="Times New Roman" w:cs="Times New Roman"/>
          <w:sz w:val="28"/>
          <w:szCs w:val="28"/>
        </w:rPr>
        <w:t>2028 годы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4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3"/>
        <w:gridCol w:w="1105"/>
        <w:gridCol w:w="2757"/>
        <w:gridCol w:w="2693"/>
        <w:gridCol w:w="1984"/>
        <w:gridCol w:w="1984"/>
        <w:gridCol w:w="1487"/>
        <w:gridCol w:w="2269"/>
      </w:tblGrid>
      <w:tr w:rsidR="00577B1F" w:rsidRPr="009F5C96" w:rsidTr="00583C85">
        <w:tc>
          <w:tcPr>
            <w:tcW w:w="4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86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Наименование Программы, структурного элемента муниципальной программы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Источники финансирования</w:t>
            </w:r>
          </w:p>
        </w:tc>
        <w:tc>
          <w:tcPr>
            <w:tcW w:w="54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(тыс. руб.) по годам реализации</w:t>
            </w:r>
          </w:p>
        </w:tc>
        <w:tc>
          <w:tcPr>
            <w:tcW w:w="22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Всего за весь период реализации</w:t>
            </w:r>
          </w:p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(тыс. руб.)</w:t>
            </w:r>
          </w:p>
        </w:tc>
      </w:tr>
      <w:tr w:rsidR="00577B1F" w:rsidRPr="009F5C96" w:rsidTr="00583C85">
        <w:tc>
          <w:tcPr>
            <w:tcW w:w="4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86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ind w:right="-6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ind w:left="-60" w:right="-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22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7B1F" w:rsidRPr="009F5C96" w:rsidTr="00577B1F">
        <w:tc>
          <w:tcPr>
            <w:tcW w:w="453" w:type="dxa"/>
            <w:tcBorders>
              <w:top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62" w:type="dxa"/>
            <w:gridSpan w:val="2"/>
            <w:tcBorders>
              <w:top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87" w:type="dxa"/>
            <w:tcBorders>
              <w:top w:val="single" w:sz="4" w:space="0" w:color="auto"/>
            </w:tcBorders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577B1F" w:rsidRPr="009F5C96" w:rsidRDefault="00490396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577B1F" w:rsidRPr="009F5C96" w:rsidTr="00DA651F">
        <w:tc>
          <w:tcPr>
            <w:tcW w:w="4315" w:type="dxa"/>
            <w:gridSpan w:val="3"/>
            <w:vMerge w:val="restart"/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«Информационное обеспечение деятельности администрации города Кемерово»</w:t>
            </w:r>
          </w:p>
        </w:tc>
        <w:tc>
          <w:tcPr>
            <w:tcW w:w="2693" w:type="dxa"/>
          </w:tcPr>
          <w:p w:rsidR="00577B1F" w:rsidRPr="009F5C96" w:rsidRDefault="00577B1F" w:rsidP="00577B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487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2269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45 578,7</w:t>
            </w:r>
          </w:p>
        </w:tc>
      </w:tr>
      <w:tr w:rsidR="00577B1F" w:rsidRPr="009F5C96" w:rsidTr="00DA651F">
        <w:tc>
          <w:tcPr>
            <w:tcW w:w="4315" w:type="dxa"/>
            <w:gridSpan w:val="3"/>
            <w:vMerge/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693" w:type="dxa"/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 (далее - МБ)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487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2269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45 578,7</w:t>
            </w:r>
          </w:p>
        </w:tc>
      </w:tr>
      <w:tr w:rsidR="00577B1F" w:rsidRPr="009F5C96" w:rsidTr="00DA651F">
        <w:tc>
          <w:tcPr>
            <w:tcW w:w="4315" w:type="dxa"/>
            <w:gridSpan w:val="3"/>
            <w:vMerge w:val="restart"/>
          </w:tcPr>
          <w:p w:rsidR="00577B1F" w:rsidRPr="009F5C96" w:rsidRDefault="00577B1F" w:rsidP="00577B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Процессная часть муниципальной программы (итого)</w:t>
            </w:r>
          </w:p>
        </w:tc>
        <w:tc>
          <w:tcPr>
            <w:tcW w:w="2693" w:type="dxa"/>
          </w:tcPr>
          <w:p w:rsidR="00577B1F" w:rsidRPr="009F5C96" w:rsidRDefault="00577B1F" w:rsidP="00577B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487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2269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45 578,7</w:t>
            </w:r>
          </w:p>
        </w:tc>
      </w:tr>
      <w:tr w:rsidR="00577B1F" w:rsidRPr="009F5C96" w:rsidTr="00DA651F">
        <w:tc>
          <w:tcPr>
            <w:tcW w:w="4315" w:type="dxa"/>
            <w:gridSpan w:val="3"/>
            <w:vMerge/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577B1F" w:rsidRPr="009F5C96" w:rsidRDefault="00577B1F" w:rsidP="00577B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487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2269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45 578,7</w:t>
            </w:r>
          </w:p>
        </w:tc>
      </w:tr>
      <w:tr w:rsidR="00577B1F" w:rsidRPr="009F5C96" w:rsidTr="00DA651F">
        <w:tc>
          <w:tcPr>
            <w:tcW w:w="453" w:type="dxa"/>
            <w:vMerge w:val="restart"/>
          </w:tcPr>
          <w:p w:rsidR="00577B1F" w:rsidRPr="009F5C96" w:rsidRDefault="00577B1F" w:rsidP="00577B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862" w:type="dxa"/>
            <w:gridSpan w:val="2"/>
            <w:vMerge w:val="restart"/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Комплекс процессных мероприятий «Обеспечение информационной открытости администрации города Кемерово»</w:t>
            </w:r>
          </w:p>
        </w:tc>
        <w:tc>
          <w:tcPr>
            <w:tcW w:w="2693" w:type="dxa"/>
          </w:tcPr>
          <w:p w:rsidR="00577B1F" w:rsidRPr="009F5C96" w:rsidRDefault="00577B1F" w:rsidP="00577B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487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2269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45 578,7</w:t>
            </w:r>
          </w:p>
        </w:tc>
      </w:tr>
      <w:tr w:rsidR="00577B1F" w:rsidRPr="009F5C96" w:rsidTr="00DA651F">
        <w:trPr>
          <w:trHeight w:val="858"/>
        </w:trPr>
        <w:tc>
          <w:tcPr>
            <w:tcW w:w="453" w:type="dxa"/>
            <w:vMerge/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62" w:type="dxa"/>
            <w:gridSpan w:val="2"/>
            <w:vMerge/>
          </w:tcPr>
          <w:p w:rsidR="00577B1F" w:rsidRPr="009F5C96" w:rsidRDefault="00577B1F" w:rsidP="00577B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577B1F" w:rsidRPr="009F5C96" w:rsidRDefault="00577B1F" w:rsidP="00577B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984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487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F5C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2269" w:type="dxa"/>
            <w:vAlign w:val="center"/>
          </w:tcPr>
          <w:p w:rsidR="00577B1F" w:rsidRPr="009F5C96" w:rsidRDefault="00577B1F" w:rsidP="00577B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45 578,7</w:t>
            </w:r>
          </w:p>
        </w:tc>
      </w:tr>
      <w:tr w:rsidR="00577B1F" w:rsidRPr="009F5C96" w:rsidTr="00DA651F">
        <w:trPr>
          <w:gridAfter w:val="6"/>
          <w:wAfter w:w="13174" w:type="dxa"/>
        </w:trPr>
        <w:tc>
          <w:tcPr>
            <w:tcW w:w="155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77B1F" w:rsidRPr="009F5C96" w:rsidRDefault="00577B1F" w:rsidP="00577B1F">
            <w:pPr>
              <w:pStyle w:val="ConsPlusNormal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rPr>
          <w:rFonts w:ascii="Times New Roman" w:hAnsi="Times New Roman" w:cs="Times New Roman"/>
          <w:sz w:val="28"/>
          <w:szCs w:val="28"/>
        </w:rPr>
        <w:sectPr w:rsidR="00F34A53" w:rsidRPr="009F5C96" w:rsidSect="00F34A53">
          <w:pgSz w:w="16838" w:h="11906" w:orient="landscape"/>
          <w:pgMar w:top="1134" w:right="992" w:bottom="851" w:left="1418" w:header="448" w:footer="0" w:gutter="0"/>
          <w:cols w:space="720"/>
          <w:formProt w:val="0"/>
          <w:docGrid w:linePitch="360" w:charSpace="4096"/>
        </w:sect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9F5C96">
        <w:rPr>
          <w:rFonts w:ascii="Times New Roman" w:hAnsi="Times New Roman" w:cs="Times New Roman"/>
          <w:sz w:val="28"/>
          <w:szCs w:val="28"/>
        </w:rPr>
        <w:t>. ПАСПОРТ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КОМПЛЕКСА ПРОЦЕССНЫХ МЕРОПРИЯТИЙ</w:t>
      </w:r>
    </w:p>
    <w:p w:rsidR="00F34A53" w:rsidRPr="009F5C96" w:rsidRDefault="00F34A53" w:rsidP="00F34A53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«Обеспечение информационной открытости администрации города Кемерово»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муниципальной программы города Кемерово 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«Информационное обеспечение деятельности администрации города Кемерово» (далее - программа)</w:t>
      </w:r>
    </w:p>
    <w:p w:rsidR="00F34A53" w:rsidRPr="009F5C96" w:rsidRDefault="00F34A53" w:rsidP="00F34A53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1. Основные положения</w:t>
      </w:r>
    </w:p>
    <w:p w:rsidR="00F34A53" w:rsidRPr="009F5C96" w:rsidRDefault="00F34A53" w:rsidP="00F34A53">
      <w:pPr>
        <w:pStyle w:val="ConsPlusNormal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12"/>
        <w:gridCol w:w="5159"/>
      </w:tblGrid>
      <w:tr w:rsidR="00F34A53" w:rsidRPr="009F5C96" w:rsidTr="00F34A53">
        <w:tc>
          <w:tcPr>
            <w:tcW w:w="3912" w:type="dxa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Соисполнитель муниципальной программы</w:t>
            </w:r>
          </w:p>
        </w:tc>
        <w:tc>
          <w:tcPr>
            <w:tcW w:w="5159" w:type="dxa"/>
            <w:vAlign w:val="center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Комитет по работе со СМИ администрации города Кемерово</w:t>
            </w:r>
          </w:p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(далее</w:t>
            </w:r>
            <w:r w:rsidR="009F5C96" w:rsidRPr="009F5C9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9F5C96" w:rsidRPr="009F5C9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КСМИ)</w:t>
            </w:r>
          </w:p>
        </w:tc>
      </w:tr>
      <w:tr w:rsidR="00F34A53" w:rsidRPr="009F5C96" w:rsidTr="00F34A53">
        <w:tc>
          <w:tcPr>
            <w:tcW w:w="3912" w:type="dxa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Участники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КСМИ, МАУ «Редакция газеты «Кемерово»</w:t>
            </w:r>
          </w:p>
        </w:tc>
      </w:tr>
      <w:tr w:rsidR="00F34A53" w:rsidRPr="009F5C96" w:rsidTr="00F34A53">
        <w:tc>
          <w:tcPr>
            <w:tcW w:w="3912" w:type="dxa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Сроки реализации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2026 - 2028 годы</w:t>
            </w:r>
          </w:p>
        </w:tc>
      </w:tr>
      <w:tr w:rsidR="00F34A53" w:rsidRPr="009F5C96" w:rsidTr="00F34A53">
        <w:tc>
          <w:tcPr>
            <w:tcW w:w="3912" w:type="dxa"/>
            <w:vMerge w:val="restart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Задачи комплекса процессных мероприятий</w:t>
            </w:r>
          </w:p>
        </w:tc>
        <w:tc>
          <w:tcPr>
            <w:tcW w:w="5159" w:type="dxa"/>
          </w:tcPr>
          <w:p w:rsidR="00F34A53" w:rsidRPr="009F5C96" w:rsidRDefault="00F34A53" w:rsidP="00DA651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Задача 1: Обеспечение регулярного и достоверного информирования населения о деятельности администрации города Кемерово</w:t>
            </w:r>
          </w:p>
        </w:tc>
      </w:tr>
      <w:tr w:rsidR="00F34A53" w:rsidRPr="009F5C96" w:rsidTr="00F34A53">
        <w:trPr>
          <w:trHeight w:val="1749"/>
        </w:trPr>
        <w:tc>
          <w:tcPr>
            <w:tcW w:w="3912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59" w:type="dxa"/>
          </w:tcPr>
          <w:p w:rsidR="00F34A53" w:rsidRPr="009F5C96" w:rsidRDefault="00F34A53" w:rsidP="00DA651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Задача 2: Информационное сопровождение значимых общественно-политических, социально-культурных мероприятий, проводимых на территории города Кемерово</w:t>
            </w:r>
          </w:p>
        </w:tc>
      </w:tr>
    </w:tbl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  <w:sectPr w:rsidR="00F34A53" w:rsidRPr="009F5C96" w:rsidSect="00F34A53">
          <w:pgSz w:w="11906" w:h="16838"/>
          <w:pgMar w:top="992" w:right="851" w:bottom="1418" w:left="1134" w:header="448" w:footer="0" w:gutter="0"/>
          <w:cols w:space="720"/>
          <w:formProt w:val="0"/>
          <w:docGrid w:linePitch="360" w:charSpace="4096"/>
        </w:sect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2. Показатели комплекса процессных мероприятий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9F5C96">
        <w:rPr>
          <w:rFonts w:ascii="Times New Roman" w:hAnsi="Times New Roman" w:cs="Times New Roman"/>
          <w:sz w:val="28"/>
          <w:szCs w:val="28"/>
        </w:rPr>
        <w:t>«</w:t>
      </w:r>
      <w:r w:rsidRPr="009F5C96">
        <w:rPr>
          <w:rFonts w:ascii="Times New Roman" w:hAnsi="Times New Roman" w:cs="Times New Roman"/>
          <w:sz w:val="28"/>
          <w:szCs w:val="28"/>
          <w:u w:val="single"/>
        </w:rPr>
        <w:t>Обеспечение информационной открытости администрации города Кемерово»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4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3227"/>
        <w:gridCol w:w="2551"/>
        <w:gridCol w:w="1276"/>
        <w:gridCol w:w="1560"/>
        <w:gridCol w:w="1275"/>
        <w:gridCol w:w="1276"/>
        <w:gridCol w:w="1276"/>
        <w:gridCol w:w="1842"/>
      </w:tblGrid>
      <w:tr w:rsidR="00F34A53" w:rsidRPr="009F5C96" w:rsidTr="00DA651F">
        <w:tc>
          <w:tcPr>
            <w:tcW w:w="454" w:type="dxa"/>
            <w:vMerge w:val="restart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227" w:type="dxa"/>
            <w:vMerge w:val="restart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  <w:hyperlink w:anchor="P1696"/>
          </w:p>
        </w:tc>
        <w:tc>
          <w:tcPr>
            <w:tcW w:w="2551" w:type="dxa"/>
            <w:vMerge w:val="restart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276" w:type="dxa"/>
            <w:vMerge w:val="restart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Единица измерения (по </w:t>
            </w:r>
            <w:hyperlink r:id="rId11">
              <w:r w:rsidRPr="009F5C96">
                <w:rPr>
                  <w:rFonts w:ascii="Times New Roman" w:hAnsi="Times New Roman" w:cs="Times New Roman"/>
                  <w:sz w:val="24"/>
                  <w:szCs w:val="24"/>
                </w:rPr>
                <w:t>ОКЕИ</w:t>
              </w:r>
            </w:hyperlink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387" w:type="dxa"/>
            <w:gridSpan w:val="4"/>
            <w:tcBorders>
              <w:right w:val="single" w:sz="4" w:space="0" w:color="auto"/>
            </w:tcBorders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Значение показателя по годам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Ответственный за достижения показателя </w:t>
            </w:r>
          </w:p>
        </w:tc>
      </w:tr>
      <w:tr w:rsidR="00F34A53" w:rsidRPr="009F5C96" w:rsidTr="00DA651F">
        <w:tc>
          <w:tcPr>
            <w:tcW w:w="454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7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Базовое значение показателя 2025 год</w:t>
            </w:r>
          </w:p>
        </w:tc>
        <w:tc>
          <w:tcPr>
            <w:tcW w:w="1275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276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276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red"/>
              </w:rPr>
            </w:pPr>
          </w:p>
        </w:tc>
      </w:tr>
      <w:tr w:rsidR="00F34A53" w:rsidRPr="009F5C96" w:rsidTr="00DA651F">
        <w:tc>
          <w:tcPr>
            <w:tcW w:w="454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27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1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5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42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red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F34A53" w:rsidRPr="009F5C96" w:rsidTr="00DA651F">
        <w:tc>
          <w:tcPr>
            <w:tcW w:w="14737" w:type="dxa"/>
            <w:gridSpan w:val="9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Задача 1: Обеспечение регулярного и достоверного информирования населения о деятельности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администрации города Кемерово</w:t>
            </w:r>
          </w:p>
        </w:tc>
      </w:tr>
      <w:tr w:rsidR="00F34A53" w:rsidRPr="009F5C96" w:rsidTr="00DA651F">
        <w:tc>
          <w:tcPr>
            <w:tcW w:w="454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227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Совокупный охват аудитории официальных информационных каналов администрации города Кемерово (официальный сайт, социальные сети, муниципальные СМИ)</w:t>
            </w:r>
          </w:p>
        </w:tc>
        <w:tc>
          <w:tcPr>
            <w:tcW w:w="2551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ЧЕЛ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660 000</w:t>
            </w:r>
          </w:p>
        </w:tc>
        <w:tc>
          <w:tcPr>
            <w:tcW w:w="1275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710 000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770 000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825 000</w:t>
            </w:r>
          </w:p>
        </w:tc>
        <w:tc>
          <w:tcPr>
            <w:tcW w:w="1842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КСМИ</w:t>
            </w:r>
          </w:p>
        </w:tc>
      </w:tr>
      <w:tr w:rsidR="00F34A53" w:rsidRPr="009F5C96" w:rsidTr="00DA651F">
        <w:tc>
          <w:tcPr>
            <w:tcW w:w="454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227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Количество публикаций о деятельности администрации города Кемерово, размещенных в городских СМИ и официальных аккаунтах в социальных сетях</w:t>
            </w:r>
          </w:p>
        </w:tc>
        <w:tc>
          <w:tcPr>
            <w:tcW w:w="2551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10 003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11 668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12 504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13 334</w:t>
            </w:r>
          </w:p>
        </w:tc>
        <w:tc>
          <w:tcPr>
            <w:tcW w:w="1842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КСМИ</w:t>
            </w:r>
          </w:p>
        </w:tc>
      </w:tr>
      <w:tr w:rsidR="00F34A53" w:rsidRPr="009F5C96" w:rsidTr="00DA651F">
        <w:tc>
          <w:tcPr>
            <w:tcW w:w="454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227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Доля материалов, содержащих интерактив или обратную связь (опросы, прямые линии, вопросы для обсуждения, отчеты по итогам обращений)</w:t>
            </w:r>
          </w:p>
        </w:tc>
        <w:tc>
          <w:tcPr>
            <w:tcW w:w="2551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5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842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КСМИ</w:t>
            </w:r>
          </w:p>
        </w:tc>
      </w:tr>
      <w:tr w:rsidR="00F34A53" w:rsidRPr="009F5C96" w:rsidTr="00DA651F">
        <w:tc>
          <w:tcPr>
            <w:tcW w:w="14737" w:type="dxa"/>
            <w:gridSpan w:val="9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Задача 2: Информационное сопровождение значимых общественно-политических, социально-культурных мероприятий, 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проводимых на территории города Кемерово</w:t>
            </w:r>
          </w:p>
        </w:tc>
      </w:tr>
      <w:tr w:rsidR="00F34A53" w:rsidRPr="009F5C96" w:rsidTr="00DA651F">
        <w:tc>
          <w:tcPr>
            <w:tcW w:w="454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227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Количество совместных информационных проектов администрации города Кемерово с городскими СМИ на социально значимые темы</w:t>
            </w:r>
          </w:p>
        </w:tc>
        <w:tc>
          <w:tcPr>
            <w:tcW w:w="2551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5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КСМИ</w:t>
            </w:r>
          </w:p>
        </w:tc>
      </w:tr>
    </w:tbl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 xml:space="preserve">3. Перечень мероприятий (результатов) комплекса процессных мероприятий 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9F5C96">
        <w:rPr>
          <w:rFonts w:ascii="Times New Roman" w:hAnsi="Times New Roman" w:cs="Times New Roman"/>
          <w:sz w:val="28"/>
          <w:szCs w:val="28"/>
        </w:rPr>
        <w:t>«Обеспечение информационной открытости администрации города Кемерово»</w:t>
      </w:r>
    </w:p>
    <w:p w:rsidR="00F34A53" w:rsidRPr="009F5C96" w:rsidRDefault="00F34A53" w:rsidP="00F34A53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14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2585"/>
        <w:gridCol w:w="2059"/>
        <w:gridCol w:w="1560"/>
        <w:gridCol w:w="2409"/>
        <w:gridCol w:w="1276"/>
        <w:gridCol w:w="1418"/>
        <w:gridCol w:w="1134"/>
        <w:gridCol w:w="1134"/>
        <w:gridCol w:w="708"/>
      </w:tblGrid>
      <w:tr w:rsidR="00F34A53" w:rsidRPr="00490396" w:rsidTr="00490396">
        <w:tc>
          <w:tcPr>
            <w:tcW w:w="454" w:type="dxa"/>
            <w:vMerge w:val="restart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585" w:type="dxa"/>
            <w:vMerge w:val="restart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 (результата)</w:t>
            </w:r>
          </w:p>
        </w:tc>
        <w:tc>
          <w:tcPr>
            <w:tcW w:w="2059" w:type="dxa"/>
            <w:vMerge w:val="restart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Тип мероприятия (результата)</w:t>
            </w:r>
          </w:p>
        </w:tc>
        <w:tc>
          <w:tcPr>
            <w:tcW w:w="1560" w:type="dxa"/>
            <w:vMerge w:val="restart"/>
            <w:vAlign w:val="center"/>
          </w:tcPr>
          <w:p w:rsidR="00F34A53" w:rsidRPr="00490396" w:rsidRDefault="00F34A53" w:rsidP="00DA651F">
            <w:pPr>
              <w:pStyle w:val="ConsPlusNormal"/>
              <w:ind w:hanging="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Участники комплекса процессных мероприятий</w:t>
            </w:r>
          </w:p>
        </w:tc>
        <w:tc>
          <w:tcPr>
            <w:tcW w:w="2409" w:type="dxa"/>
            <w:vMerge w:val="restart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Характеристика, признак</w:t>
            </w:r>
            <w:r w:rsidRPr="00490396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 </w:t>
            </w:r>
          </w:p>
        </w:tc>
        <w:tc>
          <w:tcPr>
            <w:tcW w:w="1276" w:type="dxa"/>
            <w:vMerge w:val="restart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 xml:space="preserve">Единица измерения (по </w:t>
            </w:r>
            <w:hyperlink r:id="rId12">
              <w:r w:rsidRPr="00490396">
                <w:rPr>
                  <w:rFonts w:ascii="Times New Roman" w:hAnsi="Times New Roman" w:cs="Times New Roman"/>
                  <w:sz w:val="24"/>
                  <w:szCs w:val="24"/>
                </w:rPr>
                <w:t>ОКЕИ</w:t>
              </w:r>
            </w:hyperlink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394" w:type="dxa"/>
            <w:gridSpan w:val="4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Значение показателей по годам</w:t>
            </w:r>
          </w:p>
        </w:tc>
      </w:tr>
      <w:tr w:rsidR="00F34A53" w:rsidRPr="00490396" w:rsidTr="00490396">
        <w:trPr>
          <w:trHeight w:val="269"/>
        </w:trPr>
        <w:tc>
          <w:tcPr>
            <w:tcW w:w="454" w:type="dxa"/>
            <w:vMerge/>
          </w:tcPr>
          <w:p w:rsidR="00F34A53" w:rsidRPr="00490396" w:rsidRDefault="00F34A53" w:rsidP="00DA651F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585" w:type="dxa"/>
            <w:vMerge/>
          </w:tcPr>
          <w:p w:rsidR="00F34A53" w:rsidRPr="00490396" w:rsidRDefault="00F34A53" w:rsidP="00DA651F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59" w:type="dxa"/>
            <w:vMerge/>
          </w:tcPr>
          <w:p w:rsidR="00F34A53" w:rsidRPr="004903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</w:tcPr>
          <w:p w:rsidR="00F34A53" w:rsidRPr="004903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F34A53" w:rsidRPr="004903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</w:tcPr>
          <w:p w:rsidR="00F34A53" w:rsidRPr="004903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 xml:space="preserve">Базовое значение показателя </w:t>
            </w:r>
          </w:p>
        </w:tc>
        <w:tc>
          <w:tcPr>
            <w:tcW w:w="1134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134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708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</w:tr>
      <w:tr w:rsidR="00F34A53" w:rsidRPr="00490396" w:rsidTr="00490396">
        <w:tc>
          <w:tcPr>
            <w:tcW w:w="454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85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59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60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409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8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34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08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F34A53" w:rsidRPr="00490396" w:rsidTr="00490396">
        <w:tc>
          <w:tcPr>
            <w:tcW w:w="14737" w:type="dxa"/>
            <w:gridSpan w:val="10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Задача 1: Обеспечение регулярного и достоверного информирования населения о деятельности администрации города Кемерово</w:t>
            </w:r>
          </w:p>
        </w:tc>
      </w:tr>
      <w:tr w:rsidR="00F34A53" w:rsidRPr="00490396" w:rsidTr="00490396">
        <w:trPr>
          <w:trHeight w:val="1645"/>
        </w:trPr>
        <w:tc>
          <w:tcPr>
            <w:tcW w:w="454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85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Обеспечено информационное освещение деятельности администрации города Кемерово посредством телевидения</w:t>
            </w:r>
          </w:p>
        </w:tc>
        <w:tc>
          <w:tcPr>
            <w:tcW w:w="2059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eastAsia="Calibri" w:hAnsi="Times New Roman" w:cs="Times New Roman"/>
                <w:sz w:val="24"/>
                <w:szCs w:val="24"/>
              </w:rPr>
              <w:t>приобретение товаров, работ, услуг</w:t>
            </w:r>
          </w:p>
        </w:tc>
        <w:tc>
          <w:tcPr>
            <w:tcW w:w="1560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КСМИ</w:t>
            </w:r>
          </w:p>
        </w:tc>
        <w:tc>
          <w:tcPr>
            <w:tcW w:w="2409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Хронометраж эфирного времени, прогрессирующий</w:t>
            </w:r>
          </w:p>
        </w:tc>
        <w:tc>
          <w:tcPr>
            <w:tcW w:w="1276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МИН</w:t>
            </w:r>
          </w:p>
        </w:tc>
        <w:tc>
          <w:tcPr>
            <w:tcW w:w="1418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134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708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F34A53" w:rsidRPr="00490396" w:rsidTr="00490396">
        <w:trPr>
          <w:trHeight w:val="2330"/>
        </w:trPr>
        <w:tc>
          <w:tcPr>
            <w:tcW w:w="454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2..</w:t>
            </w:r>
          </w:p>
        </w:tc>
        <w:tc>
          <w:tcPr>
            <w:tcW w:w="2585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Организован мониторинг средств массовой информации и соцмедиа</w:t>
            </w:r>
          </w:p>
        </w:tc>
        <w:tc>
          <w:tcPr>
            <w:tcW w:w="2059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eastAsia="Calibri" w:hAnsi="Times New Roman" w:cs="Times New Roman"/>
                <w:sz w:val="24"/>
                <w:szCs w:val="24"/>
              </w:rPr>
              <w:t>приобретение товаров, работ, услуг</w:t>
            </w:r>
          </w:p>
        </w:tc>
        <w:tc>
          <w:tcPr>
            <w:tcW w:w="1560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КСМИ</w:t>
            </w:r>
          </w:p>
        </w:tc>
        <w:tc>
          <w:tcPr>
            <w:tcW w:w="2409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bCs/>
                <w:sz w:val="24"/>
                <w:szCs w:val="24"/>
              </w:rPr>
              <w:t>Приобретен комплект аутентификационных данных информационно-аналитической системы медиамониторинга, прогрессирующий</w:t>
            </w:r>
          </w:p>
        </w:tc>
        <w:tc>
          <w:tcPr>
            <w:tcW w:w="1276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418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8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34A53" w:rsidRPr="00490396" w:rsidTr="00490396">
        <w:tc>
          <w:tcPr>
            <w:tcW w:w="14737" w:type="dxa"/>
            <w:gridSpan w:val="10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 xml:space="preserve">Задача 2: Информационное сопровождение значимых общественно-политических, социально-культурных мероприятий, </w:t>
            </w:r>
          </w:p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проводимых на территории города Кемерово</w:t>
            </w:r>
          </w:p>
        </w:tc>
      </w:tr>
      <w:tr w:rsidR="00F34A53" w:rsidRPr="00490396" w:rsidTr="00490396">
        <w:tc>
          <w:tcPr>
            <w:tcW w:w="454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585" w:type="dxa"/>
            <w:vAlign w:val="center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Обеспечена деятельность МАУ «Редакция газеты «Кемерово»</w:t>
            </w:r>
          </w:p>
        </w:tc>
        <w:tc>
          <w:tcPr>
            <w:tcW w:w="2059" w:type="dxa"/>
          </w:tcPr>
          <w:p w:rsidR="00F34A53" w:rsidRPr="00490396" w:rsidDel="00DE42D7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eastAsia="Calibri" w:hAnsi="Times New Roman" w:cs="Times New Roman"/>
                <w:sz w:val="24"/>
                <w:szCs w:val="24"/>
              </w:rPr>
              <w:t>обеспечение текущей деятельности</w:t>
            </w:r>
          </w:p>
        </w:tc>
        <w:tc>
          <w:tcPr>
            <w:tcW w:w="1560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МАУ «Редакция газеты «Кемерово»</w:t>
            </w:r>
          </w:p>
        </w:tc>
        <w:tc>
          <w:tcPr>
            <w:tcW w:w="2409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708" w:type="dxa"/>
          </w:tcPr>
          <w:p w:rsidR="00F34A53" w:rsidRPr="004903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039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spacing w:after="160" w:line="259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4. Финансовое обеспечение реализации комплекса процессных мероприятий</w:t>
      </w:r>
    </w:p>
    <w:p w:rsidR="00F34A53" w:rsidRPr="009F5C96" w:rsidRDefault="00F34A53" w:rsidP="00F34A53">
      <w:pPr>
        <w:spacing w:after="160" w:line="259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«Обеспечение информационной открытости администрации города Кемерово»</w:t>
      </w:r>
    </w:p>
    <w:tbl>
      <w:tblPr>
        <w:tblW w:w="149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2"/>
        <w:gridCol w:w="2745"/>
        <w:gridCol w:w="2642"/>
        <w:gridCol w:w="1701"/>
        <w:gridCol w:w="1343"/>
        <w:gridCol w:w="1417"/>
        <w:gridCol w:w="1560"/>
        <w:gridCol w:w="2976"/>
      </w:tblGrid>
      <w:tr w:rsidR="00F34A53" w:rsidRPr="009F5C96" w:rsidTr="00490396">
        <w:trPr>
          <w:jc w:val="center"/>
        </w:trPr>
        <w:tc>
          <w:tcPr>
            <w:tcW w:w="562" w:type="dxa"/>
            <w:vMerge w:val="restart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745" w:type="dxa"/>
            <w:vMerge w:val="restart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2642" w:type="dxa"/>
            <w:vMerge w:val="restart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Источники финансирования </w:t>
            </w:r>
          </w:p>
        </w:tc>
        <w:tc>
          <w:tcPr>
            <w:tcW w:w="4461" w:type="dxa"/>
            <w:gridSpan w:val="3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(тыс. руб.) по годам реализации</w:t>
            </w:r>
          </w:p>
        </w:tc>
        <w:tc>
          <w:tcPr>
            <w:tcW w:w="1560" w:type="dxa"/>
            <w:vMerge w:val="restart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Всего за весь период реализации (тыс. руб.)</w:t>
            </w:r>
          </w:p>
        </w:tc>
        <w:tc>
          <w:tcPr>
            <w:tcW w:w="2976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Наименование главного распорядителя бюджетных средств, сроки реализации</w:t>
            </w:r>
          </w:p>
        </w:tc>
      </w:tr>
      <w:tr w:rsidR="00F34A53" w:rsidRPr="009F5C96" w:rsidTr="00490396">
        <w:trPr>
          <w:jc w:val="center"/>
        </w:trPr>
        <w:tc>
          <w:tcPr>
            <w:tcW w:w="562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45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42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343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  <w:tc>
          <w:tcPr>
            <w:tcW w:w="1417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2028 год</w:t>
            </w:r>
          </w:p>
        </w:tc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6" w:type="dxa"/>
            <w:vMerge/>
            <w:tcBorders>
              <w:bottom w:val="single" w:sz="4" w:space="0" w:color="auto"/>
            </w:tcBorders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490396">
        <w:trPr>
          <w:jc w:val="center"/>
        </w:trPr>
        <w:tc>
          <w:tcPr>
            <w:tcW w:w="562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45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42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1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43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F34A53" w:rsidRPr="009F5C96" w:rsidTr="00490396">
        <w:trPr>
          <w:jc w:val="center"/>
        </w:trPr>
        <w:tc>
          <w:tcPr>
            <w:tcW w:w="3307" w:type="dxa"/>
            <w:gridSpan w:val="2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Комплекс процессных мероприятий «Обеспечение информационной открытости администрации города Кемерово»</w:t>
            </w:r>
          </w:p>
        </w:tc>
        <w:tc>
          <w:tcPr>
            <w:tcW w:w="2642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ВСЕГО:</w:t>
            </w:r>
          </w:p>
        </w:tc>
        <w:tc>
          <w:tcPr>
            <w:tcW w:w="1701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4903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343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4903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417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4903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560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45 578,7</w:t>
            </w:r>
          </w:p>
        </w:tc>
        <w:tc>
          <w:tcPr>
            <w:tcW w:w="29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  <w:tr w:rsidR="00F34A53" w:rsidRPr="009F5C96" w:rsidTr="00490396">
        <w:trPr>
          <w:jc w:val="center"/>
        </w:trPr>
        <w:tc>
          <w:tcPr>
            <w:tcW w:w="3307" w:type="dxa"/>
            <w:gridSpan w:val="2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642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 (далее - МБ)</w:t>
            </w:r>
          </w:p>
        </w:tc>
        <w:tc>
          <w:tcPr>
            <w:tcW w:w="1701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4903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343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4903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417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4903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192,9</w:t>
            </w:r>
          </w:p>
        </w:tc>
        <w:tc>
          <w:tcPr>
            <w:tcW w:w="1560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45 578,7</w:t>
            </w:r>
          </w:p>
        </w:tc>
        <w:tc>
          <w:tcPr>
            <w:tcW w:w="2976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  <w:tr w:rsidR="00F34A53" w:rsidRPr="009F5C96" w:rsidTr="00490396">
        <w:trPr>
          <w:jc w:val="center"/>
        </w:trPr>
        <w:tc>
          <w:tcPr>
            <w:tcW w:w="14946" w:type="dxa"/>
            <w:gridSpan w:val="8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Задача 1: Обеспечение регулярного и достоверного информирования населения о деятельности администрации города Кемерово</w:t>
            </w:r>
          </w:p>
        </w:tc>
      </w:tr>
      <w:tr w:rsidR="00F34A53" w:rsidRPr="009F5C96" w:rsidTr="00490396">
        <w:trPr>
          <w:jc w:val="center"/>
        </w:trPr>
        <w:tc>
          <w:tcPr>
            <w:tcW w:w="562" w:type="dxa"/>
            <w:vMerge w:val="restart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745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Обеспечено информационное освещение деятельности администрации города Кемерово посредством телевидения</w:t>
            </w:r>
          </w:p>
        </w:tc>
        <w:tc>
          <w:tcPr>
            <w:tcW w:w="2642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01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2 232,0</w:t>
            </w:r>
          </w:p>
        </w:tc>
        <w:tc>
          <w:tcPr>
            <w:tcW w:w="1343" w:type="dxa"/>
          </w:tcPr>
          <w:p w:rsidR="00F34A53" w:rsidRPr="009F5C96" w:rsidRDefault="00F34A53" w:rsidP="00DA65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2 232,0</w:t>
            </w:r>
          </w:p>
        </w:tc>
        <w:tc>
          <w:tcPr>
            <w:tcW w:w="1417" w:type="dxa"/>
          </w:tcPr>
          <w:p w:rsidR="00F34A53" w:rsidRPr="009F5C96" w:rsidRDefault="00F34A53" w:rsidP="00DA65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2 232,0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6 696,0</w:t>
            </w:r>
          </w:p>
        </w:tc>
        <w:tc>
          <w:tcPr>
            <w:tcW w:w="2976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города Кемерово, 01.01.2026 – 31.12.2028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490396">
        <w:trPr>
          <w:jc w:val="center"/>
        </w:trPr>
        <w:tc>
          <w:tcPr>
            <w:tcW w:w="562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45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42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01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2 232,0</w:t>
            </w:r>
          </w:p>
        </w:tc>
        <w:tc>
          <w:tcPr>
            <w:tcW w:w="1343" w:type="dxa"/>
          </w:tcPr>
          <w:p w:rsidR="00F34A53" w:rsidRPr="009F5C96" w:rsidRDefault="00F34A53" w:rsidP="00DA65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2 232,0</w:t>
            </w:r>
          </w:p>
        </w:tc>
        <w:tc>
          <w:tcPr>
            <w:tcW w:w="1417" w:type="dxa"/>
          </w:tcPr>
          <w:p w:rsidR="00F34A53" w:rsidRPr="009F5C96" w:rsidRDefault="00F34A53" w:rsidP="00DA65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2 232,0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6 696,0</w:t>
            </w:r>
          </w:p>
        </w:tc>
        <w:tc>
          <w:tcPr>
            <w:tcW w:w="2976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490396">
        <w:trPr>
          <w:jc w:val="center"/>
        </w:trPr>
        <w:tc>
          <w:tcPr>
            <w:tcW w:w="562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745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Организован мониторинг средств массовой информации и соцмедиа</w:t>
            </w:r>
          </w:p>
        </w:tc>
        <w:tc>
          <w:tcPr>
            <w:tcW w:w="2642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01" w:type="dxa"/>
          </w:tcPr>
          <w:p w:rsidR="00F34A53" w:rsidRPr="009F5C96" w:rsidRDefault="00F34A53" w:rsidP="00DA65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480,0</w:t>
            </w:r>
          </w:p>
        </w:tc>
        <w:tc>
          <w:tcPr>
            <w:tcW w:w="1343" w:type="dxa"/>
          </w:tcPr>
          <w:p w:rsidR="00F34A53" w:rsidRPr="009F5C96" w:rsidRDefault="00F34A53" w:rsidP="00DA65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480,0</w:t>
            </w:r>
          </w:p>
        </w:tc>
        <w:tc>
          <w:tcPr>
            <w:tcW w:w="1417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480,0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1 440,0</w:t>
            </w:r>
          </w:p>
        </w:tc>
        <w:tc>
          <w:tcPr>
            <w:tcW w:w="2976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города Кемерово, 01.01.2026 – 31.12.2028</w:t>
            </w:r>
          </w:p>
        </w:tc>
      </w:tr>
      <w:tr w:rsidR="00F34A53" w:rsidRPr="009F5C96" w:rsidTr="00490396">
        <w:trPr>
          <w:jc w:val="center"/>
        </w:trPr>
        <w:tc>
          <w:tcPr>
            <w:tcW w:w="562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45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42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01" w:type="dxa"/>
          </w:tcPr>
          <w:p w:rsidR="00F34A53" w:rsidRPr="009F5C96" w:rsidRDefault="00F34A53" w:rsidP="00DA65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480,0</w:t>
            </w:r>
          </w:p>
        </w:tc>
        <w:tc>
          <w:tcPr>
            <w:tcW w:w="1343" w:type="dxa"/>
          </w:tcPr>
          <w:p w:rsidR="00F34A53" w:rsidRPr="009F5C96" w:rsidRDefault="00F34A53" w:rsidP="00DA65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480,0</w:t>
            </w:r>
          </w:p>
        </w:tc>
        <w:tc>
          <w:tcPr>
            <w:tcW w:w="1417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480,0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1 440,0</w:t>
            </w:r>
          </w:p>
        </w:tc>
        <w:tc>
          <w:tcPr>
            <w:tcW w:w="2976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490396">
        <w:trPr>
          <w:jc w:val="center"/>
        </w:trPr>
        <w:tc>
          <w:tcPr>
            <w:tcW w:w="14946" w:type="dxa"/>
            <w:gridSpan w:val="8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Задача 2: Информационное сопровождение значимых общественно-политических, социально-культурных мероприятий, 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проводимых на территории города Кемерово</w:t>
            </w:r>
          </w:p>
        </w:tc>
      </w:tr>
      <w:tr w:rsidR="00F34A53" w:rsidRPr="009F5C96" w:rsidTr="00490396">
        <w:trPr>
          <w:trHeight w:val="400"/>
          <w:jc w:val="center"/>
        </w:trPr>
        <w:tc>
          <w:tcPr>
            <w:tcW w:w="562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745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Обеспечена деятельность МАУ «Редакция газеты «Кемерово»</w:t>
            </w:r>
          </w:p>
        </w:tc>
        <w:tc>
          <w:tcPr>
            <w:tcW w:w="2642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701" w:type="dxa"/>
          </w:tcPr>
          <w:p w:rsidR="00F34A53" w:rsidRPr="009F5C96" w:rsidRDefault="00F34A53" w:rsidP="00DA65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12 480,9</w:t>
            </w:r>
          </w:p>
        </w:tc>
        <w:tc>
          <w:tcPr>
            <w:tcW w:w="1343" w:type="dxa"/>
          </w:tcPr>
          <w:p w:rsidR="00F34A53" w:rsidRPr="009F5C96" w:rsidRDefault="00F34A53" w:rsidP="00DA65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12 480,9</w:t>
            </w:r>
          </w:p>
        </w:tc>
        <w:tc>
          <w:tcPr>
            <w:tcW w:w="1417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12 480,9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37 442,7</w:t>
            </w:r>
          </w:p>
        </w:tc>
        <w:tc>
          <w:tcPr>
            <w:tcW w:w="2976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города Кемерово, 01.01.2026 – 31.12.2028</w:t>
            </w:r>
          </w:p>
        </w:tc>
      </w:tr>
      <w:tr w:rsidR="00F34A53" w:rsidRPr="009F5C96" w:rsidTr="00490396">
        <w:trPr>
          <w:jc w:val="center"/>
        </w:trPr>
        <w:tc>
          <w:tcPr>
            <w:tcW w:w="562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45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42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МБ</w:t>
            </w:r>
          </w:p>
        </w:tc>
        <w:tc>
          <w:tcPr>
            <w:tcW w:w="1701" w:type="dxa"/>
          </w:tcPr>
          <w:p w:rsidR="00F34A53" w:rsidRPr="009F5C96" w:rsidRDefault="00F34A53" w:rsidP="00DA651F">
            <w:pPr>
              <w:jc w:val="center"/>
              <w:rPr>
                <w:rFonts w:ascii="Times New Roman" w:hAnsi="Times New Roman" w:cs="Times New Roman"/>
              </w:rPr>
            </w:pPr>
            <w:r w:rsidRPr="009F5C96">
              <w:rPr>
                <w:rFonts w:ascii="Times New Roman" w:hAnsi="Times New Roman" w:cs="Times New Roman"/>
              </w:rPr>
              <w:t>12 480,9</w:t>
            </w:r>
          </w:p>
        </w:tc>
        <w:tc>
          <w:tcPr>
            <w:tcW w:w="1343" w:type="dxa"/>
          </w:tcPr>
          <w:p w:rsidR="00F34A53" w:rsidRPr="009F5C96" w:rsidRDefault="00F34A53" w:rsidP="00DA651F">
            <w:pPr>
              <w:jc w:val="center"/>
              <w:rPr>
                <w:rFonts w:ascii="Times New Roman" w:hAnsi="Times New Roman" w:cs="Times New Roman"/>
              </w:rPr>
            </w:pPr>
            <w:r w:rsidRPr="009F5C96">
              <w:rPr>
                <w:rFonts w:ascii="Times New Roman" w:hAnsi="Times New Roman" w:cs="Times New Roman"/>
              </w:rPr>
              <w:t>12 480,9</w:t>
            </w:r>
          </w:p>
        </w:tc>
        <w:tc>
          <w:tcPr>
            <w:tcW w:w="1417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</w:rPr>
              <w:t>12 480,9</w:t>
            </w:r>
          </w:p>
        </w:tc>
        <w:tc>
          <w:tcPr>
            <w:tcW w:w="1560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37 442,7</w:t>
            </w:r>
          </w:p>
        </w:tc>
        <w:tc>
          <w:tcPr>
            <w:tcW w:w="2976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  <w:sectPr w:rsidR="00F34A53" w:rsidRPr="009F5C96" w:rsidSect="00F34A53">
          <w:pgSz w:w="16838" w:h="11906" w:orient="landscape"/>
          <w:pgMar w:top="1134" w:right="992" w:bottom="851" w:left="1418" w:header="448" w:footer="0" w:gutter="0"/>
          <w:cols w:space="720"/>
          <w:formProt w:val="0"/>
          <w:docGrid w:linePitch="360" w:charSpace="4096"/>
        </w:sectPr>
      </w:pP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5. План реализации комплекса процессных мероприятий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«Обеспечение информационной открытости администрации города Кемерово»</w:t>
      </w:r>
    </w:p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2977"/>
        <w:gridCol w:w="1984"/>
        <w:gridCol w:w="2609"/>
        <w:gridCol w:w="2069"/>
      </w:tblGrid>
      <w:tr w:rsidR="00F34A53" w:rsidRPr="009F5C96" w:rsidTr="00DA651F">
        <w:tc>
          <w:tcPr>
            <w:tcW w:w="568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Задача, мероприятие (результат) / контрольная точка комплекса процессных мероприятий</w:t>
            </w:r>
          </w:p>
        </w:tc>
        <w:tc>
          <w:tcPr>
            <w:tcW w:w="1984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Дата наступления контрольной точки</w:t>
            </w:r>
          </w:p>
        </w:tc>
        <w:tc>
          <w:tcPr>
            <w:tcW w:w="2609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2069" w:type="dxa"/>
            <w:vAlign w:val="center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Вид подтверждающего документа </w:t>
            </w:r>
          </w:p>
        </w:tc>
      </w:tr>
      <w:tr w:rsidR="00F34A53" w:rsidRPr="009F5C96" w:rsidTr="00DA651F">
        <w:tc>
          <w:tcPr>
            <w:tcW w:w="568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09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069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F34A53" w:rsidRPr="009F5C96" w:rsidTr="00DA651F">
        <w:tc>
          <w:tcPr>
            <w:tcW w:w="10207" w:type="dxa"/>
            <w:gridSpan w:val="5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Задача 1: Обеспечение регулярного и достоверного информирования населения о деятельности администрации города Кемерово</w:t>
            </w:r>
          </w:p>
        </w:tc>
      </w:tr>
      <w:tr w:rsidR="00F34A53" w:rsidRPr="009F5C96" w:rsidTr="00DA651F">
        <w:tc>
          <w:tcPr>
            <w:tcW w:w="568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977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Обеспечено информационное освещение деятельности администрации города Кемерово посредством телевидения 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2609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председателя комитета, начальник отдела по работе со средствами массовой коммуникации комитета по работе со СМИ </w:t>
            </w:r>
          </w:p>
        </w:tc>
        <w:tc>
          <w:tcPr>
            <w:tcW w:w="2069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1.1. «Внесение закупки в план-график и подготовка конкурсной документации»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15.02.2026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Сформированный пакет конкурсной документации для размещения в ЕИС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15.02.2027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15.02.2028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1.2. «Проведение конкурсных процедур в целях закупки товаров, работ, услуг»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15.04.2026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Муниципальный контракт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15.04.2027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15.04.2028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1.3.</w:t>
            </w:r>
          </w:p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«Подготовка и выход видеосюжетов в эфир»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Ежемесячно в течение 2026 года 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комитета, начальник отдела по работе со средствами массовой коммуникации комитета по работе со СМИ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Эфирные справки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Ежемесячно в течение 2027 года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Ежемесячно в течение 2028 года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1.4.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1.4</w:t>
            </w:r>
            <w:r w:rsidR="004903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«Исполнение обязательств по муниципальному контракту со стороны заказчика»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Отчетные документы об исполнении контракта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977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Организован мониторинг средств массовой информации и соцмедиа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2609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</w:t>
            </w:r>
          </w:p>
        </w:tc>
        <w:tc>
          <w:tcPr>
            <w:tcW w:w="2069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2.1.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2.1. «Внесение закупки в план-график и подготовка конкурсной документации»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15.01.2026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Сформированный пакет конкурсной документации для размещения в ЕИС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15.01.2028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15.01.2028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2.2.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2.2. «Проведение конкурсных процедур в целях закупки товаров, работ, услуг»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28.02.2026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Муниципальный контракт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28.02.2027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28.02.2028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2.3.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Контрольная точка 2.3. </w:t>
            </w:r>
          </w:p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«Исполнение обязательств по муниципальному контракту со стороны поставщика услуг»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26.12.2026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Отчетные документы об исполнении контракта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26.12.2027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26.12.2028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2.4.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Контрольная точка 2.4. </w:t>
            </w:r>
          </w:p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«Исполнение обязательств по муниципальному контракту со стороны заказчика услуг»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Отчетные документы об исполнении контракта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10207" w:type="dxa"/>
            <w:gridSpan w:val="5"/>
          </w:tcPr>
          <w:p w:rsidR="00490396" w:rsidRDefault="00490396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4A53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Задача 2: Информационное сопровождение значимых общественно-политических, социально-культурных мероприятий, проводимых на территории города Кемерово</w:t>
            </w:r>
          </w:p>
          <w:p w:rsidR="00490396" w:rsidRPr="009F5C96" w:rsidRDefault="00490396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977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Обеспечена деятельность МАУ «Редакция газеты «Кемерово»</w:t>
            </w:r>
          </w:p>
        </w:tc>
        <w:tc>
          <w:tcPr>
            <w:tcW w:w="1984" w:type="dxa"/>
          </w:tcPr>
          <w:p w:rsidR="00F34A53" w:rsidRPr="009F5C96" w:rsidRDefault="00490396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2609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1.1</w:t>
            </w:r>
            <w:r w:rsidR="004903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«Утвержден контент-план печатной газеты на 1 полугодие»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15.01.2026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комитета, начальник отдела по работе со средствами массовой коммуникации комитета по работе со СМИ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Контент-план печатной газеты «Кемерово»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 1 полугодие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15.01.2027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15.01.2028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1.2</w:t>
            </w:r>
            <w:r w:rsidR="004903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«Издание выпусков газеты за 1 полугодие»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30.06.2026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Директор, главный редактор МАУ «Редакция газеты «Кемерово»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Справки из типографии о выпуске тиража газеты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 xml:space="preserve"> за 1 полугодие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30.06.2027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30.06.2028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4A53" w:rsidRPr="009F5C96" w:rsidRDefault="00F34A53" w:rsidP="00DA651F">
            <w:pPr>
              <w:pStyle w:val="ConsPlusNormal"/>
              <w:tabs>
                <w:tab w:val="center" w:pos="29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 w:val="restart"/>
          </w:tcPr>
          <w:p w:rsidR="004903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1.3</w:t>
            </w:r>
            <w:r w:rsidR="004903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«Утвержден контент-план печатной газеты на 2 полугодие»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20.06.2026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комитета, начальник отдела по работе со средствами массовой коммуникации комитета по работе со СМИ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Контент-план печатной газеты «Кемерово»</w:t>
            </w:r>
          </w:p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 2 полугодие</w:t>
            </w:r>
          </w:p>
        </w:tc>
      </w:tr>
      <w:tr w:rsidR="00F34A53" w:rsidRPr="009F5C96" w:rsidTr="00DA651F"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20.06.2027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rPr>
          <w:trHeight w:val="1209"/>
        </w:trPr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20.06.2028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rPr>
          <w:trHeight w:val="385"/>
        </w:trPr>
        <w:tc>
          <w:tcPr>
            <w:tcW w:w="568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1.4.</w:t>
            </w:r>
          </w:p>
        </w:tc>
        <w:tc>
          <w:tcPr>
            <w:tcW w:w="2977" w:type="dxa"/>
            <w:vMerge w:val="restart"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Контрольная точка 1.4</w:t>
            </w:r>
            <w:r w:rsidR="004903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«Издание выпусков газеты за 2 полугодие»</w:t>
            </w: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31.12.2026</w:t>
            </w:r>
          </w:p>
        </w:tc>
        <w:tc>
          <w:tcPr>
            <w:tcW w:w="260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Директор, главный редактор МАУ «Редакция газеты «Кемерово»</w:t>
            </w:r>
          </w:p>
        </w:tc>
        <w:tc>
          <w:tcPr>
            <w:tcW w:w="2069" w:type="dxa"/>
            <w:vMerge w:val="restart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Справки из типографии о выпуске тиража газеты за 2 полугодие</w:t>
            </w:r>
          </w:p>
        </w:tc>
      </w:tr>
      <w:tr w:rsidR="00F34A53" w:rsidRPr="009F5C96" w:rsidTr="00DA651F">
        <w:trPr>
          <w:trHeight w:val="351"/>
        </w:trPr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31.12.2027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4A53" w:rsidRPr="009F5C96" w:rsidTr="00DA651F">
        <w:trPr>
          <w:trHeight w:val="345"/>
        </w:trPr>
        <w:tc>
          <w:tcPr>
            <w:tcW w:w="568" w:type="dxa"/>
            <w:vMerge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</w:tcPr>
          <w:p w:rsidR="00F34A53" w:rsidRPr="009F5C96" w:rsidRDefault="00F34A53" w:rsidP="00DA651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34A53" w:rsidRPr="009F5C96" w:rsidRDefault="00F34A53" w:rsidP="00DA651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31.12.2028</w:t>
            </w:r>
          </w:p>
        </w:tc>
        <w:tc>
          <w:tcPr>
            <w:tcW w:w="260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9" w:type="dxa"/>
            <w:vMerge/>
          </w:tcPr>
          <w:p w:rsidR="00F34A53" w:rsidRPr="009F5C96" w:rsidRDefault="00F34A53" w:rsidP="00DA651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34A53" w:rsidRPr="009F5C96" w:rsidRDefault="00F34A53" w:rsidP="00F34A5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57BA1" w:rsidRPr="009F5C96" w:rsidRDefault="00757BA1" w:rsidP="00C759BE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6. Информация о расчете показателей комплекса процессных</w:t>
      </w:r>
    </w:p>
    <w:p w:rsidR="00757BA1" w:rsidRPr="009F5C96" w:rsidRDefault="00757BA1" w:rsidP="00C759BE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9F5C96">
        <w:rPr>
          <w:rFonts w:ascii="Times New Roman" w:hAnsi="Times New Roman" w:cs="Times New Roman"/>
          <w:sz w:val="28"/>
          <w:szCs w:val="28"/>
        </w:rPr>
        <w:t>мероприятий «Обеспечение информационной открытости администрации города Кемерово»</w:t>
      </w:r>
    </w:p>
    <w:p w:rsidR="00757BA1" w:rsidRPr="009F5C96" w:rsidRDefault="00757BA1" w:rsidP="00757BA1">
      <w:pPr>
        <w:rPr>
          <w:rFonts w:ascii="Times New Roman" w:hAnsi="Times New Roman" w:cs="Times New Roman"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9"/>
        <w:gridCol w:w="2408"/>
        <w:gridCol w:w="1249"/>
        <w:gridCol w:w="349"/>
        <w:gridCol w:w="623"/>
        <w:gridCol w:w="1691"/>
        <w:gridCol w:w="3318"/>
      </w:tblGrid>
      <w:tr w:rsidR="00757BA1" w:rsidRPr="009F5C96" w:rsidTr="00C759BE">
        <w:tc>
          <w:tcPr>
            <w:tcW w:w="569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408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 комплекса процессных мероприятий</w:t>
            </w:r>
          </w:p>
        </w:tc>
        <w:tc>
          <w:tcPr>
            <w:tcW w:w="1249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2663" w:type="dxa"/>
            <w:gridSpan w:val="3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Ответственный за достижение показателя / Источник данных</w:t>
            </w:r>
          </w:p>
        </w:tc>
        <w:tc>
          <w:tcPr>
            <w:tcW w:w="3318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Методика расчета показателя</w:t>
            </w:r>
          </w:p>
        </w:tc>
      </w:tr>
      <w:tr w:rsidR="00757BA1" w:rsidRPr="009F5C96" w:rsidTr="00C759BE">
        <w:tc>
          <w:tcPr>
            <w:tcW w:w="569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08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49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63" w:type="dxa"/>
            <w:gridSpan w:val="3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18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757BA1" w:rsidRPr="009F5C96" w:rsidTr="00C759BE">
        <w:tc>
          <w:tcPr>
            <w:tcW w:w="569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408" w:type="dxa"/>
          </w:tcPr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Совокупный охват аудитории официальных информационных каналов администрации (официальный сайт, социальные сети, муниципальные СМИ)</w:t>
            </w:r>
          </w:p>
        </w:tc>
        <w:tc>
          <w:tcPr>
            <w:tcW w:w="1249" w:type="dxa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ЧЕЛ</w:t>
            </w:r>
          </w:p>
        </w:tc>
        <w:tc>
          <w:tcPr>
            <w:tcW w:w="2663" w:type="dxa"/>
            <w:gridSpan w:val="3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 / данные счетчиков на сайтах; статистика из админпанелей соцсетей и мессенджеров; данные редакций о тираже газеты и количестве зрителей/слушателей (ТВ/радио) по медиаизмерениям</w:t>
            </w:r>
          </w:p>
        </w:tc>
        <w:tc>
          <w:tcPr>
            <w:tcW w:w="3318" w:type="dxa"/>
          </w:tcPr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Формула расчета:</w:t>
            </w: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СО = max(СА_сайт, СА_соцсети, СА_СМИ) + 0,5 * (СА_второй_канал + СА_третий_канал)</w:t>
            </w: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где:</w:t>
            </w: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СО — совокупный охват;</w:t>
            </w: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max(СА_сайт, СА_соцсети, СА_СМИ) — максимальное значение охвата по одному из каналов (принимается за "ядро" аудитории);</w:t>
            </w: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СА_второй_канал + СА_третий_канал — сумма охватов по двум другим каналам с коэффициентом 0,5 для исключения двойного счета.</w:t>
            </w:r>
          </w:p>
        </w:tc>
      </w:tr>
      <w:tr w:rsidR="00757BA1" w:rsidRPr="009F5C96" w:rsidTr="00C759BE">
        <w:tc>
          <w:tcPr>
            <w:tcW w:w="569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408" w:type="dxa"/>
          </w:tcPr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Количество публикаций о деятельности администрации города, размещенных в городских СМИ и официальных аккаунтах в социальных сетях</w:t>
            </w:r>
          </w:p>
        </w:tc>
        <w:tc>
          <w:tcPr>
            <w:tcW w:w="1249" w:type="dxa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2663" w:type="dxa"/>
            <w:gridSpan w:val="3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 / системы управления контентом сайтов, отчеты SMM-специалиста, мониторинг СМИ</w:t>
            </w:r>
          </w:p>
        </w:tc>
        <w:tc>
          <w:tcPr>
            <w:tcW w:w="3318" w:type="dxa"/>
          </w:tcPr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Формула расчета: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КП = К_сайт + К_соцсети + К_СМИ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где: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К_сайт — количество новостных публикаций на официальном сайте;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К_соцсети — количество постов в официальных соцсетях;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40000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К_СМИ — количество материалов, размещенных в городских СМИ.</w:t>
            </w:r>
          </w:p>
        </w:tc>
      </w:tr>
      <w:tr w:rsidR="00757BA1" w:rsidRPr="009F5C96" w:rsidTr="00C759BE">
        <w:tc>
          <w:tcPr>
            <w:tcW w:w="569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408" w:type="dxa"/>
          </w:tcPr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Доля материалов, содержащих интерактив или обратную связь (опросы, прямые линии, вопросы для обсуждения, отчеты по итогам обращений)</w:t>
            </w:r>
          </w:p>
        </w:tc>
        <w:tc>
          <w:tcPr>
            <w:tcW w:w="1249" w:type="dxa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2663" w:type="dxa"/>
            <w:gridSpan w:val="3"/>
          </w:tcPr>
          <w:p w:rsidR="00757BA1" w:rsidRPr="009F5C96" w:rsidRDefault="00757BA1" w:rsidP="00BF5D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Начальник отдела медиамониторинга комитета по работе со СМИ / ручная классификация публикаций по установленным критериям</w:t>
            </w:r>
          </w:p>
        </w:tc>
        <w:tc>
          <w:tcPr>
            <w:tcW w:w="3318" w:type="dxa"/>
          </w:tcPr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Формула расчета: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ДИ = (КИ / КП) * 100%</w:t>
            </w:r>
          </w:p>
          <w:p w:rsidR="00DA4395" w:rsidRPr="009F5C96" w:rsidRDefault="00DA4395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где: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КИ — количество материалов с интерактивными элементами;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КП — общее количество публикаций (из показателя 2).</w:t>
            </w:r>
          </w:p>
          <w:p w:rsidR="00DA4395" w:rsidRPr="009F5C96" w:rsidRDefault="00DA4395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Критерии отнесения к интерактивным материалам: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наличие опросов, голосований;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прямые онлайн-трансляции с возможностью комментирования;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материалы с призывом задать вопросы или высказать мнение;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отчеты по результатам обращений граждан.</w:t>
            </w:r>
          </w:p>
        </w:tc>
      </w:tr>
      <w:tr w:rsidR="00757BA1" w:rsidRPr="009F5C96" w:rsidTr="00C759BE">
        <w:tc>
          <w:tcPr>
            <w:tcW w:w="569" w:type="dxa"/>
            <w:vAlign w:val="center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408" w:type="dxa"/>
          </w:tcPr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bCs/>
                <w:sz w:val="24"/>
                <w:szCs w:val="24"/>
              </w:rPr>
              <w:t>Количество совместных информационных проектов администрации города Кемерово с городскими СМИ на социально значимые темы</w:t>
            </w:r>
          </w:p>
        </w:tc>
        <w:tc>
          <w:tcPr>
            <w:tcW w:w="1249" w:type="dxa"/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2663" w:type="dxa"/>
            <w:gridSpan w:val="3"/>
          </w:tcPr>
          <w:p w:rsidR="00757BA1" w:rsidRPr="009F5C96" w:rsidRDefault="00757BA1" w:rsidP="00BF5D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Председатель комитета по работе со СМИ / документ учета совместных проектов, соглашения, договоры со СМИ</w:t>
            </w:r>
          </w:p>
        </w:tc>
        <w:tc>
          <w:tcPr>
            <w:tcW w:w="3318" w:type="dxa"/>
          </w:tcPr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Формула расчета: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КСП = ∑СП_i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где СП_i — количество совместных проектов, реализованных в отчетном периоде.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Критерии отнесения к совместному проекту: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- наличие официального соглашения со СМИ;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- реализация серии публикаций/сюжетов по единой тематике;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- продолжительность проекта не менее 1 месяца;</w:t>
            </w:r>
          </w:p>
          <w:p w:rsidR="00757BA1" w:rsidRPr="009F5C96" w:rsidRDefault="00757BA1" w:rsidP="00BF5D1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5C96">
              <w:rPr>
                <w:rFonts w:ascii="Times New Roman" w:hAnsi="Times New Roman" w:cs="Times New Roman"/>
                <w:sz w:val="24"/>
                <w:szCs w:val="24"/>
              </w:rPr>
              <w:t>- общественная значимость тематики.</w:t>
            </w:r>
          </w:p>
        </w:tc>
      </w:tr>
      <w:tr w:rsidR="00757BA1" w:rsidRPr="009F5C96" w:rsidTr="00C759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7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57BA1" w:rsidRPr="009F5C96" w:rsidRDefault="00757BA1" w:rsidP="00BF5D18">
            <w:pPr>
              <w:pStyle w:val="ConsPlusNormal"/>
              <w:ind w:right="-2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57BA1" w:rsidRPr="009F5C96" w:rsidRDefault="00757BA1" w:rsidP="00BF5D18">
            <w:pPr>
              <w:pStyle w:val="ConsPlusNormal"/>
              <w:ind w:right="-2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 xml:space="preserve">Председатель комитета по работе </w:t>
            </w:r>
          </w:p>
          <w:p w:rsidR="00757BA1" w:rsidRPr="009F5C96" w:rsidRDefault="00757BA1" w:rsidP="00BF5D18">
            <w:pPr>
              <w:pStyle w:val="ConsPlusNormal"/>
              <w:ind w:right="-2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 xml:space="preserve">со средствами массовой информации 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</w:tcPr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 xml:space="preserve">               </w:t>
            </w: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 xml:space="preserve">              А.И. Боташева</w:t>
            </w:r>
          </w:p>
        </w:tc>
      </w:tr>
      <w:tr w:rsidR="00757BA1" w:rsidRPr="009F5C96" w:rsidTr="00C759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V w:val="none" w:sz="0" w:space="0" w:color="auto"/>
          </w:tblBorders>
        </w:tblPrEx>
        <w:tc>
          <w:tcPr>
            <w:tcW w:w="457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(должность)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</w:tcPr>
          <w:p w:rsidR="00757BA1" w:rsidRPr="009F5C96" w:rsidRDefault="00757BA1" w:rsidP="00BF5D1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0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57BA1" w:rsidRPr="009F5C96" w:rsidRDefault="00757BA1" w:rsidP="00BF5D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5C96">
              <w:rPr>
                <w:rFonts w:ascii="Times New Roman" w:hAnsi="Times New Roman" w:cs="Times New Roman"/>
                <w:sz w:val="28"/>
                <w:szCs w:val="28"/>
              </w:rPr>
              <w:t>(Ф.И.О.)</w:t>
            </w:r>
          </w:p>
        </w:tc>
      </w:tr>
    </w:tbl>
    <w:p w:rsidR="0069229F" w:rsidRPr="009F5C96" w:rsidRDefault="0069229F" w:rsidP="009B42F0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sectPr w:rsidR="0069229F" w:rsidRPr="009F5C96" w:rsidSect="009B42F0">
      <w:headerReference w:type="first" r:id="rId13"/>
      <w:pgSz w:w="11905" w:h="16838"/>
      <w:pgMar w:top="709" w:right="990" w:bottom="1134" w:left="1418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5565" w:rsidRDefault="00165565">
      <w:pPr>
        <w:spacing w:after="0" w:line="240" w:lineRule="auto"/>
      </w:pPr>
      <w:r>
        <w:separator/>
      </w:r>
    </w:p>
  </w:endnote>
  <w:endnote w:type="continuationSeparator" w:id="0">
    <w:p w:rsidR="00165565" w:rsidRDefault="001655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PT Astra Serif">
    <w:altName w:val="Arial"/>
    <w:charset w:val="01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Devanagari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5565" w:rsidRDefault="00165565">
      <w:pPr>
        <w:spacing w:after="0" w:line="240" w:lineRule="auto"/>
      </w:pPr>
      <w:r>
        <w:separator/>
      </w:r>
    </w:p>
  </w:footnote>
  <w:footnote w:type="continuationSeparator" w:id="0">
    <w:p w:rsidR="00165565" w:rsidRDefault="001655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CD1" w:rsidRDefault="00EA7CD1">
    <w:pPr>
      <w:pStyle w:val="a6"/>
      <w:jc w:val="center"/>
    </w:pPr>
  </w:p>
  <w:sdt>
    <w:sdtPr>
      <w:id w:val="-1948850700"/>
      <w:docPartObj>
        <w:docPartGallery w:val="Page Numbers (Top of Page)"/>
        <w:docPartUnique/>
      </w:docPartObj>
    </w:sdtPr>
    <w:sdtEndPr/>
    <w:sdtContent>
      <w:p w:rsidR="00624B17" w:rsidRPr="00241552" w:rsidRDefault="00624B17" w:rsidP="00241552">
        <w:pPr>
          <w:pStyle w:val="a6"/>
          <w:jc w:val="center"/>
        </w:pPr>
        <w:r>
          <w:rPr>
            <w:rFonts w:ascii="Liberation Serif" w:hAnsi="Liberation Serif"/>
          </w:rPr>
          <w:fldChar w:fldCharType="begin"/>
        </w:r>
        <w:r>
          <w:rPr>
            <w:rFonts w:ascii="Liberation Serif" w:hAnsi="Liberation Serif"/>
          </w:rPr>
          <w:instrText xml:space="preserve"> PAGE </w:instrText>
        </w:r>
        <w:r>
          <w:rPr>
            <w:rFonts w:ascii="Liberation Serif" w:hAnsi="Liberation Serif"/>
          </w:rPr>
          <w:fldChar w:fldCharType="separate"/>
        </w:r>
        <w:r w:rsidR="00240AC0">
          <w:rPr>
            <w:rFonts w:ascii="Liberation Serif" w:hAnsi="Liberation Serif"/>
            <w:noProof/>
          </w:rPr>
          <w:t>19</w:t>
        </w:r>
        <w:r>
          <w:rPr>
            <w:rFonts w:ascii="Liberation Serif" w:hAnsi="Liberation Serif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4B17" w:rsidRDefault="00624B17" w:rsidP="00BF75FF">
    <w:pPr>
      <w:pStyle w:val="a6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561" w:rsidRDefault="006D6561" w:rsidP="004A3637">
    <w:pPr>
      <w:pStyle w:val="a6"/>
      <w:jc w:val="center"/>
      <w:rPr>
        <w:rFonts w:ascii="Times New Roman" w:hAnsi="Times New Roman" w:cs="Times New Roman"/>
      </w:rPr>
    </w:pPr>
  </w:p>
  <w:p w:rsidR="00EA7CD1" w:rsidRPr="0062662A" w:rsidRDefault="00EA7CD1" w:rsidP="004A3637">
    <w:pPr>
      <w:pStyle w:val="a6"/>
      <w:jc w:val="center"/>
      <w:rPr>
        <w:rFonts w:ascii="Times New Roman" w:hAnsi="Times New Roman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5F0"/>
    <w:rsid w:val="00041309"/>
    <w:rsid w:val="000C7E8F"/>
    <w:rsid w:val="0010072B"/>
    <w:rsid w:val="00117A77"/>
    <w:rsid w:val="00165565"/>
    <w:rsid w:val="0023711F"/>
    <w:rsid w:val="00240AC0"/>
    <w:rsid w:val="00241552"/>
    <w:rsid w:val="002E4DED"/>
    <w:rsid w:val="003846FF"/>
    <w:rsid w:val="003D08A8"/>
    <w:rsid w:val="00490396"/>
    <w:rsid w:val="005557DD"/>
    <w:rsid w:val="00577B1F"/>
    <w:rsid w:val="0058231E"/>
    <w:rsid w:val="00594453"/>
    <w:rsid w:val="0060010D"/>
    <w:rsid w:val="00624B17"/>
    <w:rsid w:val="0062662A"/>
    <w:rsid w:val="00630B2B"/>
    <w:rsid w:val="00677F22"/>
    <w:rsid w:val="00680F85"/>
    <w:rsid w:val="0069229F"/>
    <w:rsid w:val="006C605E"/>
    <w:rsid w:val="006D3AAC"/>
    <w:rsid w:val="006D6561"/>
    <w:rsid w:val="006F44F9"/>
    <w:rsid w:val="00757BA1"/>
    <w:rsid w:val="007C0E68"/>
    <w:rsid w:val="00806767"/>
    <w:rsid w:val="00856871"/>
    <w:rsid w:val="008B55F0"/>
    <w:rsid w:val="008D7A12"/>
    <w:rsid w:val="00943F3F"/>
    <w:rsid w:val="00963502"/>
    <w:rsid w:val="00970937"/>
    <w:rsid w:val="009B0432"/>
    <w:rsid w:val="009B42F0"/>
    <w:rsid w:val="009F5C96"/>
    <w:rsid w:val="00B83123"/>
    <w:rsid w:val="00BF75FF"/>
    <w:rsid w:val="00C117D8"/>
    <w:rsid w:val="00C17586"/>
    <w:rsid w:val="00C40000"/>
    <w:rsid w:val="00C759BE"/>
    <w:rsid w:val="00C8385F"/>
    <w:rsid w:val="00CC1085"/>
    <w:rsid w:val="00D62696"/>
    <w:rsid w:val="00DA4395"/>
    <w:rsid w:val="00DB6293"/>
    <w:rsid w:val="00E9236A"/>
    <w:rsid w:val="00EA7CD1"/>
    <w:rsid w:val="00EF4353"/>
    <w:rsid w:val="00F34A53"/>
    <w:rsid w:val="00F6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40907C22-B3BB-445F-8E6E-58420EE04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4001"/>
    <w:pPr>
      <w:spacing w:after="198" w:line="276" w:lineRule="auto"/>
      <w:contextualSpacing/>
    </w:pPr>
  </w:style>
  <w:style w:type="paragraph" w:styleId="1">
    <w:name w:val="heading 1"/>
    <w:basedOn w:val="a"/>
    <w:next w:val="a"/>
    <w:link w:val="10"/>
    <w:qFormat/>
    <w:rsid w:val="00096A2C"/>
    <w:pPr>
      <w:keepNext/>
      <w:spacing w:before="240" w:after="60" w:line="240" w:lineRule="auto"/>
      <w:contextualSpacing w:val="0"/>
      <w:outlineLvl w:val="0"/>
    </w:pPr>
    <w:rPr>
      <w:rFonts w:ascii="Cambria" w:eastAsia="Times New Roman" w:hAnsi="Cambria" w:cs="Times New Roman"/>
      <w:b/>
      <w:bCs/>
      <w:kern w:val="2"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qFormat/>
    <w:rsid w:val="00096A2C"/>
    <w:rPr>
      <w:rFonts w:ascii="Cambria" w:eastAsia="Times New Roman" w:hAnsi="Cambria" w:cs="Times New Roman"/>
      <w:b/>
      <w:bCs/>
      <w:kern w:val="2"/>
      <w:sz w:val="32"/>
      <w:szCs w:val="32"/>
      <w:lang w:eastAsia="ru-RU"/>
    </w:rPr>
  </w:style>
  <w:style w:type="character" w:customStyle="1" w:styleId="a3">
    <w:name w:val="Текст выноски Знак"/>
    <w:basedOn w:val="a0"/>
    <w:link w:val="a4"/>
    <w:uiPriority w:val="99"/>
    <w:semiHidden/>
    <w:qFormat/>
    <w:rsid w:val="00F201B9"/>
    <w:rPr>
      <w:rFonts w:ascii="Segoe UI" w:hAnsi="Segoe UI" w:cs="Segoe UI"/>
      <w:sz w:val="18"/>
      <w:szCs w:val="18"/>
    </w:rPr>
  </w:style>
  <w:style w:type="character" w:customStyle="1" w:styleId="a5">
    <w:name w:val="Верхний колонтитул Знак"/>
    <w:basedOn w:val="a0"/>
    <w:link w:val="a6"/>
    <w:uiPriority w:val="99"/>
    <w:qFormat/>
    <w:rsid w:val="00E669CC"/>
  </w:style>
  <w:style w:type="character" w:customStyle="1" w:styleId="a7">
    <w:name w:val="Нижний колонтитул Знак"/>
    <w:basedOn w:val="a0"/>
    <w:link w:val="a8"/>
    <w:uiPriority w:val="99"/>
    <w:qFormat/>
    <w:rsid w:val="00E669CC"/>
  </w:style>
  <w:style w:type="character" w:customStyle="1" w:styleId="a9">
    <w:name w:val="Основной текст с отступом Знак"/>
    <w:basedOn w:val="a0"/>
    <w:link w:val="aa"/>
    <w:qFormat/>
    <w:rsid w:val="007A058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styleId="ab">
    <w:name w:val="Hyperlink"/>
    <w:basedOn w:val="a0"/>
    <w:uiPriority w:val="99"/>
    <w:semiHidden/>
    <w:unhideWhenUsed/>
    <w:rsid w:val="002A356E"/>
    <w:rPr>
      <w:color w:val="0563C1"/>
      <w:u w:val="single"/>
    </w:rPr>
  </w:style>
  <w:style w:type="character" w:styleId="ac">
    <w:name w:val="FollowedHyperlink"/>
    <w:basedOn w:val="a0"/>
    <w:uiPriority w:val="99"/>
    <w:semiHidden/>
    <w:unhideWhenUsed/>
    <w:rsid w:val="002A356E"/>
    <w:rPr>
      <w:color w:val="954F72"/>
      <w:u w:val="single"/>
    </w:rPr>
  </w:style>
  <w:style w:type="paragraph" w:customStyle="1" w:styleId="11">
    <w:name w:val="Заголовок1"/>
    <w:basedOn w:val="a"/>
    <w:next w:val="ad"/>
    <w:qFormat/>
    <w:pPr>
      <w:keepNext/>
      <w:spacing w:before="240" w:after="120"/>
      <w:contextualSpacing w:val="0"/>
    </w:pPr>
    <w:rPr>
      <w:rFonts w:ascii="PT Astra Serif" w:eastAsia="Tahoma" w:hAnsi="PT Astra Serif" w:cs="Noto Sans Devanagari"/>
      <w:sz w:val="28"/>
      <w:szCs w:val="28"/>
    </w:rPr>
  </w:style>
  <w:style w:type="paragraph" w:styleId="ad">
    <w:name w:val="Body Text"/>
    <w:basedOn w:val="a"/>
    <w:pPr>
      <w:spacing w:after="140"/>
      <w:contextualSpacing w:val="0"/>
    </w:pPr>
  </w:style>
  <w:style w:type="paragraph" w:styleId="ae">
    <w:name w:val="List"/>
    <w:basedOn w:val="ad"/>
    <w:rPr>
      <w:rFonts w:ascii="PT Astra Serif" w:hAnsi="PT Astra Serif" w:cs="Noto Sans Devanagari"/>
    </w:rPr>
  </w:style>
  <w:style w:type="paragraph" w:styleId="af">
    <w:name w:val="caption"/>
    <w:basedOn w:val="a"/>
    <w:qFormat/>
    <w:pPr>
      <w:suppressLineNumbers/>
      <w:spacing w:before="120" w:after="120"/>
      <w:contextualSpacing w:val="0"/>
    </w:pPr>
    <w:rPr>
      <w:rFonts w:ascii="PT Astra Serif" w:hAnsi="PT Astra Serif" w:cs="Noto Sans Devanagari"/>
      <w:i/>
      <w:iCs/>
      <w:sz w:val="24"/>
      <w:szCs w:val="24"/>
    </w:rPr>
  </w:style>
  <w:style w:type="paragraph" w:styleId="af0">
    <w:name w:val="index heading"/>
    <w:basedOn w:val="a"/>
    <w:qFormat/>
    <w:pPr>
      <w:suppressLineNumbers/>
    </w:pPr>
    <w:rPr>
      <w:rFonts w:ascii="PT Astra Serif" w:hAnsi="PT Astra Serif" w:cs="Noto Sans Devanagari"/>
    </w:rPr>
  </w:style>
  <w:style w:type="paragraph" w:styleId="af1">
    <w:name w:val="List Paragraph"/>
    <w:basedOn w:val="a"/>
    <w:uiPriority w:val="34"/>
    <w:qFormat/>
    <w:rsid w:val="003E2BA1"/>
    <w:pPr>
      <w:spacing w:after="200"/>
      <w:ind w:left="720"/>
    </w:pPr>
  </w:style>
  <w:style w:type="paragraph" w:customStyle="1" w:styleId="ConsPlusNormal">
    <w:name w:val="ConsPlusNormal"/>
    <w:qFormat/>
    <w:rsid w:val="00F91997"/>
    <w:rPr>
      <w:rFonts w:ascii="Arial" w:hAnsi="Arial" w:cs="Arial"/>
      <w:sz w:val="20"/>
      <w:szCs w:val="20"/>
    </w:rPr>
  </w:style>
  <w:style w:type="paragraph" w:styleId="a4">
    <w:name w:val="Balloon Text"/>
    <w:basedOn w:val="a"/>
    <w:link w:val="a3"/>
    <w:uiPriority w:val="99"/>
    <w:semiHidden/>
    <w:unhideWhenUsed/>
    <w:qFormat/>
    <w:rsid w:val="00F201B9"/>
    <w:pPr>
      <w:spacing w:after="0" w:line="240" w:lineRule="auto"/>
      <w:contextualSpacing w:val="0"/>
    </w:pPr>
    <w:rPr>
      <w:rFonts w:ascii="Segoe UI" w:hAnsi="Segoe UI" w:cs="Segoe UI"/>
      <w:sz w:val="18"/>
      <w:szCs w:val="18"/>
    </w:rPr>
  </w:style>
  <w:style w:type="paragraph" w:customStyle="1" w:styleId="HeaderandFooter">
    <w:name w:val="Header and Footer"/>
    <w:basedOn w:val="a"/>
    <w:qFormat/>
  </w:style>
  <w:style w:type="paragraph" w:styleId="a6">
    <w:name w:val="header"/>
    <w:basedOn w:val="a"/>
    <w:link w:val="a5"/>
    <w:uiPriority w:val="99"/>
    <w:unhideWhenUsed/>
    <w:rsid w:val="00E669CC"/>
    <w:pPr>
      <w:tabs>
        <w:tab w:val="center" w:pos="4677"/>
        <w:tab w:val="right" w:pos="9355"/>
      </w:tabs>
      <w:spacing w:after="0" w:line="240" w:lineRule="auto"/>
      <w:contextualSpacing w:val="0"/>
    </w:pPr>
  </w:style>
  <w:style w:type="paragraph" w:styleId="a8">
    <w:name w:val="footer"/>
    <w:basedOn w:val="a"/>
    <w:link w:val="a7"/>
    <w:uiPriority w:val="99"/>
    <w:unhideWhenUsed/>
    <w:rsid w:val="00E669CC"/>
    <w:pPr>
      <w:tabs>
        <w:tab w:val="center" w:pos="4677"/>
        <w:tab w:val="right" w:pos="9355"/>
      </w:tabs>
      <w:spacing w:after="0" w:line="240" w:lineRule="auto"/>
      <w:contextualSpacing w:val="0"/>
    </w:pPr>
  </w:style>
  <w:style w:type="paragraph" w:styleId="aa">
    <w:name w:val="Body Text Indent"/>
    <w:basedOn w:val="a"/>
    <w:link w:val="a9"/>
    <w:rsid w:val="007A0583"/>
    <w:pPr>
      <w:spacing w:after="0" w:line="240" w:lineRule="auto"/>
      <w:ind w:firstLine="709"/>
      <w:contextualSpacing w:val="0"/>
      <w:jc w:val="both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msonormal0">
    <w:name w:val="msonormal"/>
    <w:basedOn w:val="a"/>
    <w:qFormat/>
    <w:rsid w:val="002A356E"/>
    <w:pP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nt5">
    <w:name w:val="font5"/>
    <w:basedOn w:val="a"/>
    <w:qFormat/>
    <w:rsid w:val="002A356E"/>
    <w:pP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nt6">
    <w:name w:val="font6"/>
    <w:basedOn w:val="a"/>
    <w:qFormat/>
    <w:rsid w:val="002A356E"/>
    <w:pP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color w:val="FF0000"/>
      <w:sz w:val="24"/>
      <w:szCs w:val="24"/>
      <w:lang w:eastAsia="ru-RU"/>
    </w:rPr>
  </w:style>
  <w:style w:type="paragraph" w:customStyle="1" w:styleId="xl75">
    <w:name w:val="xl75"/>
    <w:basedOn w:val="a"/>
    <w:qFormat/>
    <w:rsid w:val="002A356E"/>
    <w:pP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6">
    <w:name w:val="xl76"/>
    <w:basedOn w:val="a"/>
    <w:qFormat/>
    <w:rsid w:val="002A356E"/>
    <w:pPr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7">
    <w:name w:val="xl77"/>
    <w:basedOn w:val="a"/>
    <w:qFormat/>
    <w:rsid w:val="002A356E"/>
    <w:pP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8">
    <w:name w:val="xl78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9">
    <w:name w:val="xl79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0">
    <w:name w:val="xl80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a"/>
    <w:qFormat/>
    <w:rsid w:val="002A356E"/>
    <w:pP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a"/>
    <w:qFormat/>
    <w:rsid w:val="002A356E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xl89">
    <w:name w:val="xl89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a"/>
    <w:qFormat/>
    <w:rsid w:val="002A356E"/>
    <w:pP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a"/>
    <w:qFormat/>
    <w:rsid w:val="002A356E"/>
    <w:pP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lang w:eastAsia="ru-RU"/>
    </w:rPr>
  </w:style>
  <w:style w:type="paragraph" w:customStyle="1" w:styleId="xl92">
    <w:name w:val="xl92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3">
    <w:name w:val="xl93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4">
    <w:name w:val="xl94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5">
    <w:name w:val="xl95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6">
    <w:name w:val="xl96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7">
    <w:name w:val="xl97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8">
    <w:name w:val="xl98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xl99">
    <w:name w:val="xl99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00">
    <w:name w:val="xl100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01">
    <w:name w:val="xl101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both"/>
      <w:textAlignment w:val="center"/>
    </w:pPr>
    <w:rPr>
      <w:rFonts w:ascii="Times New Roman" w:eastAsia="Times New Roman" w:hAnsi="Times New Roman" w:cs="Times New Roman"/>
      <w:sz w:val="26"/>
      <w:szCs w:val="26"/>
      <w:lang w:eastAsia="ru-RU"/>
    </w:rPr>
  </w:style>
  <w:style w:type="paragraph" w:customStyle="1" w:styleId="xl102">
    <w:name w:val="xl102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03">
    <w:name w:val="xl103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04">
    <w:name w:val="xl104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05">
    <w:name w:val="xl105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06">
    <w:name w:val="xl106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both"/>
      <w:textAlignment w:val="center"/>
    </w:pPr>
    <w:rPr>
      <w:rFonts w:ascii="Times New Roman" w:eastAsia="Times New Roman" w:hAnsi="Times New Roman" w:cs="Times New Roman"/>
      <w:sz w:val="26"/>
      <w:szCs w:val="26"/>
      <w:lang w:eastAsia="ru-RU"/>
    </w:rPr>
  </w:style>
  <w:style w:type="paragraph" w:customStyle="1" w:styleId="xl107">
    <w:name w:val="xl107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color w:val="FF0000"/>
      <w:sz w:val="24"/>
      <w:szCs w:val="24"/>
      <w:lang w:eastAsia="ru-RU"/>
    </w:rPr>
  </w:style>
  <w:style w:type="paragraph" w:customStyle="1" w:styleId="xl108">
    <w:name w:val="xl108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color w:val="FF0000"/>
      <w:sz w:val="24"/>
      <w:szCs w:val="24"/>
      <w:lang w:eastAsia="ru-RU"/>
    </w:rPr>
  </w:style>
  <w:style w:type="paragraph" w:customStyle="1" w:styleId="xl109">
    <w:name w:val="xl109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color w:val="FF0000"/>
      <w:sz w:val="24"/>
      <w:szCs w:val="24"/>
      <w:lang w:eastAsia="ru-RU"/>
    </w:rPr>
  </w:style>
  <w:style w:type="paragraph" w:customStyle="1" w:styleId="xl110">
    <w:name w:val="xl110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11">
    <w:name w:val="xl111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12">
    <w:name w:val="xl112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DEBF7"/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13">
    <w:name w:val="xl113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DEBF7"/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14">
    <w:name w:val="xl114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15">
    <w:name w:val="xl115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16">
    <w:name w:val="xl116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17">
    <w:name w:val="xl117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18">
    <w:name w:val="xl118"/>
    <w:basedOn w:val="a"/>
    <w:qFormat/>
    <w:rsid w:val="002A356E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xl119">
    <w:name w:val="xl119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  <w:sz w:val="24"/>
      <w:szCs w:val="24"/>
      <w:lang w:eastAsia="ru-RU"/>
    </w:rPr>
  </w:style>
  <w:style w:type="paragraph" w:customStyle="1" w:styleId="xl120">
    <w:name w:val="xl120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xl121">
    <w:name w:val="xl121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122">
    <w:name w:val="xl122"/>
    <w:basedOn w:val="a"/>
    <w:qFormat/>
    <w:rsid w:val="002A356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 w:line="240" w:lineRule="auto"/>
      <w:contextualSpacing w:val="0"/>
      <w:jc w:val="both"/>
      <w:textAlignment w:val="center"/>
    </w:pPr>
    <w:rPr>
      <w:rFonts w:ascii="Times New Roman" w:eastAsia="Times New Roman" w:hAnsi="Times New Roman" w:cs="Times New Roman"/>
      <w:sz w:val="26"/>
      <w:szCs w:val="26"/>
      <w:lang w:eastAsia="ru-RU"/>
    </w:rPr>
  </w:style>
  <w:style w:type="paragraph" w:customStyle="1" w:styleId="af2">
    <w:name w:val="Содержимое таблицы"/>
    <w:basedOn w:val="a"/>
    <w:qFormat/>
    <w:pPr>
      <w:widowControl w:val="0"/>
      <w:suppressLineNumbers/>
    </w:pPr>
  </w:style>
  <w:style w:type="paragraph" w:customStyle="1" w:styleId="af3">
    <w:name w:val="Заголовок таблицы"/>
    <w:basedOn w:val="af2"/>
    <w:qFormat/>
    <w:pPr>
      <w:jc w:val="center"/>
    </w:pPr>
    <w:rPr>
      <w:b/>
      <w:bCs/>
    </w:rPr>
  </w:style>
  <w:style w:type="numbering" w:customStyle="1" w:styleId="af4">
    <w:name w:val="Без списка"/>
    <w:uiPriority w:val="99"/>
    <w:semiHidden/>
    <w:unhideWhenUsed/>
    <w:qFormat/>
  </w:style>
  <w:style w:type="table" w:styleId="af5">
    <w:name w:val="Table Grid"/>
    <w:basedOn w:val="a1"/>
    <w:uiPriority w:val="39"/>
    <w:rsid w:val="001839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6">
    <w:name w:val="Основной текст_"/>
    <w:link w:val="12"/>
    <w:rsid w:val="0069229F"/>
    <w:rPr>
      <w:sz w:val="28"/>
      <w:szCs w:val="28"/>
    </w:rPr>
  </w:style>
  <w:style w:type="paragraph" w:customStyle="1" w:styleId="12">
    <w:name w:val="Основной текст1"/>
    <w:basedOn w:val="a"/>
    <w:link w:val="af6"/>
    <w:rsid w:val="0069229F"/>
    <w:pPr>
      <w:widowControl w:val="0"/>
      <w:suppressAutoHyphens w:val="0"/>
      <w:spacing w:after="0" w:line="240" w:lineRule="auto"/>
      <w:ind w:firstLine="400"/>
      <w:contextualSpacing w:val="0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login.consultant.ru/link/?req=doc&amp;base=LAW&amp;n=495935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login.consultant.ru/link/?req=doc&amp;base=LAW&amp;n=495935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95935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E1EAC0-CD9E-4F31-B4E0-07A91011A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660</TotalTime>
  <Pages>19</Pages>
  <Words>3933</Words>
  <Characters>22423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yakovleva</dc:creator>
  <dc:description/>
  <cp:lastModifiedBy>Kanc4</cp:lastModifiedBy>
  <cp:revision>30</cp:revision>
  <cp:lastPrinted>2025-12-25T10:40:00Z</cp:lastPrinted>
  <dcterms:created xsi:type="dcterms:W3CDTF">2025-12-17T06:40:00Z</dcterms:created>
  <dcterms:modified xsi:type="dcterms:W3CDTF">2025-12-26T10:25:00Z</dcterms:modified>
  <dc:language>ru-RU</dc:language>
</cp:coreProperties>
</file>