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186B" w:rsidRDefault="001865B2">
      <w:pPr>
        <w:keepNext/>
        <w:tabs>
          <w:tab w:val="left" w:pos="4350"/>
        </w:tabs>
        <w:spacing w:after="0" w:line="360" w:lineRule="auto"/>
        <w:jc w:val="center"/>
        <w:rPr>
          <w:rFonts w:ascii="Times New Roman" w:hAnsi="Times New Roman"/>
          <w:b/>
          <w:sz w:val="8"/>
        </w:rPr>
      </w:pPr>
      <w:r>
        <w:rPr>
          <w:rFonts w:ascii="Times New Roman" w:hAnsi="Times New Roman"/>
          <w:b/>
          <w:sz w:val="8"/>
        </w:rPr>
        <w:t xml:space="preserve"> </w:t>
      </w:r>
    </w:p>
    <w:p w:rsidR="0089186B" w:rsidRDefault="001B1DA7">
      <w:pPr>
        <w:keepNext/>
        <w:tabs>
          <w:tab w:val="left" w:pos="4350"/>
        </w:tabs>
        <w:spacing w:after="0" w:line="360" w:lineRule="auto"/>
        <w:jc w:val="center"/>
        <w:rPr>
          <w:rFonts w:ascii="Times New Roman" w:hAnsi="Times New Roman"/>
          <w:b/>
          <w:sz w:val="8"/>
        </w:rPr>
      </w:pPr>
      <w:r>
        <w:rPr>
          <w:rFonts w:ascii="Times New Roman" w:hAnsi="Times New Roman"/>
          <w:b/>
          <w:noProof/>
        </w:rPr>
        <w:drawing>
          <wp:inline distT="0" distB="0" distL="0" distR="0">
            <wp:extent cx="685800" cy="838200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7"/>
                    <a:srcRect/>
                    <a:stretch/>
                  </pic:blipFill>
                  <pic:spPr>
                    <a:xfrm>
                      <a:off x="0" y="0"/>
                      <a:ext cx="685800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186B" w:rsidRDefault="0089186B">
      <w:pPr>
        <w:keepNext/>
        <w:tabs>
          <w:tab w:val="left" w:pos="4350"/>
        </w:tabs>
        <w:spacing w:after="0" w:line="360" w:lineRule="auto"/>
        <w:jc w:val="center"/>
        <w:rPr>
          <w:rFonts w:ascii="Times New Roman" w:hAnsi="Times New Roman"/>
          <w:b/>
          <w:sz w:val="8"/>
        </w:rPr>
      </w:pPr>
    </w:p>
    <w:p w:rsidR="0089186B" w:rsidRDefault="0089186B">
      <w:pPr>
        <w:keepNext/>
        <w:tabs>
          <w:tab w:val="left" w:pos="4350"/>
        </w:tabs>
        <w:spacing w:after="0" w:line="360" w:lineRule="auto"/>
        <w:jc w:val="center"/>
        <w:rPr>
          <w:rFonts w:ascii="Times New Roman" w:hAnsi="Times New Roman"/>
          <w:b/>
          <w:sz w:val="8"/>
        </w:rPr>
      </w:pPr>
    </w:p>
    <w:p w:rsidR="0089186B" w:rsidRDefault="001B1DA7">
      <w:pPr>
        <w:keepNext/>
        <w:tabs>
          <w:tab w:val="left" w:pos="4350"/>
        </w:tabs>
        <w:spacing w:after="0" w:line="360" w:lineRule="auto"/>
        <w:jc w:val="center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sz w:val="32"/>
        </w:rPr>
        <w:t>АДМИНИСТРАЦИЯ ГОРОДА КЕМЕРОВО</w:t>
      </w:r>
    </w:p>
    <w:p w:rsidR="0089186B" w:rsidRDefault="0089186B">
      <w:pPr>
        <w:keepNext/>
        <w:spacing w:after="0" w:line="240" w:lineRule="auto"/>
        <w:jc w:val="center"/>
        <w:rPr>
          <w:rFonts w:ascii="Times New Roman" w:hAnsi="Times New Roman"/>
          <w:b/>
          <w:sz w:val="10"/>
        </w:rPr>
      </w:pPr>
    </w:p>
    <w:p w:rsidR="0089186B" w:rsidRDefault="001B1DA7">
      <w:pPr>
        <w:keepNext/>
        <w:spacing w:after="0" w:line="240" w:lineRule="auto"/>
        <w:jc w:val="center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sz w:val="32"/>
        </w:rPr>
        <w:t xml:space="preserve">ПОСТАНОВЛЕНИЕ </w:t>
      </w:r>
    </w:p>
    <w:p w:rsidR="0089186B" w:rsidRDefault="0089186B">
      <w:pPr>
        <w:keepNext/>
        <w:spacing w:after="0" w:line="360" w:lineRule="auto"/>
        <w:jc w:val="center"/>
        <w:rPr>
          <w:rFonts w:ascii="Times New Roman" w:hAnsi="Times New Roman"/>
          <w:sz w:val="16"/>
        </w:rPr>
      </w:pPr>
    </w:p>
    <w:p w:rsidR="0068379B" w:rsidRDefault="0068379B" w:rsidP="0068379B">
      <w:pPr>
        <w:keepNext/>
        <w:spacing w:after="0" w:line="240" w:lineRule="auto"/>
        <w:jc w:val="center"/>
        <w:rPr>
          <w:rFonts w:ascii="Times New Roman" w:hAnsi="Times New Roman"/>
          <w:sz w:val="28"/>
        </w:rPr>
      </w:pPr>
      <w:r w:rsidRPr="0068379B">
        <w:rPr>
          <w:rFonts w:ascii="Times New Roman" w:hAnsi="Times New Roman"/>
          <w:sz w:val="28"/>
        </w:rPr>
        <w:t xml:space="preserve">от </w:t>
      </w:r>
      <w:r w:rsidR="00447CCC">
        <w:rPr>
          <w:rFonts w:ascii="Times New Roman" w:hAnsi="Times New Roman"/>
          <w:sz w:val="28"/>
        </w:rPr>
        <w:t xml:space="preserve">17.02.2026 </w:t>
      </w:r>
      <w:r w:rsidRPr="0068379B">
        <w:rPr>
          <w:rFonts w:ascii="Times New Roman" w:hAnsi="Times New Roman"/>
          <w:sz w:val="28"/>
        </w:rPr>
        <w:t xml:space="preserve">№ </w:t>
      </w:r>
      <w:r w:rsidR="00447CCC">
        <w:rPr>
          <w:rFonts w:ascii="Times New Roman" w:hAnsi="Times New Roman"/>
          <w:sz w:val="28"/>
        </w:rPr>
        <w:t>516</w:t>
      </w:r>
    </w:p>
    <w:p w:rsidR="0068379B" w:rsidRDefault="0068379B" w:rsidP="0068379B">
      <w:pPr>
        <w:keepNext/>
        <w:spacing w:after="0" w:line="240" w:lineRule="auto"/>
        <w:jc w:val="center"/>
        <w:rPr>
          <w:rFonts w:ascii="Times New Roman" w:hAnsi="Times New Roman"/>
          <w:sz w:val="28"/>
        </w:rPr>
      </w:pPr>
    </w:p>
    <w:p w:rsidR="0068379B" w:rsidRPr="0068379B" w:rsidRDefault="0068379B" w:rsidP="0068379B">
      <w:pPr>
        <w:keepNext/>
        <w:spacing w:after="0" w:line="240" w:lineRule="auto"/>
        <w:jc w:val="center"/>
        <w:rPr>
          <w:rFonts w:ascii="Times New Roman" w:hAnsi="Times New Roman"/>
          <w:sz w:val="28"/>
        </w:rPr>
      </w:pPr>
    </w:p>
    <w:p w:rsidR="0089186B" w:rsidRDefault="001B1DA7">
      <w:pPr>
        <w:keepNext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 внесении изменений в постановление администрации города Кемерово</w:t>
      </w:r>
    </w:p>
    <w:p w:rsidR="002D2981" w:rsidRDefault="002D2981" w:rsidP="002D2981">
      <w:pPr>
        <w:keepNext/>
        <w:jc w:val="center"/>
        <w:rPr>
          <w:rFonts w:ascii="Times New Roman" w:hAnsi="Times New Roman"/>
          <w:b/>
          <w:sz w:val="28"/>
          <w:szCs w:val="28"/>
        </w:rPr>
      </w:pPr>
      <w:r w:rsidRPr="00E60044">
        <w:rPr>
          <w:rFonts w:ascii="Times New Roman" w:hAnsi="Times New Roman"/>
          <w:sz w:val="28"/>
          <w:szCs w:val="28"/>
        </w:rPr>
        <w:t>от 1</w:t>
      </w:r>
      <w:r>
        <w:rPr>
          <w:rFonts w:ascii="Times New Roman" w:hAnsi="Times New Roman"/>
          <w:sz w:val="28"/>
          <w:szCs w:val="28"/>
        </w:rPr>
        <w:t>0</w:t>
      </w:r>
      <w:r w:rsidRPr="00E60044">
        <w:rPr>
          <w:rFonts w:ascii="Times New Roman" w:hAnsi="Times New Roman"/>
          <w:sz w:val="28"/>
          <w:szCs w:val="28"/>
        </w:rPr>
        <w:t>.12.20</w:t>
      </w:r>
      <w:r>
        <w:rPr>
          <w:rFonts w:ascii="Times New Roman" w:hAnsi="Times New Roman"/>
          <w:sz w:val="28"/>
          <w:szCs w:val="28"/>
        </w:rPr>
        <w:t>25</w:t>
      </w:r>
      <w:r w:rsidRPr="00E60044">
        <w:rPr>
          <w:rFonts w:ascii="Times New Roman" w:hAnsi="Times New Roman"/>
          <w:sz w:val="28"/>
          <w:szCs w:val="28"/>
        </w:rPr>
        <w:t xml:space="preserve"> № </w:t>
      </w:r>
      <w:r>
        <w:rPr>
          <w:rFonts w:ascii="Times New Roman" w:hAnsi="Times New Roman"/>
          <w:sz w:val="28"/>
          <w:szCs w:val="28"/>
        </w:rPr>
        <w:t>4079</w:t>
      </w:r>
      <w:r w:rsidRPr="00E60044">
        <w:rPr>
          <w:rFonts w:ascii="Times New Roman" w:hAnsi="Times New Roman"/>
          <w:sz w:val="28"/>
          <w:szCs w:val="28"/>
        </w:rPr>
        <w:t xml:space="preserve"> </w:t>
      </w:r>
      <w:r w:rsidR="00470428">
        <w:rPr>
          <w:rFonts w:ascii="Times New Roman" w:hAnsi="Times New Roman"/>
          <w:sz w:val="28"/>
          <w:szCs w:val="28"/>
        </w:rPr>
        <w:t>«</w:t>
      </w:r>
      <w:r w:rsidRPr="00E60044">
        <w:rPr>
          <w:rFonts w:ascii="Times New Roman" w:hAnsi="Times New Roman"/>
          <w:sz w:val="28"/>
          <w:szCs w:val="28"/>
        </w:rPr>
        <w:t xml:space="preserve">Об утверждении муниципальной программы </w:t>
      </w:r>
      <w:r w:rsidR="00470428">
        <w:rPr>
          <w:rFonts w:ascii="Times New Roman" w:hAnsi="Times New Roman"/>
          <w:sz w:val="28"/>
          <w:szCs w:val="28"/>
        </w:rPr>
        <w:t>«</w:t>
      </w:r>
      <w:r w:rsidRPr="00E60044">
        <w:rPr>
          <w:rFonts w:ascii="Times New Roman" w:hAnsi="Times New Roman"/>
          <w:sz w:val="28"/>
          <w:szCs w:val="28"/>
        </w:rPr>
        <w:t>Энергосбережение и повышение энергетической эффективности на территории города Кемерово</w:t>
      </w:r>
      <w:r w:rsidR="00470428">
        <w:rPr>
          <w:rFonts w:ascii="Times New Roman" w:hAnsi="Times New Roman"/>
          <w:sz w:val="28"/>
          <w:szCs w:val="28"/>
        </w:rPr>
        <w:t>»</w:t>
      </w:r>
    </w:p>
    <w:p w:rsidR="00001603" w:rsidRDefault="00001603" w:rsidP="0069013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со </w:t>
      </w:r>
      <w:hyperlink r:id="rId8" w:history="1">
        <w:r w:rsidRPr="00001603">
          <w:rPr>
            <w:rFonts w:ascii="Times New Roman" w:hAnsi="Times New Roman"/>
            <w:sz w:val="28"/>
            <w:szCs w:val="28"/>
          </w:rPr>
          <w:t>статьей 179</w:t>
        </w:r>
      </w:hyperlink>
      <w:r>
        <w:rPr>
          <w:rFonts w:ascii="Times New Roman" w:hAnsi="Times New Roman"/>
          <w:sz w:val="28"/>
          <w:szCs w:val="28"/>
        </w:rPr>
        <w:t xml:space="preserve"> Бюджетного кодекса Российской Федерации, </w:t>
      </w:r>
      <w:hyperlink r:id="rId9" w:history="1">
        <w:r w:rsidRPr="00001603">
          <w:rPr>
            <w:rFonts w:ascii="Times New Roman" w:hAnsi="Times New Roman"/>
            <w:sz w:val="28"/>
            <w:szCs w:val="28"/>
          </w:rPr>
          <w:t>постановлением</w:t>
        </w:r>
      </w:hyperlink>
      <w:r>
        <w:rPr>
          <w:rFonts w:ascii="Times New Roman" w:hAnsi="Times New Roman"/>
          <w:sz w:val="28"/>
          <w:szCs w:val="28"/>
        </w:rPr>
        <w:t xml:space="preserve"> администрации города Кемерово от 25.08.2025 </w:t>
      </w:r>
      <w:r>
        <w:rPr>
          <w:rFonts w:ascii="Times New Roman" w:hAnsi="Times New Roman"/>
          <w:sz w:val="28"/>
          <w:szCs w:val="28"/>
        </w:rPr>
        <w:br/>
        <w:t xml:space="preserve">№ 2867 «Об утверждении Порядка разработки и реализации муниципальных программ города Кемерово», на основании </w:t>
      </w:r>
      <w:hyperlink r:id="rId10" w:history="1">
        <w:r w:rsidRPr="00001603">
          <w:rPr>
            <w:rFonts w:ascii="Times New Roman" w:hAnsi="Times New Roman"/>
            <w:sz w:val="28"/>
            <w:szCs w:val="28"/>
          </w:rPr>
          <w:t>статьи 45</w:t>
        </w:r>
      </w:hyperlink>
      <w:r>
        <w:rPr>
          <w:rFonts w:ascii="Times New Roman" w:hAnsi="Times New Roman"/>
          <w:sz w:val="28"/>
          <w:szCs w:val="28"/>
        </w:rPr>
        <w:t xml:space="preserve"> Устава города Кемерово:</w:t>
      </w:r>
    </w:p>
    <w:p w:rsidR="0089186B" w:rsidRDefault="001B1DA7">
      <w:pPr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Внести в постановление администрации города Кемерово                                     от </w:t>
      </w:r>
      <w:r w:rsidR="002D2981" w:rsidRPr="00E60044">
        <w:rPr>
          <w:rFonts w:ascii="Times New Roman" w:hAnsi="Times New Roman"/>
          <w:sz w:val="28"/>
          <w:szCs w:val="28"/>
        </w:rPr>
        <w:t>1</w:t>
      </w:r>
      <w:r w:rsidR="002D2981">
        <w:rPr>
          <w:rFonts w:ascii="Times New Roman" w:hAnsi="Times New Roman"/>
          <w:sz w:val="28"/>
          <w:szCs w:val="28"/>
        </w:rPr>
        <w:t>0</w:t>
      </w:r>
      <w:r w:rsidR="002D2981" w:rsidRPr="00E60044">
        <w:rPr>
          <w:rFonts w:ascii="Times New Roman" w:hAnsi="Times New Roman"/>
          <w:sz w:val="28"/>
          <w:szCs w:val="28"/>
        </w:rPr>
        <w:t>.12.20</w:t>
      </w:r>
      <w:r w:rsidR="002D2981">
        <w:rPr>
          <w:rFonts w:ascii="Times New Roman" w:hAnsi="Times New Roman"/>
          <w:sz w:val="28"/>
          <w:szCs w:val="28"/>
        </w:rPr>
        <w:t>25</w:t>
      </w:r>
      <w:r w:rsidR="002D2981" w:rsidRPr="00E60044">
        <w:rPr>
          <w:rFonts w:ascii="Times New Roman" w:hAnsi="Times New Roman"/>
          <w:sz w:val="28"/>
          <w:szCs w:val="28"/>
        </w:rPr>
        <w:t xml:space="preserve"> № </w:t>
      </w:r>
      <w:r w:rsidR="002D2981">
        <w:rPr>
          <w:rFonts w:ascii="Times New Roman" w:hAnsi="Times New Roman"/>
          <w:sz w:val="28"/>
          <w:szCs w:val="28"/>
        </w:rPr>
        <w:t>4079</w:t>
      </w:r>
      <w:r w:rsidR="002D2981" w:rsidRPr="00E60044">
        <w:rPr>
          <w:rFonts w:ascii="Times New Roman" w:hAnsi="Times New Roman"/>
          <w:sz w:val="28"/>
          <w:szCs w:val="28"/>
        </w:rPr>
        <w:t xml:space="preserve"> </w:t>
      </w:r>
      <w:r w:rsidR="00470428">
        <w:rPr>
          <w:rFonts w:ascii="Times New Roman" w:hAnsi="Times New Roman"/>
          <w:sz w:val="28"/>
        </w:rPr>
        <w:t>«</w:t>
      </w:r>
      <w:r>
        <w:rPr>
          <w:rFonts w:ascii="Times New Roman" w:hAnsi="Times New Roman"/>
          <w:sz w:val="28"/>
        </w:rPr>
        <w:t xml:space="preserve">Об утверждении муниципальной программы </w:t>
      </w:r>
      <w:r w:rsidR="00470428">
        <w:rPr>
          <w:rFonts w:ascii="Times New Roman" w:hAnsi="Times New Roman"/>
          <w:sz w:val="28"/>
        </w:rPr>
        <w:t>«</w:t>
      </w:r>
      <w:r>
        <w:rPr>
          <w:rFonts w:ascii="Times New Roman" w:hAnsi="Times New Roman"/>
          <w:sz w:val="28"/>
        </w:rPr>
        <w:t>Энергосбережение</w:t>
      </w:r>
      <w:r>
        <w:rPr>
          <w:rFonts w:ascii="Arial" w:hAnsi="Arial"/>
          <w:sz w:val="28"/>
        </w:rPr>
        <w:t xml:space="preserve"> </w:t>
      </w:r>
      <w:r>
        <w:rPr>
          <w:rFonts w:ascii="Times New Roman" w:hAnsi="Times New Roman"/>
          <w:sz w:val="28"/>
        </w:rPr>
        <w:t>и повышение энергетической эффективности                                 на территории города Кемерово</w:t>
      </w:r>
      <w:r w:rsidR="00470428">
        <w:rPr>
          <w:rFonts w:ascii="Times New Roman" w:hAnsi="Times New Roman"/>
          <w:sz w:val="28"/>
        </w:rPr>
        <w:t>»</w:t>
      </w:r>
      <w:r>
        <w:rPr>
          <w:rFonts w:ascii="Times New Roman" w:hAnsi="Times New Roman"/>
          <w:sz w:val="28"/>
        </w:rPr>
        <w:t xml:space="preserve"> (далее – постановление) следующие изменения: </w:t>
      </w:r>
    </w:p>
    <w:p w:rsidR="0089186B" w:rsidRDefault="001B1DA7" w:rsidP="006C1D3B">
      <w:pPr>
        <w:pStyle w:val="aa"/>
        <w:numPr>
          <w:ilvl w:val="1"/>
          <w:numId w:val="2"/>
        </w:numPr>
        <w:tabs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 </w:t>
      </w:r>
      <w:r w:rsidR="006C1D3B">
        <w:rPr>
          <w:rFonts w:ascii="Times New Roman" w:hAnsi="Times New Roman"/>
          <w:sz w:val="28"/>
        </w:rPr>
        <w:t xml:space="preserve">подразделе 1 </w:t>
      </w:r>
      <w:r w:rsidR="00470428">
        <w:rPr>
          <w:rFonts w:ascii="Times New Roman" w:hAnsi="Times New Roman"/>
          <w:sz w:val="28"/>
        </w:rPr>
        <w:t>«</w:t>
      </w:r>
      <w:r w:rsidR="006C1D3B">
        <w:rPr>
          <w:rFonts w:ascii="Times New Roman" w:hAnsi="Times New Roman"/>
          <w:sz w:val="28"/>
        </w:rPr>
        <w:t>Основные положения</w:t>
      </w:r>
      <w:r w:rsidR="00470428">
        <w:rPr>
          <w:rFonts w:ascii="Times New Roman" w:hAnsi="Times New Roman"/>
          <w:sz w:val="28"/>
        </w:rPr>
        <w:t>»</w:t>
      </w:r>
      <w:r w:rsidR="006C1D3B">
        <w:rPr>
          <w:rFonts w:ascii="Times New Roman" w:hAnsi="Times New Roman"/>
          <w:sz w:val="28"/>
        </w:rPr>
        <w:t xml:space="preserve"> раздела</w:t>
      </w:r>
      <w:r>
        <w:rPr>
          <w:rFonts w:ascii="Times New Roman" w:hAnsi="Times New Roman"/>
          <w:sz w:val="28"/>
        </w:rPr>
        <w:t xml:space="preserve"> </w:t>
      </w:r>
      <w:r w:rsidR="002A66B7">
        <w:rPr>
          <w:rFonts w:ascii="Times New Roman" w:hAnsi="Times New Roman"/>
          <w:sz w:val="28"/>
          <w:lang w:val="en-US"/>
        </w:rPr>
        <w:t>II</w:t>
      </w:r>
      <w:r>
        <w:rPr>
          <w:rFonts w:ascii="Times New Roman" w:hAnsi="Times New Roman"/>
          <w:sz w:val="28"/>
        </w:rPr>
        <w:t xml:space="preserve"> </w:t>
      </w:r>
      <w:r w:rsidR="00470428">
        <w:rPr>
          <w:rFonts w:ascii="Times New Roman" w:hAnsi="Times New Roman"/>
          <w:sz w:val="28"/>
        </w:rPr>
        <w:t>«</w:t>
      </w:r>
      <w:r>
        <w:rPr>
          <w:rFonts w:ascii="Times New Roman" w:hAnsi="Times New Roman"/>
          <w:sz w:val="28"/>
        </w:rPr>
        <w:t xml:space="preserve">Паспорт муниципальной программы </w:t>
      </w:r>
      <w:r w:rsidR="00470428">
        <w:rPr>
          <w:rFonts w:ascii="Times New Roman" w:hAnsi="Times New Roman"/>
          <w:sz w:val="28"/>
        </w:rPr>
        <w:t>«</w:t>
      </w:r>
      <w:r>
        <w:rPr>
          <w:rFonts w:ascii="Times New Roman" w:hAnsi="Times New Roman"/>
          <w:sz w:val="28"/>
        </w:rPr>
        <w:t>Энергосбережение и повышение энергетической эффективности на территории города Кемерово</w:t>
      </w:r>
      <w:r w:rsidR="00470428">
        <w:rPr>
          <w:rFonts w:ascii="Times New Roman" w:hAnsi="Times New Roman"/>
          <w:sz w:val="28"/>
        </w:rPr>
        <w:t>»</w:t>
      </w:r>
      <w:r>
        <w:rPr>
          <w:rFonts w:ascii="Times New Roman" w:hAnsi="Times New Roman"/>
          <w:sz w:val="28"/>
        </w:rPr>
        <w:t xml:space="preserve"> приложения к постановлению отдельн</w:t>
      </w:r>
      <w:r w:rsidR="00AD3BD5">
        <w:rPr>
          <w:rFonts w:ascii="Times New Roman" w:hAnsi="Times New Roman"/>
          <w:sz w:val="28"/>
        </w:rPr>
        <w:t>ую</w:t>
      </w:r>
      <w:r>
        <w:rPr>
          <w:rFonts w:ascii="Times New Roman" w:hAnsi="Times New Roman"/>
          <w:sz w:val="28"/>
        </w:rPr>
        <w:t xml:space="preserve"> строк</w:t>
      </w:r>
      <w:r w:rsidR="00AD3BD5">
        <w:rPr>
          <w:rFonts w:ascii="Times New Roman" w:hAnsi="Times New Roman"/>
          <w:sz w:val="28"/>
        </w:rPr>
        <w:t>у</w:t>
      </w:r>
      <w:r w:rsidR="002A66B7" w:rsidRPr="002A66B7">
        <w:rPr>
          <w:rFonts w:ascii="Times New Roman" w:hAnsi="Times New Roman"/>
          <w:sz w:val="28"/>
        </w:rPr>
        <w:t xml:space="preserve"> </w:t>
      </w:r>
      <w:r w:rsidR="002A66B7">
        <w:rPr>
          <w:rFonts w:ascii="Times New Roman" w:hAnsi="Times New Roman"/>
          <w:sz w:val="28"/>
        </w:rPr>
        <w:t>«</w:t>
      </w:r>
      <w:r w:rsidR="002A66B7" w:rsidRPr="002A66B7">
        <w:rPr>
          <w:rFonts w:ascii="Times New Roman" w:hAnsi="Times New Roman"/>
          <w:sz w:val="28"/>
        </w:rPr>
        <w:t>Финансовое обеспечение муниципальной программы, за весь период реализации</w:t>
      </w:r>
      <w:r w:rsidR="002A66B7">
        <w:rPr>
          <w:rFonts w:ascii="Times New Roman" w:hAnsi="Times New Roman"/>
          <w:sz w:val="28"/>
        </w:rPr>
        <w:t>»</w:t>
      </w:r>
      <w:r>
        <w:rPr>
          <w:rFonts w:ascii="Times New Roman" w:hAnsi="Times New Roman"/>
          <w:sz w:val="28"/>
        </w:rPr>
        <w:t xml:space="preserve"> изложить в следующей редакции:</w:t>
      </w:r>
    </w:p>
    <w:p w:rsidR="00305EB7" w:rsidRDefault="00470428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646"/>
        <w:gridCol w:w="6705"/>
      </w:tblGrid>
      <w:tr w:rsidR="002D2981" w:rsidRPr="002A66B7" w:rsidTr="006C1D3B">
        <w:tc>
          <w:tcPr>
            <w:tcW w:w="2646" w:type="dxa"/>
          </w:tcPr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>Финансовое обеспечение муниципальной программы, за весь период реализации</w:t>
            </w:r>
          </w:p>
        </w:tc>
        <w:tc>
          <w:tcPr>
            <w:tcW w:w="6705" w:type="dxa"/>
          </w:tcPr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>Общий объем финансирования муниципальной программы - 57</w:t>
            </w:r>
            <w:r w:rsidR="003925E2" w:rsidRPr="002A66B7">
              <w:rPr>
                <w:rFonts w:ascii="Times New Roman" w:hAnsi="Times New Roman"/>
                <w:sz w:val="28"/>
              </w:rPr>
              <w:t>7 683,7</w:t>
            </w:r>
            <w:r w:rsidRPr="002A66B7">
              <w:rPr>
                <w:rFonts w:ascii="Times New Roman" w:hAnsi="Times New Roman"/>
                <w:sz w:val="28"/>
              </w:rPr>
              <w:t xml:space="preserve"> тыс. рублей, в том числе по годам реализации:</w:t>
            </w:r>
          </w:p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>2026 год - 19</w:t>
            </w:r>
            <w:r w:rsidR="002605B5" w:rsidRPr="002A66B7">
              <w:rPr>
                <w:rFonts w:ascii="Times New Roman" w:hAnsi="Times New Roman"/>
                <w:sz w:val="28"/>
              </w:rPr>
              <w:t>2</w:t>
            </w:r>
            <w:r w:rsidR="003925E2" w:rsidRPr="002A66B7">
              <w:rPr>
                <w:rFonts w:ascii="Times New Roman" w:hAnsi="Times New Roman"/>
                <w:sz w:val="28"/>
              </w:rPr>
              <w:t> 693,9</w:t>
            </w:r>
            <w:r w:rsidRPr="002A66B7">
              <w:rPr>
                <w:rFonts w:ascii="Times New Roman" w:hAnsi="Times New Roman"/>
                <w:sz w:val="28"/>
              </w:rPr>
              <w:t xml:space="preserve"> тыс. рублей;</w:t>
            </w:r>
          </w:p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>2027 год - 19</w:t>
            </w:r>
            <w:r w:rsidR="003925E2" w:rsidRPr="002A66B7">
              <w:rPr>
                <w:rFonts w:ascii="Times New Roman" w:hAnsi="Times New Roman"/>
                <w:sz w:val="28"/>
              </w:rPr>
              <w:t>1</w:t>
            </w:r>
            <w:r w:rsidR="002605B5" w:rsidRPr="002A66B7">
              <w:rPr>
                <w:rFonts w:ascii="Times New Roman" w:hAnsi="Times New Roman"/>
                <w:sz w:val="28"/>
              </w:rPr>
              <w:t> </w:t>
            </w:r>
            <w:r w:rsidR="003925E2" w:rsidRPr="002A66B7">
              <w:rPr>
                <w:rFonts w:ascii="Times New Roman" w:hAnsi="Times New Roman"/>
                <w:sz w:val="28"/>
              </w:rPr>
              <w:t>414</w:t>
            </w:r>
            <w:r w:rsidR="002605B5" w:rsidRPr="002A66B7">
              <w:rPr>
                <w:rFonts w:ascii="Times New Roman" w:hAnsi="Times New Roman"/>
                <w:sz w:val="28"/>
              </w:rPr>
              <w:t>,</w:t>
            </w:r>
            <w:r w:rsidR="003925E2" w:rsidRPr="002A66B7">
              <w:rPr>
                <w:rFonts w:ascii="Times New Roman" w:hAnsi="Times New Roman"/>
                <w:sz w:val="28"/>
              </w:rPr>
              <w:t>9</w:t>
            </w:r>
            <w:r w:rsidRPr="002A66B7">
              <w:rPr>
                <w:rFonts w:ascii="Times New Roman" w:hAnsi="Times New Roman"/>
                <w:sz w:val="28"/>
              </w:rPr>
              <w:t xml:space="preserve"> тыс. рублей;</w:t>
            </w:r>
          </w:p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>2028 год - 193</w:t>
            </w:r>
            <w:r w:rsidR="003925E2" w:rsidRPr="002A66B7">
              <w:rPr>
                <w:rFonts w:ascii="Times New Roman" w:hAnsi="Times New Roman"/>
                <w:sz w:val="28"/>
              </w:rPr>
              <w:t> 574,9</w:t>
            </w:r>
            <w:r w:rsidRPr="002A66B7">
              <w:rPr>
                <w:rFonts w:ascii="Times New Roman" w:hAnsi="Times New Roman"/>
                <w:sz w:val="28"/>
              </w:rPr>
              <w:t xml:space="preserve"> тыс. рублей</w:t>
            </w:r>
          </w:p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>в том числе по источникам финансирования:</w:t>
            </w:r>
          </w:p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>бюджет города Кемерово - 1</w:t>
            </w:r>
            <w:r w:rsidR="003925E2" w:rsidRPr="002A66B7">
              <w:rPr>
                <w:rFonts w:ascii="Times New Roman" w:hAnsi="Times New Roman"/>
                <w:sz w:val="28"/>
              </w:rPr>
              <w:t>3 736,8</w:t>
            </w:r>
            <w:r w:rsidRPr="002A66B7">
              <w:rPr>
                <w:rFonts w:ascii="Times New Roman" w:hAnsi="Times New Roman"/>
                <w:sz w:val="28"/>
              </w:rPr>
              <w:t xml:space="preserve"> тыс. рублей, в том числе по годам реализации:</w:t>
            </w:r>
          </w:p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 xml:space="preserve">2026 год - </w:t>
            </w:r>
            <w:r w:rsidR="002605B5" w:rsidRPr="002A66B7">
              <w:rPr>
                <w:rFonts w:ascii="Times New Roman" w:hAnsi="Times New Roman"/>
                <w:sz w:val="28"/>
              </w:rPr>
              <w:t>5</w:t>
            </w:r>
            <w:r w:rsidRPr="002A66B7">
              <w:rPr>
                <w:rFonts w:ascii="Times New Roman" w:hAnsi="Times New Roman"/>
                <w:sz w:val="28"/>
              </w:rPr>
              <w:t xml:space="preserve"> </w:t>
            </w:r>
            <w:r w:rsidR="003925E2" w:rsidRPr="002A66B7">
              <w:rPr>
                <w:rFonts w:ascii="Times New Roman" w:hAnsi="Times New Roman"/>
                <w:sz w:val="28"/>
              </w:rPr>
              <w:t>553</w:t>
            </w:r>
            <w:r w:rsidRPr="002A66B7">
              <w:rPr>
                <w:rFonts w:ascii="Times New Roman" w:hAnsi="Times New Roman"/>
                <w:sz w:val="28"/>
              </w:rPr>
              <w:t>,</w:t>
            </w:r>
            <w:r w:rsidR="003925E2" w:rsidRPr="002A66B7">
              <w:rPr>
                <w:rFonts w:ascii="Times New Roman" w:hAnsi="Times New Roman"/>
                <w:sz w:val="28"/>
              </w:rPr>
              <w:t>6</w:t>
            </w:r>
            <w:r w:rsidRPr="002A66B7">
              <w:rPr>
                <w:rFonts w:ascii="Times New Roman" w:hAnsi="Times New Roman"/>
                <w:sz w:val="28"/>
              </w:rPr>
              <w:t xml:space="preserve"> тыс. рублей;</w:t>
            </w:r>
          </w:p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 xml:space="preserve">2027 год </w:t>
            </w:r>
            <w:r w:rsidR="002605B5" w:rsidRPr="002A66B7">
              <w:rPr>
                <w:rFonts w:ascii="Times New Roman" w:hAnsi="Times New Roman"/>
                <w:sz w:val="28"/>
              </w:rPr>
              <w:t>–</w:t>
            </w:r>
            <w:r w:rsidRPr="002A66B7">
              <w:rPr>
                <w:rFonts w:ascii="Times New Roman" w:hAnsi="Times New Roman"/>
                <w:sz w:val="28"/>
              </w:rPr>
              <w:t xml:space="preserve"> </w:t>
            </w:r>
            <w:r w:rsidR="003925E2" w:rsidRPr="002A66B7">
              <w:rPr>
                <w:rFonts w:ascii="Times New Roman" w:hAnsi="Times New Roman"/>
                <w:sz w:val="28"/>
              </w:rPr>
              <w:t>4 091,6</w:t>
            </w:r>
            <w:r w:rsidRPr="002A66B7">
              <w:rPr>
                <w:rFonts w:ascii="Times New Roman" w:hAnsi="Times New Roman"/>
                <w:sz w:val="28"/>
              </w:rPr>
              <w:t xml:space="preserve"> тыс. рублей;</w:t>
            </w:r>
          </w:p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 xml:space="preserve">2028 год </w:t>
            </w:r>
            <w:r w:rsidR="002605B5" w:rsidRPr="002A66B7">
              <w:rPr>
                <w:rFonts w:ascii="Times New Roman" w:hAnsi="Times New Roman"/>
                <w:sz w:val="28"/>
              </w:rPr>
              <w:t>–</w:t>
            </w:r>
            <w:r w:rsidRPr="002A66B7">
              <w:rPr>
                <w:rFonts w:ascii="Times New Roman" w:hAnsi="Times New Roman"/>
                <w:sz w:val="28"/>
              </w:rPr>
              <w:t xml:space="preserve"> </w:t>
            </w:r>
            <w:r w:rsidR="003925E2" w:rsidRPr="002A66B7">
              <w:rPr>
                <w:rFonts w:ascii="Times New Roman" w:hAnsi="Times New Roman"/>
                <w:sz w:val="28"/>
              </w:rPr>
              <w:t>4 091,6</w:t>
            </w:r>
            <w:r w:rsidRPr="002A66B7">
              <w:rPr>
                <w:rFonts w:ascii="Times New Roman" w:hAnsi="Times New Roman"/>
                <w:sz w:val="28"/>
              </w:rPr>
              <w:t xml:space="preserve"> тыс. рублей;</w:t>
            </w:r>
          </w:p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lastRenderedPageBreak/>
              <w:t xml:space="preserve">областной бюджет </w:t>
            </w:r>
            <w:r w:rsidR="002605B5" w:rsidRPr="002A66B7">
              <w:rPr>
                <w:rFonts w:ascii="Times New Roman" w:hAnsi="Times New Roman"/>
                <w:sz w:val="28"/>
              </w:rPr>
              <w:t>–</w:t>
            </w:r>
            <w:r w:rsidRPr="002A66B7">
              <w:rPr>
                <w:rFonts w:ascii="Times New Roman" w:hAnsi="Times New Roman"/>
                <w:sz w:val="28"/>
              </w:rPr>
              <w:t xml:space="preserve"> </w:t>
            </w:r>
            <w:r w:rsidR="002605B5" w:rsidRPr="002A66B7">
              <w:rPr>
                <w:rFonts w:ascii="Times New Roman" w:hAnsi="Times New Roman"/>
                <w:sz w:val="28"/>
              </w:rPr>
              <w:t>9,9</w:t>
            </w:r>
            <w:r w:rsidRPr="002A66B7">
              <w:rPr>
                <w:rFonts w:ascii="Times New Roman" w:hAnsi="Times New Roman"/>
                <w:sz w:val="28"/>
              </w:rPr>
              <w:t xml:space="preserve"> тыс. рублей, в том числе по годам реализации:</w:t>
            </w:r>
          </w:p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 xml:space="preserve">2026 год - </w:t>
            </w:r>
            <w:r w:rsidR="002605B5" w:rsidRPr="002A66B7">
              <w:rPr>
                <w:rFonts w:ascii="Times New Roman" w:hAnsi="Times New Roman"/>
                <w:sz w:val="28"/>
              </w:rPr>
              <w:t>3</w:t>
            </w:r>
            <w:r w:rsidRPr="002A66B7">
              <w:rPr>
                <w:rFonts w:ascii="Times New Roman" w:hAnsi="Times New Roman"/>
                <w:sz w:val="28"/>
              </w:rPr>
              <w:t>,</w:t>
            </w:r>
            <w:r w:rsidR="002605B5" w:rsidRPr="002A66B7">
              <w:rPr>
                <w:rFonts w:ascii="Times New Roman" w:hAnsi="Times New Roman"/>
                <w:sz w:val="28"/>
              </w:rPr>
              <w:t>3</w:t>
            </w:r>
            <w:r w:rsidRPr="002A66B7">
              <w:rPr>
                <w:rFonts w:ascii="Times New Roman" w:hAnsi="Times New Roman"/>
                <w:sz w:val="28"/>
              </w:rPr>
              <w:t xml:space="preserve"> тыс. рублей;</w:t>
            </w:r>
          </w:p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 xml:space="preserve">2027 год - </w:t>
            </w:r>
            <w:r w:rsidR="002605B5" w:rsidRPr="002A66B7">
              <w:rPr>
                <w:rFonts w:ascii="Times New Roman" w:hAnsi="Times New Roman"/>
                <w:sz w:val="28"/>
              </w:rPr>
              <w:t>3</w:t>
            </w:r>
            <w:r w:rsidRPr="002A66B7">
              <w:rPr>
                <w:rFonts w:ascii="Times New Roman" w:hAnsi="Times New Roman"/>
                <w:sz w:val="28"/>
              </w:rPr>
              <w:t>,</w:t>
            </w:r>
            <w:r w:rsidR="002605B5" w:rsidRPr="002A66B7">
              <w:rPr>
                <w:rFonts w:ascii="Times New Roman" w:hAnsi="Times New Roman"/>
                <w:sz w:val="28"/>
              </w:rPr>
              <w:t>3</w:t>
            </w:r>
            <w:r w:rsidRPr="002A66B7">
              <w:rPr>
                <w:rFonts w:ascii="Times New Roman" w:hAnsi="Times New Roman"/>
                <w:sz w:val="28"/>
              </w:rPr>
              <w:t xml:space="preserve"> тыс. рублей;</w:t>
            </w:r>
          </w:p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 xml:space="preserve">2028 год - </w:t>
            </w:r>
            <w:r w:rsidR="002605B5" w:rsidRPr="002A66B7">
              <w:rPr>
                <w:rFonts w:ascii="Times New Roman" w:hAnsi="Times New Roman"/>
                <w:sz w:val="28"/>
              </w:rPr>
              <w:t>3</w:t>
            </w:r>
            <w:r w:rsidRPr="002A66B7">
              <w:rPr>
                <w:rFonts w:ascii="Times New Roman" w:hAnsi="Times New Roman"/>
                <w:sz w:val="28"/>
              </w:rPr>
              <w:t>,</w:t>
            </w:r>
            <w:r w:rsidR="002605B5" w:rsidRPr="002A66B7">
              <w:rPr>
                <w:rFonts w:ascii="Times New Roman" w:hAnsi="Times New Roman"/>
                <w:sz w:val="28"/>
              </w:rPr>
              <w:t>3</w:t>
            </w:r>
            <w:r w:rsidRPr="002A66B7">
              <w:rPr>
                <w:rFonts w:ascii="Times New Roman" w:hAnsi="Times New Roman"/>
                <w:sz w:val="28"/>
              </w:rPr>
              <w:t xml:space="preserve"> тыс. рублей</w:t>
            </w:r>
          </w:p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>Внебюджетные источники, включая безвозмездные поступления от государственных (муниципальных) организаций, физических и юридических лиц и др. -</w:t>
            </w:r>
            <w:r w:rsidR="006C1D3B" w:rsidRPr="002A66B7">
              <w:rPr>
                <w:rFonts w:ascii="Times New Roman" w:hAnsi="Times New Roman"/>
                <w:sz w:val="28"/>
              </w:rPr>
              <w:t xml:space="preserve"> </w:t>
            </w:r>
            <w:r w:rsidRPr="002A66B7">
              <w:rPr>
                <w:rFonts w:ascii="Times New Roman" w:hAnsi="Times New Roman"/>
                <w:sz w:val="28"/>
              </w:rPr>
              <w:t>563 937,0 тыс. рублей, в том числе по годам реализации:</w:t>
            </w:r>
          </w:p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>2026 год - 187 137,0 тыс. рублей;</w:t>
            </w:r>
          </w:p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>2027 год - 187 320,0 тыс. рублей;</w:t>
            </w:r>
          </w:p>
          <w:p w:rsidR="002D2981" w:rsidRPr="002A66B7" w:rsidRDefault="002D2981" w:rsidP="002D2981">
            <w:pPr>
              <w:spacing w:after="0"/>
              <w:rPr>
                <w:rFonts w:ascii="Times New Roman" w:hAnsi="Times New Roman"/>
                <w:sz w:val="28"/>
              </w:rPr>
            </w:pPr>
            <w:r w:rsidRPr="002A66B7">
              <w:rPr>
                <w:rFonts w:ascii="Times New Roman" w:hAnsi="Times New Roman"/>
                <w:sz w:val="28"/>
              </w:rPr>
              <w:t>2028 год - 189 480,0 тыс. рублей</w:t>
            </w:r>
          </w:p>
        </w:tc>
      </w:tr>
    </w:tbl>
    <w:p w:rsidR="0089186B" w:rsidRDefault="00470428" w:rsidP="001B1DA7">
      <w:pPr>
        <w:tabs>
          <w:tab w:val="left" w:pos="993"/>
        </w:tabs>
        <w:spacing w:after="0" w:line="240" w:lineRule="auto"/>
        <w:ind w:firstLine="709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»</w:t>
      </w:r>
      <w:r w:rsidR="001B1DA7">
        <w:rPr>
          <w:rFonts w:ascii="Times New Roman" w:hAnsi="Times New Roman"/>
          <w:sz w:val="28"/>
        </w:rPr>
        <w:t>.</w:t>
      </w:r>
    </w:p>
    <w:p w:rsidR="0089186B" w:rsidRDefault="002A66B7" w:rsidP="006C1D3B">
      <w:pPr>
        <w:pStyle w:val="aa"/>
        <w:numPr>
          <w:ilvl w:val="1"/>
          <w:numId w:val="2"/>
        </w:numPr>
        <w:tabs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</w:t>
      </w:r>
      <w:r w:rsidR="006C1D3B">
        <w:rPr>
          <w:rFonts w:ascii="Times New Roman" w:hAnsi="Times New Roman"/>
          <w:sz w:val="28"/>
        </w:rPr>
        <w:t xml:space="preserve">одраздел 4 </w:t>
      </w:r>
      <w:r w:rsidR="00470428">
        <w:rPr>
          <w:rFonts w:ascii="Times New Roman" w:hAnsi="Times New Roman"/>
          <w:sz w:val="28"/>
        </w:rPr>
        <w:t>«</w:t>
      </w:r>
      <w:r w:rsidR="006C1D3B" w:rsidRPr="006C1D3B">
        <w:rPr>
          <w:rFonts w:ascii="Times New Roman" w:hAnsi="Times New Roman"/>
          <w:sz w:val="28"/>
        </w:rPr>
        <w:t>Финансовое обеспечение реализации муниципальной программы</w:t>
      </w:r>
      <w:r w:rsidR="006C1D3B">
        <w:rPr>
          <w:rFonts w:ascii="Times New Roman" w:hAnsi="Times New Roman"/>
          <w:sz w:val="28"/>
        </w:rPr>
        <w:t xml:space="preserve"> </w:t>
      </w:r>
      <w:r w:rsidR="00470428">
        <w:rPr>
          <w:rFonts w:ascii="Times New Roman" w:hAnsi="Times New Roman"/>
          <w:sz w:val="28"/>
        </w:rPr>
        <w:t>«</w:t>
      </w:r>
      <w:r w:rsidR="006C1D3B" w:rsidRPr="006C1D3B">
        <w:rPr>
          <w:rFonts w:ascii="Times New Roman" w:hAnsi="Times New Roman"/>
          <w:sz w:val="28"/>
        </w:rPr>
        <w:t>Энергосбережение и повышение энергетической эффективности</w:t>
      </w:r>
      <w:r w:rsidR="006C1D3B">
        <w:rPr>
          <w:rFonts w:ascii="Times New Roman" w:hAnsi="Times New Roman"/>
          <w:sz w:val="28"/>
        </w:rPr>
        <w:t xml:space="preserve"> </w:t>
      </w:r>
      <w:r w:rsidR="006C1D3B" w:rsidRPr="006C1D3B">
        <w:rPr>
          <w:rFonts w:ascii="Times New Roman" w:hAnsi="Times New Roman"/>
          <w:sz w:val="28"/>
        </w:rPr>
        <w:t>на территории города Кемерово</w:t>
      </w:r>
      <w:r w:rsidR="00470428">
        <w:rPr>
          <w:rFonts w:ascii="Times New Roman" w:hAnsi="Times New Roman"/>
          <w:sz w:val="28"/>
        </w:rPr>
        <w:t>»</w:t>
      </w:r>
      <w:r w:rsidR="006C1D3B" w:rsidRPr="006C1D3B">
        <w:rPr>
          <w:rFonts w:ascii="Times New Roman" w:hAnsi="Times New Roman"/>
          <w:sz w:val="28"/>
        </w:rPr>
        <w:t xml:space="preserve"> на 2026 - 2028 годы</w:t>
      </w:r>
      <w:r w:rsidR="00470428">
        <w:rPr>
          <w:rFonts w:ascii="Times New Roman" w:hAnsi="Times New Roman"/>
          <w:sz w:val="28"/>
        </w:rPr>
        <w:t>»</w:t>
      </w:r>
      <w:r w:rsidR="006C1D3B">
        <w:rPr>
          <w:rFonts w:ascii="Times New Roman" w:hAnsi="Times New Roman"/>
          <w:sz w:val="28"/>
        </w:rPr>
        <w:t xml:space="preserve"> раздела </w:t>
      </w:r>
      <w:r>
        <w:rPr>
          <w:rFonts w:ascii="Times New Roman" w:hAnsi="Times New Roman"/>
          <w:sz w:val="28"/>
          <w:lang w:val="en-US"/>
        </w:rPr>
        <w:t>II</w:t>
      </w:r>
      <w:r w:rsidR="006C1D3B">
        <w:rPr>
          <w:rFonts w:ascii="Times New Roman" w:hAnsi="Times New Roman"/>
          <w:sz w:val="28"/>
        </w:rPr>
        <w:t xml:space="preserve"> </w:t>
      </w:r>
      <w:r w:rsidR="00470428">
        <w:rPr>
          <w:rFonts w:ascii="Times New Roman" w:hAnsi="Times New Roman"/>
          <w:sz w:val="28"/>
        </w:rPr>
        <w:t>«</w:t>
      </w:r>
      <w:r w:rsidR="006C1D3B">
        <w:rPr>
          <w:rFonts w:ascii="Times New Roman" w:hAnsi="Times New Roman"/>
          <w:sz w:val="28"/>
        </w:rPr>
        <w:t xml:space="preserve">Паспорт муниципальной программы </w:t>
      </w:r>
      <w:r w:rsidR="00470428">
        <w:rPr>
          <w:rFonts w:ascii="Times New Roman" w:hAnsi="Times New Roman"/>
          <w:sz w:val="28"/>
        </w:rPr>
        <w:t>«</w:t>
      </w:r>
      <w:r w:rsidR="006C1D3B">
        <w:rPr>
          <w:rFonts w:ascii="Times New Roman" w:hAnsi="Times New Roman"/>
          <w:sz w:val="28"/>
        </w:rPr>
        <w:t>Энергосбережение и повышение энергетической эффективности на территории города Кемерово</w:t>
      </w:r>
      <w:r w:rsidR="00470428">
        <w:rPr>
          <w:rFonts w:ascii="Times New Roman" w:hAnsi="Times New Roman"/>
          <w:sz w:val="28"/>
        </w:rPr>
        <w:t>»</w:t>
      </w:r>
      <w:r w:rsidR="006C1D3B">
        <w:rPr>
          <w:rFonts w:ascii="Times New Roman" w:hAnsi="Times New Roman"/>
          <w:sz w:val="28"/>
        </w:rPr>
        <w:t xml:space="preserve"> </w:t>
      </w:r>
      <w:r w:rsidR="001B1DA7">
        <w:rPr>
          <w:rFonts w:ascii="Times New Roman" w:hAnsi="Times New Roman"/>
          <w:sz w:val="28"/>
        </w:rPr>
        <w:t>приложения к постановлению изложить в редакции согласно приложению</w:t>
      </w:r>
      <w:r w:rsidR="002605B5">
        <w:rPr>
          <w:rFonts w:ascii="Times New Roman" w:hAnsi="Times New Roman"/>
          <w:sz w:val="28"/>
        </w:rPr>
        <w:t xml:space="preserve"> № 1</w:t>
      </w:r>
      <w:r w:rsidR="001B1DA7">
        <w:rPr>
          <w:rFonts w:ascii="Times New Roman" w:hAnsi="Times New Roman"/>
          <w:sz w:val="28"/>
        </w:rPr>
        <w:t xml:space="preserve"> к настоящему постановлению.</w:t>
      </w:r>
    </w:p>
    <w:p w:rsidR="00C01358" w:rsidRDefault="00C01358" w:rsidP="00C01358">
      <w:pPr>
        <w:pStyle w:val="aa"/>
        <w:numPr>
          <w:ilvl w:val="1"/>
          <w:numId w:val="2"/>
        </w:numPr>
        <w:tabs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 подразделе 1 </w:t>
      </w:r>
      <w:r w:rsidR="00470428">
        <w:rPr>
          <w:rFonts w:ascii="Times New Roman" w:hAnsi="Times New Roman"/>
          <w:sz w:val="28"/>
        </w:rPr>
        <w:t>«</w:t>
      </w:r>
      <w:r>
        <w:rPr>
          <w:rFonts w:ascii="Times New Roman" w:hAnsi="Times New Roman"/>
          <w:sz w:val="28"/>
        </w:rPr>
        <w:t>Основные положения</w:t>
      </w:r>
      <w:r w:rsidR="00470428">
        <w:rPr>
          <w:rFonts w:ascii="Times New Roman" w:hAnsi="Times New Roman"/>
          <w:sz w:val="28"/>
        </w:rPr>
        <w:t>»</w:t>
      </w:r>
      <w:r>
        <w:rPr>
          <w:rFonts w:ascii="Times New Roman" w:hAnsi="Times New Roman"/>
          <w:sz w:val="28"/>
        </w:rPr>
        <w:t xml:space="preserve"> раздела </w:t>
      </w:r>
      <w:r w:rsidR="002A66B7">
        <w:rPr>
          <w:rFonts w:ascii="Times New Roman" w:hAnsi="Times New Roman"/>
          <w:sz w:val="28"/>
          <w:lang w:val="en-US"/>
        </w:rPr>
        <w:t>III</w:t>
      </w:r>
      <w:r>
        <w:rPr>
          <w:rFonts w:ascii="Times New Roman" w:hAnsi="Times New Roman"/>
          <w:sz w:val="28"/>
        </w:rPr>
        <w:t xml:space="preserve"> </w:t>
      </w:r>
      <w:r w:rsidR="00470428">
        <w:rPr>
          <w:rFonts w:ascii="Times New Roman" w:hAnsi="Times New Roman"/>
          <w:sz w:val="28"/>
        </w:rPr>
        <w:t>«</w:t>
      </w:r>
      <w:r w:rsidRPr="006C1D3B">
        <w:rPr>
          <w:rFonts w:ascii="Times New Roman" w:hAnsi="Times New Roman"/>
          <w:sz w:val="28"/>
        </w:rPr>
        <w:t xml:space="preserve">Паспорт комплекса процессных мероприятий </w:t>
      </w:r>
      <w:r w:rsidR="00470428">
        <w:rPr>
          <w:rFonts w:ascii="Times New Roman" w:hAnsi="Times New Roman"/>
          <w:sz w:val="28"/>
        </w:rPr>
        <w:t>«</w:t>
      </w:r>
      <w:r w:rsidRPr="006C1D3B">
        <w:rPr>
          <w:rFonts w:ascii="Times New Roman" w:hAnsi="Times New Roman"/>
          <w:sz w:val="28"/>
        </w:rPr>
        <w:t>Обеспечение рационального использования топливно-энергетических ресурсов за счет реализации энергосберегающих мероприятий</w:t>
      </w:r>
      <w:r w:rsidR="00470428">
        <w:rPr>
          <w:rFonts w:ascii="Times New Roman" w:hAnsi="Times New Roman"/>
          <w:sz w:val="28"/>
        </w:rPr>
        <w:t>»</w:t>
      </w:r>
      <w:r w:rsidRPr="006C1D3B">
        <w:rPr>
          <w:rFonts w:ascii="Times New Roman" w:hAnsi="Times New Roman"/>
          <w:sz w:val="28"/>
        </w:rPr>
        <w:t xml:space="preserve"> муниципальной программы </w:t>
      </w:r>
      <w:r w:rsidR="00470428">
        <w:rPr>
          <w:rFonts w:ascii="Times New Roman" w:hAnsi="Times New Roman"/>
          <w:sz w:val="28"/>
        </w:rPr>
        <w:t>«</w:t>
      </w:r>
      <w:r w:rsidRPr="006C1D3B">
        <w:rPr>
          <w:rFonts w:ascii="Times New Roman" w:hAnsi="Times New Roman"/>
          <w:sz w:val="28"/>
        </w:rPr>
        <w:t>Энергосбережение и повышение энергетической эффективности на территории города Кемерово</w:t>
      </w:r>
      <w:r w:rsidR="00470428">
        <w:rPr>
          <w:rFonts w:ascii="Times New Roman" w:hAnsi="Times New Roman"/>
          <w:sz w:val="28"/>
        </w:rPr>
        <w:t>»</w:t>
      </w:r>
      <w:r w:rsidRPr="006C1D3B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приложения к постановлению отдельн</w:t>
      </w:r>
      <w:r w:rsidR="00AD3BD5">
        <w:rPr>
          <w:rFonts w:ascii="Times New Roman" w:hAnsi="Times New Roman"/>
          <w:sz w:val="28"/>
        </w:rPr>
        <w:t>ую</w:t>
      </w:r>
      <w:r>
        <w:rPr>
          <w:rFonts w:ascii="Times New Roman" w:hAnsi="Times New Roman"/>
          <w:sz w:val="28"/>
        </w:rPr>
        <w:t xml:space="preserve"> строк</w:t>
      </w:r>
      <w:r w:rsidR="00AD3BD5">
        <w:rPr>
          <w:rFonts w:ascii="Times New Roman" w:hAnsi="Times New Roman"/>
          <w:sz w:val="28"/>
        </w:rPr>
        <w:t>у</w:t>
      </w:r>
      <w:r>
        <w:rPr>
          <w:rFonts w:ascii="Times New Roman" w:hAnsi="Times New Roman"/>
          <w:sz w:val="28"/>
        </w:rPr>
        <w:t xml:space="preserve"> </w:t>
      </w:r>
      <w:r w:rsidR="002A66B7">
        <w:rPr>
          <w:rFonts w:ascii="Times New Roman" w:hAnsi="Times New Roman"/>
          <w:sz w:val="28"/>
        </w:rPr>
        <w:t>«</w:t>
      </w:r>
      <w:r w:rsidR="002A66B7" w:rsidRPr="002A66B7">
        <w:rPr>
          <w:rFonts w:ascii="Times New Roman" w:hAnsi="Times New Roman"/>
          <w:sz w:val="28"/>
        </w:rPr>
        <w:t>Участники комплекса процессных мероприятий»</w:t>
      </w:r>
      <w:r w:rsidR="002A66B7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изложить в следующей редакции:</w:t>
      </w:r>
    </w:p>
    <w:p w:rsidR="00C01358" w:rsidRDefault="00470428" w:rsidP="00C01358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402"/>
        <w:gridCol w:w="5949"/>
      </w:tblGrid>
      <w:tr w:rsidR="00C01358" w:rsidRPr="00C01358" w:rsidTr="00C01358">
        <w:tc>
          <w:tcPr>
            <w:tcW w:w="3402" w:type="dxa"/>
          </w:tcPr>
          <w:p w:rsidR="00C01358" w:rsidRPr="00C01358" w:rsidRDefault="00C01358" w:rsidP="00C013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  <w:sz w:val="24"/>
              </w:rPr>
            </w:pPr>
            <w:r w:rsidRPr="00690135">
              <w:rPr>
                <w:rFonts w:ascii="Times New Roman" w:hAnsi="Times New Roman"/>
                <w:color w:val="auto"/>
                <w:sz w:val="28"/>
              </w:rPr>
              <w:t>Участники комплекса процессных мероприятий</w:t>
            </w:r>
          </w:p>
        </w:tc>
        <w:tc>
          <w:tcPr>
            <w:tcW w:w="5949" w:type="dxa"/>
            <w:vAlign w:val="center"/>
          </w:tcPr>
          <w:p w:rsidR="00C01358" w:rsidRPr="00690135" w:rsidRDefault="00C01358" w:rsidP="00C013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  <w:sz w:val="26"/>
                <w:szCs w:val="26"/>
              </w:rPr>
            </w:pPr>
            <w:r w:rsidRPr="00690135">
              <w:rPr>
                <w:rFonts w:ascii="Times New Roman" w:hAnsi="Times New Roman"/>
                <w:color w:val="auto"/>
                <w:sz w:val="26"/>
                <w:szCs w:val="26"/>
              </w:rPr>
              <w:t xml:space="preserve">УЭР, комитет по управлению муниципальным имуществом города Кемерово (далее - КУМИ), управление образования администрации города Кемерово (далее - УО), управление культуры, спорта и молодежной политики администрации города Кемерово (далее - </w:t>
            </w:r>
            <w:proofErr w:type="spellStart"/>
            <w:r w:rsidRPr="00690135">
              <w:rPr>
                <w:rFonts w:ascii="Times New Roman" w:hAnsi="Times New Roman"/>
                <w:color w:val="auto"/>
                <w:sz w:val="26"/>
                <w:szCs w:val="26"/>
              </w:rPr>
              <w:t>УКСиМП</w:t>
            </w:r>
            <w:proofErr w:type="spellEnd"/>
            <w:r w:rsidRPr="00690135">
              <w:rPr>
                <w:rFonts w:ascii="Times New Roman" w:hAnsi="Times New Roman"/>
                <w:color w:val="auto"/>
                <w:sz w:val="26"/>
                <w:szCs w:val="26"/>
              </w:rPr>
              <w:t>), управление социальной защиты населения администрации города Кемерово (далее - УСЗН), администрация города Кемерово, Контрольно-счетная палата города Кемерово (далее - КСП)</w:t>
            </w:r>
          </w:p>
        </w:tc>
      </w:tr>
    </w:tbl>
    <w:p w:rsidR="00C01358" w:rsidRDefault="00470428" w:rsidP="00C01358">
      <w:pPr>
        <w:pStyle w:val="aa"/>
        <w:tabs>
          <w:tab w:val="left" w:pos="1276"/>
        </w:tabs>
        <w:spacing w:after="0" w:line="240" w:lineRule="auto"/>
        <w:ind w:left="709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».</w:t>
      </w:r>
    </w:p>
    <w:p w:rsidR="00F62E48" w:rsidRDefault="00F62E48" w:rsidP="00686298">
      <w:pPr>
        <w:pStyle w:val="aa"/>
        <w:numPr>
          <w:ilvl w:val="1"/>
          <w:numId w:val="2"/>
        </w:numPr>
        <w:tabs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 w:rsidRPr="00F62E48">
        <w:rPr>
          <w:rFonts w:ascii="Times New Roman" w:hAnsi="Times New Roman"/>
          <w:sz w:val="28"/>
        </w:rPr>
        <w:t xml:space="preserve">В подразделе 2 «Перечень мероприятий (результатов) комплекса процессных мероприятий «Обеспечение рационального использования топливно-энергетических ресурсов за счет реализации энергосберегающих мероприятий» раздела </w:t>
      </w:r>
      <w:r w:rsidR="002A66B7">
        <w:rPr>
          <w:rFonts w:ascii="Times New Roman" w:hAnsi="Times New Roman"/>
          <w:sz w:val="28"/>
          <w:lang w:val="en-US"/>
        </w:rPr>
        <w:t>III</w:t>
      </w:r>
      <w:r w:rsidRPr="00F62E48">
        <w:rPr>
          <w:rFonts w:ascii="Times New Roman" w:hAnsi="Times New Roman"/>
          <w:sz w:val="28"/>
        </w:rPr>
        <w:t xml:space="preserve"> «Паспорт комплекса процессных мероприятий </w:t>
      </w:r>
      <w:r w:rsidRPr="00F62E48">
        <w:rPr>
          <w:rFonts w:ascii="Times New Roman" w:hAnsi="Times New Roman"/>
          <w:sz w:val="28"/>
        </w:rPr>
        <w:lastRenderedPageBreak/>
        <w:t xml:space="preserve">«Обеспечение рационального использования топливно-энергетических ресурсов за счет реализации энергосберегающих мероприятий» муниципальной программы «Энергосбережение и повышение энергетической эффективности на территории города Кемерово» приложения к постановлению </w:t>
      </w:r>
      <w:r w:rsidR="00AD3BD5">
        <w:rPr>
          <w:rFonts w:ascii="Times New Roman" w:hAnsi="Times New Roman"/>
          <w:sz w:val="28"/>
        </w:rPr>
        <w:t>пункт</w:t>
      </w:r>
      <w:r w:rsidR="00686298">
        <w:rPr>
          <w:rFonts w:ascii="Times New Roman" w:hAnsi="Times New Roman"/>
          <w:sz w:val="28"/>
        </w:rPr>
        <w:t>ы 2.2, 2,3, 2.4,</w:t>
      </w:r>
      <w:r w:rsidR="00AD3BD5">
        <w:rPr>
          <w:rFonts w:ascii="Times New Roman" w:hAnsi="Times New Roman"/>
          <w:sz w:val="28"/>
        </w:rPr>
        <w:t xml:space="preserve"> 3.2</w:t>
      </w:r>
      <w:r w:rsidRPr="00F62E48">
        <w:rPr>
          <w:rFonts w:ascii="Times New Roman" w:hAnsi="Times New Roman"/>
          <w:sz w:val="28"/>
        </w:rPr>
        <w:t xml:space="preserve"> изложить в следующей редакции:</w:t>
      </w:r>
    </w:p>
    <w:p w:rsidR="00686298" w:rsidRPr="00F62E48" w:rsidRDefault="00F62E48" w:rsidP="00F62E48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  <w:r w:rsidRPr="00F62E48">
        <w:rPr>
          <w:rFonts w:ascii="Times New Roman" w:hAnsi="Times New Roman"/>
          <w:sz w:val="28"/>
        </w:rPr>
        <w:t>«</w:t>
      </w:r>
    </w:p>
    <w:tbl>
      <w:tblPr>
        <w:tblW w:w="1012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2"/>
        <w:gridCol w:w="1565"/>
        <w:gridCol w:w="992"/>
        <w:gridCol w:w="1417"/>
        <w:gridCol w:w="1587"/>
        <w:gridCol w:w="1112"/>
        <w:gridCol w:w="725"/>
        <w:gridCol w:w="708"/>
        <w:gridCol w:w="709"/>
        <w:gridCol w:w="743"/>
      </w:tblGrid>
      <w:tr w:rsidR="00686298" w:rsidTr="00690135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2.2.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98" w:rsidRPr="00686298" w:rsidRDefault="00686298" w:rsidP="00686298">
            <w:pPr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Про</w:t>
            </w:r>
            <w:r>
              <w:rPr>
                <w:rFonts w:ascii="Times New Roman" w:hAnsi="Times New Roman"/>
              </w:rPr>
              <w:t>изведен</w:t>
            </w:r>
            <w:r w:rsidRPr="00686298">
              <w:rPr>
                <w:rFonts w:ascii="Times New Roman" w:hAnsi="Times New Roman"/>
              </w:rPr>
              <w:t xml:space="preserve"> капитальный ремонт теплотрасс (ОАО </w:t>
            </w:r>
            <w:r w:rsidR="00001603">
              <w:rPr>
                <w:rFonts w:ascii="Times New Roman" w:hAnsi="Times New Roman"/>
              </w:rPr>
              <w:t>«</w:t>
            </w:r>
            <w:r w:rsidRPr="00686298">
              <w:rPr>
                <w:rFonts w:ascii="Times New Roman" w:hAnsi="Times New Roman"/>
              </w:rPr>
              <w:t>СКЭК</w:t>
            </w:r>
            <w:r w:rsidR="00001603">
              <w:rPr>
                <w:rFonts w:ascii="Times New Roman" w:hAnsi="Times New Roman"/>
              </w:rPr>
              <w:t>»</w:t>
            </w:r>
            <w:r w:rsidRPr="00686298">
              <w:rPr>
                <w:rFonts w:ascii="Times New Roman" w:hAnsi="Times New Roman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иные мероприятия (результаты)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УЭР</w:t>
            </w: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Доля потерь тепловой энергии при ее передаче в общем объеме переданной, регрессирующий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ПРОЦ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19,45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19,40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19,30</w:t>
            </w: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19,20</w:t>
            </w:r>
          </w:p>
        </w:tc>
      </w:tr>
      <w:tr w:rsidR="00686298" w:rsidTr="00690135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2.3.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98" w:rsidRPr="00686298" w:rsidRDefault="00686298" w:rsidP="00686298">
            <w:pPr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Про</w:t>
            </w:r>
            <w:r>
              <w:rPr>
                <w:rFonts w:ascii="Times New Roman" w:hAnsi="Times New Roman"/>
              </w:rPr>
              <w:t>изведены</w:t>
            </w:r>
            <w:r w:rsidRPr="00686298">
              <w:rPr>
                <w:rFonts w:ascii="Times New Roman" w:hAnsi="Times New Roman"/>
              </w:rPr>
              <w:t xml:space="preserve"> оценка аварийности и капитальный ремонт водопроводных сетей (ОАО </w:t>
            </w:r>
            <w:r w:rsidR="00001603">
              <w:rPr>
                <w:rFonts w:ascii="Times New Roman" w:hAnsi="Times New Roman"/>
              </w:rPr>
              <w:t>«</w:t>
            </w:r>
            <w:r w:rsidRPr="00686298">
              <w:rPr>
                <w:rFonts w:ascii="Times New Roman" w:hAnsi="Times New Roman"/>
              </w:rPr>
              <w:t>СКЭК</w:t>
            </w:r>
            <w:r w:rsidR="00001603">
              <w:rPr>
                <w:rFonts w:ascii="Times New Roman" w:hAnsi="Times New Roman"/>
              </w:rPr>
              <w:t>»</w:t>
            </w:r>
            <w:r w:rsidRPr="00686298">
              <w:rPr>
                <w:rFonts w:ascii="Times New Roman" w:hAnsi="Times New Roman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иные мероприятия (результаты)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УЭР</w:t>
            </w: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Доля потерь воды при ее передаче в общем объеме переданной воды, регрессирующий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ПРОЦ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39,55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39,50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39,00</w:t>
            </w: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38,50</w:t>
            </w:r>
          </w:p>
        </w:tc>
      </w:tr>
      <w:tr w:rsidR="00686298" w:rsidTr="00690135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2.4.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98" w:rsidRPr="00686298" w:rsidRDefault="00686298" w:rsidP="00FF283F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</w:t>
            </w:r>
            <w:r w:rsidR="00FF283F">
              <w:rPr>
                <w:rFonts w:ascii="Times New Roman" w:hAnsi="Times New Roman"/>
              </w:rPr>
              <w:t>изведен</w:t>
            </w:r>
            <w:r>
              <w:rPr>
                <w:rFonts w:ascii="Times New Roman" w:hAnsi="Times New Roman"/>
              </w:rPr>
              <w:t xml:space="preserve"> </w:t>
            </w:r>
            <w:r w:rsidRPr="00686298">
              <w:rPr>
                <w:rFonts w:ascii="Times New Roman" w:hAnsi="Times New Roman"/>
              </w:rPr>
              <w:t xml:space="preserve">капитальный ремонт </w:t>
            </w:r>
            <w:proofErr w:type="spellStart"/>
            <w:r w:rsidRPr="00686298">
              <w:rPr>
                <w:rFonts w:ascii="Times New Roman" w:hAnsi="Times New Roman"/>
              </w:rPr>
              <w:t>котлоагрегатов</w:t>
            </w:r>
            <w:proofErr w:type="spellEnd"/>
            <w:r w:rsidRPr="00686298">
              <w:rPr>
                <w:rFonts w:ascii="Times New Roman" w:hAnsi="Times New Roman"/>
              </w:rPr>
              <w:t xml:space="preserve"> (ОАО </w:t>
            </w:r>
            <w:r w:rsidR="00001603">
              <w:rPr>
                <w:rFonts w:ascii="Times New Roman" w:hAnsi="Times New Roman"/>
              </w:rPr>
              <w:t>«</w:t>
            </w:r>
            <w:r w:rsidRPr="00686298">
              <w:rPr>
                <w:rFonts w:ascii="Times New Roman" w:hAnsi="Times New Roman"/>
              </w:rPr>
              <w:t>СКЭК</w:t>
            </w:r>
            <w:r w:rsidR="00001603">
              <w:rPr>
                <w:rFonts w:ascii="Times New Roman" w:hAnsi="Times New Roman"/>
              </w:rPr>
              <w:t>»</w:t>
            </w:r>
            <w:r w:rsidRPr="00686298">
              <w:rPr>
                <w:rFonts w:ascii="Times New Roman" w:hAnsi="Times New Roman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иные мероприятия (результаты)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УЭР</w:t>
            </w: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Удельный расход топлива на выработку тепловой энергии на котельных, регрессирующий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686298">
              <w:rPr>
                <w:rFonts w:ascii="Times New Roman" w:hAnsi="Times New Roman"/>
              </w:rPr>
              <w:t>т.у.т</w:t>
            </w:r>
            <w:proofErr w:type="spellEnd"/>
            <w:r w:rsidRPr="00686298">
              <w:rPr>
                <w:rFonts w:ascii="Times New Roman" w:hAnsi="Times New Roman"/>
              </w:rPr>
              <w:t>./Гкал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0,179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0,178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0,177</w:t>
            </w: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6298" w:rsidRPr="00686298" w:rsidRDefault="00686298" w:rsidP="00686298">
            <w:pPr>
              <w:jc w:val="center"/>
              <w:rPr>
                <w:rFonts w:ascii="Times New Roman" w:hAnsi="Times New Roman"/>
              </w:rPr>
            </w:pPr>
            <w:r w:rsidRPr="00686298">
              <w:rPr>
                <w:rFonts w:ascii="Times New Roman" w:hAnsi="Times New Roman"/>
              </w:rPr>
              <w:t>0,176</w:t>
            </w:r>
          </w:p>
        </w:tc>
      </w:tr>
      <w:tr w:rsidR="00F62E48" w:rsidRPr="00F62E48" w:rsidTr="00690135">
        <w:tc>
          <w:tcPr>
            <w:tcW w:w="562" w:type="dxa"/>
            <w:vAlign w:val="center"/>
          </w:tcPr>
          <w:p w:rsidR="00F62E48" w:rsidRPr="00F62E48" w:rsidRDefault="00F62E48" w:rsidP="00686298">
            <w:pPr>
              <w:jc w:val="center"/>
              <w:rPr>
                <w:rFonts w:ascii="Times New Roman" w:hAnsi="Times New Roman"/>
              </w:rPr>
            </w:pPr>
            <w:r w:rsidRPr="00F62E48">
              <w:rPr>
                <w:rFonts w:ascii="Times New Roman" w:hAnsi="Times New Roman"/>
              </w:rPr>
              <w:t>3.2.</w:t>
            </w:r>
          </w:p>
        </w:tc>
        <w:tc>
          <w:tcPr>
            <w:tcW w:w="1565" w:type="dxa"/>
          </w:tcPr>
          <w:p w:rsidR="00F62E48" w:rsidRPr="00F62E48" w:rsidRDefault="00F62E48" w:rsidP="00686298">
            <w:pPr>
              <w:rPr>
                <w:rFonts w:ascii="Times New Roman" w:hAnsi="Times New Roman"/>
              </w:rPr>
            </w:pPr>
            <w:r w:rsidRPr="00F62E48">
              <w:rPr>
                <w:rFonts w:ascii="Times New Roman" w:hAnsi="Times New Roman"/>
              </w:rPr>
              <w:t>Произведено повышение энергетической эффективности систем освещения зданий, строений, сооружений муниципальных учреждений бюджетной сферы</w:t>
            </w:r>
          </w:p>
        </w:tc>
        <w:tc>
          <w:tcPr>
            <w:tcW w:w="992" w:type="dxa"/>
          </w:tcPr>
          <w:p w:rsidR="00F62E48" w:rsidRPr="00F62E48" w:rsidRDefault="00F62E48" w:rsidP="00686298">
            <w:pPr>
              <w:jc w:val="center"/>
              <w:rPr>
                <w:rFonts w:ascii="Times New Roman" w:hAnsi="Times New Roman"/>
              </w:rPr>
            </w:pPr>
            <w:r w:rsidRPr="00F62E48">
              <w:rPr>
                <w:rFonts w:ascii="Times New Roman" w:hAnsi="Times New Roman"/>
              </w:rPr>
              <w:t>обеспечение текущей деятельности</w:t>
            </w:r>
          </w:p>
        </w:tc>
        <w:tc>
          <w:tcPr>
            <w:tcW w:w="1417" w:type="dxa"/>
          </w:tcPr>
          <w:p w:rsidR="00F62E48" w:rsidRPr="00F62E48" w:rsidRDefault="00F62E48" w:rsidP="00F62E48">
            <w:pPr>
              <w:jc w:val="center"/>
              <w:rPr>
                <w:rFonts w:ascii="Times New Roman" w:hAnsi="Times New Roman"/>
              </w:rPr>
            </w:pPr>
            <w:r w:rsidRPr="00F62E48">
              <w:rPr>
                <w:rFonts w:ascii="Times New Roman" w:hAnsi="Times New Roman"/>
              </w:rPr>
              <w:t>УО, администрация города Кемерово</w:t>
            </w:r>
            <w:r>
              <w:rPr>
                <w:rFonts w:ascii="Times New Roman" w:hAnsi="Times New Roman"/>
              </w:rPr>
              <w:t>, КСП</w:t>
            </w:r>
          </w:p>
        </w:tc>
        <w:tc>
          <w:tcPr>
            <w:tcW w:w="1587" w:type="dxa"/>
            <w:vAlign w:val="center"/>
          </w:tcPr>
          <w:p w:rsidR="00F62E48" w:rsidRPr="00F62E48" w:rsidRDefault="00F62E48" w:rsidP="00686298">
            <w:pPr>
              <w:rPr>
                <w:rFonts w:ascii="Times New Roman" w:hAnsi="Times New Roman"/>
              </w:rPr>
            </w:pPr>
            <w:r w:rsidRPr="00F62E48">
              <w:rPr>
                <w:rFonts w:ascii="Times New Roman" w:hAnsi="Times New Roman"/>
              </w:rPr>
              <w:t>Удельный расход электрической энергии на снабжение органов местного самоуправления и муниципальных учреждений бюджетной сферы, регрессирующий</w:t>
            </w:r>
          </w:p>
        </w:tc>
        <w:tc>
          <w:tcPr>
            <w:tcW w:w="1112" w:type="dxa"/>
            <w:vAlign w:val="center"/>
          </w:tcPr>
          <w:p w:rsidR="00F62E48" w:rsidRPr="00F62E48" w:rsidRDefault="00F62E48" w:rsidP="00686298">
            <w:pPr>
              <w:jc w:val="center"/>
              <w:rPr>
                <w:rFonts w:ascii="Times New Roman" w:hAnsi="Times New Roman"/>
              </w:rPr>
            </w:pPr>
            <w:r w:rsidRPr="00F62E48">
              <w:rPr>
                <w:rFonts w:ascii="Times New Roman" w:hAnsi="Times New Roman"/>
              </w:rPr>
              <w:t>кВт*ч/кв. м</w:t>
            </w:r>
          </w:p>
        </w:tc>
        <w:tc>
          <w:tcPr>
            <w:tcW w:w="725" w:type="dxa"/>
            <w:vAlign w:val="center"/>
          </w:tcPr>
          <w:p w:rsidR="00F62E48" w:rsidRPr="00F62E48" w:rsidRDefault="00F62E48" w:rsidP="00686298">
            <w:pPr>
              <w:jc w:val="center"/>
              <w:rPr>
                <w:rFonts w:ascii="Times New Roman" w:hAnsi="Times New Roman"/>
              </w:rPr>
            </w:pPr>
            <w:r w:rsidRPr="00F62E48">
              <w:rPr>
                <w:rFonts w:ascii="Times New Roman" w:hAnsi="Times New Roman"/>
              </w:rPr>
              <w:t>30,10</w:t>
            </w:r>
          </w:p>
        </w:tc>
        <w:tc>
          <w:tcPr>
            <w:tcW w:w="708" w:type="dxa"/>
            <w:vAlign w:val="center"/>
          </w:tcPr>
          <w:p w:rsidR="00F62E48" w:rsidRPr="00F62E48" w:rsidRDefault="00F62E48" w:rsidP="00686298">
            <w:pPr>
              <w:jc w:val="center"/>
              <w:rPr>
                <w:rFonts w:ascii="Times New Roman" w:hAnsi="Times New Roman"/>
              </w:rPr>
            </w:pPr>
            <w:r w:rsidRPr="00F62E48">
              <w:rPr>
                <w:rFonts w:ascii="Times New Roman" w:hAnsi="Times New Roman"/>
              </w:rPr>
              <w:t>29,80</w:t>
            </w:r>
          </w:p>
        </w:tc>
        <w:tc>
          <w:tcPr>
            <w:tcW w:w="709" w:type="dxa"/>
            <w:vAlign w:val="center"/>
          </w:tcPr>
          <w:p w:rsidR="00F62E48" w:rsidRPr="00F62E48" w:rsidRDefault="00F62E48" w:rsidP="00686298">
            <w:pPr>
              <w:jc w:val="center"/>
              <w:rPr>
                <w:rFonts w:ascii="Times New Roman" w:hAnsi="Times New Roman"/>
              </w:rPr>
            </w:pPr>
            <w:r w:rsidRPr="00F62E48">
              <w:rPr>
                <w:rFonts w:ascii="Times New Roman" w:hAnsi="Times New Roman"/>
              </w:rPr>
              <w:t>29,50</w:t>
            </w:r>
          </w:p>
        </w:tc>
        <w:tc>
          <w:tcPr>
            <w:tcW w:w="743" w:type="dxa"/>
            <w:vAlign w:val="center"/>
          </w:tcPr>
          <w:p w:rsidR="00F62E48" w:rsidRPr="00F62E48" w:rsidRDefault="00F62E48" w:rsidP="00686298">
            <w:pPr>
              <w:jc w:val="center"/>
              <w:rPr>
                <w:rFonts w:ascii="Times New Roman" w:hAnsi="Times New Roman"/>
              </w:rPr>
            </w:pPr>
            <w:r w:rsidRPr="00F62E48">
              <w:rPr>
                <w:rFonts w:ascii="Times New Roman" w:hAnsi="Times New Roman"/>
              </w:rPr>
              <w:t>29,10</w:t>
            </w:r>
          </w:p>
        </w:tc>
      </w:tr>
    </w:tbl>
    <w:p w:rsidR="00F62E48" w:rsidRDefault="00F62E48" w:rsidP="00F62E48">
      <w:pPr>
        <w:pStyle w:val="aa"/>
        <w:tabs>
          <w:tab w:val="left" w:pos="1276"/>
        </w:tabs>
        <w:spacing w:after="0" w:line="240" w:lineRule="auto"/>
        <w:ind w:left="709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».</w:t>
      </w:r>
    </w:p>
    <w:p w:rsidR="006C1D3B" w:rsidRDefault="00001603" w:rsidP="002605B5">
      <w:pPr>
        <w:pStyle w:val="aa"/>
        <w:numPr>
          <w:ilvl w:val="1"/>
          <w:numId w:val="2"/>
        </w:numPr>
        <w:tabs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П</w:t>
      </w:r>
      <w:r w:rsidR="006C1D3B" w:rsidRPr="006C1D3B">
        <w:rPr>
          <w:rFonts w:ascii="Times New Roman" w:hAnsi="Times New Roman"/>
          <w:sz w:val="28"/>
        </w:rPr>
        <w:t xml:space="preserve">одраздел 3 </w:t>
      </w:r>
      <w:r w:rsidR="00470428">
        <w:rPr>
          <w:rFonts w:ascii="Times New Roman" w:hAnsi="Times New Roman"/>
          <w:sz w:val="28"/>
        </w:rPr>
        <w:t>«</w:t>
      </w:r>
      <w:r w:rsidR="006C1D3B" w:rsidRPr="006C1D3B">
        <w:rPr>
          <w:rFonts w:ascii="Times New Roman" w:hAnsi="Times New Roman"/>
          <w:sz w:val="28"/>
        </w:rPr>
        <w:t xml:space="preserve">Финансовое обеспечение реализации комплекса процессных мероприятий </w:t>
      </w:r>
      <w:r w:rsidR="00470428">
        <w:rPr>
          <w:rFonts w:ascii="Times New Roman" w:hAnsi="Times New Roman"/>
          <w:sz w:val="28"/>
        </w:rPr>
        <w:t>«</w:t>
      </w:r>
      <w:r w:rsidR="006C1D3B" w:rsidRPr="006C1D3B">
        <w:rPr>
          <w:rFonts w:ascii="Times New Roman" w:hAnsi="Times New Roman"/>
          <w:sz w:val="28"/>
        </w:rPr>
        <w:t>Обеспечение рационального использования топливно-энергетических ресурсов за счет реализации энергосберегающих мероприятий</w:t>
      </w:r>
      <w:r w:rsidR="00470428">
        <w:rPr>
          <w:rFonts w:ascii="Times New Roman" w:hAnsi="Times New Roman"/>
          <w:sz w:val="28"/>
        </w:rPr>
        <w:t>»</w:t>
      </w:r>
      <w:r w:rsidR="006C1D3B" w:rsidRPr="006C1D3B">
        <w:rPr>
          <w:rFonts w:ascii="Times New Roman" w:hAnsi="Times New Roman"/>
          <w:sz w:val="28"/>
        </w:rPr>
        <w:t xml:space="preserve"> </w:t>
      </w:r>
      <w:r w:rsidR="006C1D3B" w:rsidRPr="00D02821">
        <w:rPr>
          <w:rFonts w:ascii="Times New Roman" w:hAnsi="Times New Roman"/>
          <w:sz w:val="28"/>
          <w:szCs w:val="28"/>
        </w:rPr>
        <w:t xml:space="preserve">раздела </w:t>
      </w:r>
      <w:r w:rsidRPr="00D02821">
        <w:rPr>
          <w:rFonts w:ascii="Times New Roman" w:hAnsi="Times New Roman"/>
          <w:sz w:val="28"/>
          <w:szCs w:val="28"/>
          <w:lang w:val="en-US"/>
        </w:rPr>
        <w:t>III</w:t>
      </w:r>
      <w:r w:rsidR="006C1D3B" w:rsidRPr="00D02821">
        <w:rPr>
          <w:rFonts w:ascii="Times New Roman" w:hAnsi="Times New Roman"/>
          <w:sz w:val="28"/>
          <w:szCs w:val="28"/>
        </w:rPr>
        <w:t xml:space="preserve"> </w:t>
      </w:r>
      <w:r w:rsidR="00470428" w:rsidRPr="00D02821">
        <w:rPr>
          <w:rFonts w:ascii="Times New Roman" w:hAnsi="Times New Roman"/>
          <w:sz w:val="28"/>
          <w:szCs w:val="28"/>
        </w:rPr>
        <w:t>«</w:t>
      </w:r>
      <w:r w:rsidR="006C1D3B" w:rsidRPr="006C1D3B">
        <w:rPr>
          <w:rFonts w:ascii="Times New Roman" w:hAnsi="Times New Roman"/>
          <w:sz w:val="28"/>
        </w:rPr>
        <w:t xml:space="preserve">Паспорт комплекса процессных мероприятий </w:t>
      </w:r>
      <w:r w:rsidR="00470428">
        <w:rPr>
          <w:rFonts w:ascii="Times New Roman" w:hAnsi="Times New Roman"/>
          <w:sz w:val="28"/>
        </w:rPr>
        <w:t>«</w:t>
      </w:r>
      <w:r w:rsidR="006C1D3B" w:rsidRPr="006C1D3B">
        <w:rPr>
          <w:rFonts w:ascii="Times New Roman" w:hAnsi="Times New Roman"/>
          <w:sz w:val="28"/>
        </w:rPr>
        <w:t>Обеспечение рационального использования топливно-энергетических ресурсов за счет реализации энергосберегающих мероприятий</w:t>
      </w:r>
      <w:r w:rsidR="00470428">
        <w:rPr>
          <w:rFonts w:ascii="Times New Roman" w:hAnsi="Times New Roman"/>
          <w:sz w:val="28"/>
        </w:rPr>
        <w:t>»</w:t>
      </w:r>
      <w:r w:rsidR="006C1D3B" w:rsidRPr="006C1D3B">
        <w:rPr>
          <w:rFonts w:ascii="Times New Roman" w:hAnsi="Times New Roman"/>
          <w:sz w:val="28"/>
        </w:rPr>
        <w:t xml:space="preserve"> муниципальной программы </w:t>
      </w:r>
      <w:r w:rsidR="00470428">
        <w:rPr>
          <w:rFonts w:ascii="Times New Roman" w:hAnsi="Times New Roman"/>
          <w:sz w:val="28"/>
        </w:rPr>
        <w:t>«</w:t>
      </w:r>
      <w:r w:rsidR="006C1D3B" w:rsidRPr="006C1D3B">
        <w:rPr>
          <w:rFonts w:ascii="Times New Roman" w:hAnsi="Times New Roman"/>
          <w:sz w:val="28"/>
        </w:rPr>
        <w:t>Энергосбережение и повышение энергетической эффективности на территории города Кемерово</w:t>
      </w:r>
      <w:r w:rsidR="00470428">
        <w:rPr>
          <w:rFonts w:ascii="Times New Roman" w:hAnsi="Times New Roman"/>
          <w:sz w:val="28"/>
        </w:rPr>
        <w:t>»</w:t>
      </w:r>
      <w:r w:rsidR="006C1D3B" w:rsidRPr="006C1D3B">
        <w:rPr>
          <w:rFonts w:ascii="Times New Roman" w:hAnsi="Times New Roman"/>
          <w:sz w:val="28"/>
        </w:rPr>
        <w:t xml:space="preserve"> приложения к постановлению изложить в редакции согласно приложению</w:t>
      </w:r>
      <w:r w:rsidR="002605B5">
        <w:rPr>
          <w:rFonts w:ascii="Times New Roman" w:hAnsi="Times New Roman"/>
          <w:sz w:val="28"/>
        </w:rPr>
        <w:t xml:space="preserve"> № 2</w:t>
      </w:r>
      <w:r w:rsidR="006C1D3B" w:rsidRPr="006C1D3B">
        <w:rPr>
          <w:rFonts w:ascii="Times New Roman" w:hAnsi="Times New Roman"/>
          <w:sz w:val="28"/>
        </w:rPr>
        <w:t xml:space="preserve"> к настоящему постановлению.</w:t>
      </w:r>
    </w:p>
    <w:p w:rsidR="00001603" w:rsidRPr="00001603" w:rsidRDefault="00001603" w:rsidP="00001603">
      <w:pPr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01603">
        <w:rPr>
          <w:rFonts w:ascii="Times New Roman" w:hAnsi="Times New Roman"/>
          <w:sz w:val="28"/>
          <w:szCs w:val="28"/>
        </w:rPr>
        <w:t>Настоящее постановление вступает в силу после его официального опубликования.</w:t>
      </w:r>
    </w:p>
    <w:p w:rsidR="0089186B" w:rsidRDefault="001B1DA7" w:rsidP="00001603">
      <w:pPr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Комитету    по    работе   со   средствами   массовой   информации администрации города Кемерово обеспечить официальное опубликование настоящего постановления.</w:t>
      </w:r>
    </w:p>
    <w:p w:rsidR="0089186B" w:rsidRDefault="001B1DA7" w:rsidP="00001603">
      <w:pPr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Контроль за исполнением настоящего постановления возложить </w:t>
      </w:r>
      <w:r w:rsidR="00D55D47">
        <w:rPr>
          <w:rFonts w:ascii="Times New Roman" w:hAnsi="Times New Roman"/>
          <w:sz w:val="28"/>
        </w:rPr>
        <w:t xml:space="preserve">                   </w:t>
      </w:r>
      <w:r>
        <w:rPr>
          <w:rFonts w:ascii="Times New Roman" w:hAnsi="Times New Roman"/>
          <w:sz w:val="28"/>
        </w:rPr>
        <w:t>на заместителя Главы города, начальника управления экономического развития Конюхову А.С.</w:t>
      </w:r>
    </w:p>
    <w:p w:rsidR="0089186B" w:rsidRDefault="0089186B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</w:p>
    <w:p w:rsidR="0089186B" w:rsidRDefault="0089186B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</w:p>
    <w:p w:rsidR="0089186B" w:rsidRDefault="0089186B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</w:p>
    <w:p w:rsidR="0089186B" w:rsidRDefault="001B1DA7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Глава города                                                                                         Д.В. Анисимов                          </w:t>
      </w:r>
    </w:p>
    <w:p w:rsidR="0089186B" w:rsidRDefault="0089186B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</w:p>
    <w:p w:rsidR="0089186B" w:rsidRDefault="0089186B">
      <w:pPr>
        <w:spacing w:after="0"/>
        <w:ind w:left="6663" w:right="-281"/>
        <w:rPr>
          <w:rFonts w:ascii="Times New Roman" w:hAnsi="Times New Roman"/>
          <w:sz w:val="28"/>
        </w:rPr>
      </w:pPr>
    </w:p>
    <w:p w:rsidR="0089186B" w:rsidRDefault="0089186B">
      <w:pPr>
        <w:spacing w:after="0"/>
        <w:ind w:left="6663" w:right="-281"/>
        <w:rPr>
          <w:rFonts w:ascii="Times New Roman" w:hAnsi="Times New Roman"/>
          <w:sz w:val="28"/>
        </w:rPr>
      </w:pPr>
    </w:p>
    <w:p w:rsidR="001B1DA7" w:rsidRDefault="001B1DA7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br w:type="page"/>
      </w:r>
    </w:p>
    <w:p w:rsidR="0089186B" w:rsidRDefault="001B1DA7">
      <w:pPr>
        <w:spacing w:after="0" w:line="240" w:lineRule="auto"/>
        <w:ind w:left="6663" w:right="-281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ПРИЛОЖЕНИЕ</w:t>
      </w:r>
      <w:r w:rsidR="002605B5">
        <w:rPr>
          <w:rFonts w:ascii="Times New Roman" w:hAnsi="Times New Roman"/>
          <w:sz w:val="28"/>
        </w:rPr>
        <w:t xml:space="preserve"> № 1</w:t>
      </w:r>
    </w:p>
    <w:p w:rsidR="0089186B" w:rsidRDefault="001B1DA7">
      <w:pPr>
        <w:spacing w:after="0" w:line="240" w:lineRule="auto"/>
        <w:ind w:left="709" w:firstLine="4536"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 постановлению администрации</w:t>
      </w:r>
    </w:p>
    <w:p w:rsidR="0089186B" w:rsidRDefault="001B1DA7">
      <w:pPr>
        <w:spacing w:after="0" w:line="240" w:lineRule="auto"/>
        <w:ind w:left="3544" w:firstLine="1701"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города Кемерово</w:t>
      </w:r>
    </w:p>
    <w:p w:rsidR="0089186B" w:rsidRDefault="001B1DA7">
      <w:pPr>
        <w:spacing w:after="0" w:line="240" w:lineRule="auto"/>
        <w:ind w:left="709" w:firstLine="4536"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от </w:t>
      </w:r>
      <w:r w:rsidR="00447CCC">
        <w:rPr>
          <w:rFonts w:ascii="Times New Roman" w:hAnsi="Times New Roman"/>
          <w:sz w:val="28"/>
        </w:rPr>
        <w:t>17.02.</w:t>
      </w:r>
      <w:r>
        <w:rPr>
          <w:rFonts w:ascii="Times New Roman" w:hAnsi="Times New Roman"/>
          <w:sz w:val="28"/>
        </w:rPr>
        <w:t>202</w:t>
      </w:r>
      <w:r w:rsidR="00D02821">
        <w:rPr>
          <w:rFonts w:ascii="Times New Roman" w:hAnsi="Times New Roman"/>
          <w:sz w:val="28"/>
        </w:rPr>
        <w:t>6</w:t>
      </w:r>
      <w:r>
        <w:rPr>
          <w:rFonts w:ascii="Times New Roman" w:hAnsi="Times New Roman"/>
          <w:sz w:val="28"/>
        </w:rPr>
        <w:t xml:space="preserve"> № </w:t>
      </w:r>
      <w:r w:rsidR="00447CCC">
        <w:rPr>
          <w:rFonts w:ascii="Times New Roman" w:hAnsi="Times New Roman"/>
          <w:sz w:val="28"/>
        </w:rPr>
        <w:t>516</w:t>
      </w:r>
    </w:p>
    <w:p w:rsidR="002605B5" w:rsidRPr="002605B5" w:rsidRDefault="002605B5">
      <w:pPr>
        <w:spacing w:after="0" w:line="240" w:lineRule="auto"/>
        <w:ind w:left="709" w:firstLine="4536"/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2605B5" w:rsidRPr="002605B5" w:rsidRDefault="002605B5" w:rsidP="002605B5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hAnsi="Times New Roman"/>
          <w:color w:val="auto"/>
          <w:sz w:val="28"/>
          <w:szCs w:val="28"/>
        </w:rPr>
      </w:pPr>
      <w:r w:rsidRPr="002605B5">
        <w:rPr>
          <w:rFonts w:ascii="Times New Roman" w:hAnsi="Times New Roman"/>
          <w:color w:val="auto"/>
          <w:sz w:val="28"/>
          <w:szCs w:val="28"/>
        </w:rPr>
        <w:t>4. Финансовое обеспечение реализации муниципальной программы</w:t>
      </w:r>
    </w:p>
    <w:p w:rsidR="002605B5" w:rsidRPr="002605B5" w:rsidRDefault="00470428" w:rsidP="002605B5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>«</w:t>
      </w:r>
      <w:r w:rsidR="002605B5" w:rsidRPr="002605B5">
        <w:rPr>
          <w:rFonts w:ascii="Times New Roman" w:hAnsi="Times New Roman"/>
          <w:color w:val="auto"/>
          <w:sz w:val="28"/>
          <w:szCs w:val="28"/>
        </w:rPr>
        <w:t>Энергосбережение и повышение энергетической эффективности</w:t>
      </w:r>
    </w:p>
    <w:p w:rsidR="002605B5" w:rsidRPr="002605B5" w:rsidRDefault="002605B5" w:rsidP="002605B5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hAnsi="Times New Roman"/>
          <w:color w:val="auto"/>
          <w:sz w:val="28"/>
          <w:szCs w:val="28"/>
        </w:rPr>
      </w:pPr>
      <w:r w:rsidRPr="002605B5">
        <w:rPr>
          <w:rFonts w:ascii="Times New Roman" w:hAnsi="Times New Roman"/>
          <w:color w:val="auto"/>
          <w:sz w:val="28"/>
          <w:szCs w:val="28"/>
        </w:rPr>
        <w:t>на территории города Кемерово</w:t>
      </w:r>
      <w:r w:rsidR="00470428">
        <w:rPr>
          <w:rFonts w:ascii="Times New Roman" w:hAnsi="Times New Roman"/>
          <w:color w:val="auto"/>
          <w:sz w:val="28"/>
          <w:szCs w:val="28"/>
        </w:rPr>
        <w:t>»</w:t>
      </w:r>
      <w:r w:rsidRPr="002605B5">
        <w:rPr>
          <w:rFonts w:ascii="Times New Roman" w:hAnsi="Times New Roman"/>
          <w:color w:val="auto"/>
          <w:sz w:val="28"/>
          <w:szCs w:val="28"/>
        </w:rPr>
        <w:t xml:space="preserve"> на 2026 - 2028 годы</w:t>
      </w:r>
    </w:p>
    <w:p w:rsidR="002605B5" w:rsidRPr="002605B5" w:rsidRDefault="002605B5" w:rsidP="002605B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hAnsi="Times New Roman"/>
          <w:color w:val="auto"/>
        </w:rPr>
      </w:pPr>
    </w:p>
    <w:tbl>
      <w:tblPr>
        <w:tblW w:w="95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68"/>
        <w:gridCol w:w="1757"/>
        <w:gridCol w:w="2306"/>
        <w:gridCol w:w="1191"/>
        <w:gridCol w:w="1304"/>
        <w:gridCol w:w="1134"/>
        <w:gridCol w:w="1418"/>
      </w:tblGrid>
      <w:tr w:rsidR="002605B5" w:rsidRPr="002605B5" w:rsidTr="00CA03D4">
        <w:tc>
          <w:tcPr>
            <w:tcW w:w="468" w:type="dxa"/>
            <w:vMerge w:val="restart"/>
          </w:tcPr>
          <w:p w:rsidR="002605B5" w:rsidRPr="002605B5" w:rsidRDefault="002A574F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№</w:t>
            </w:r>
            <w:r w:rsidR="002605B5" w:rsidRPr="002605B5">
              <w:rPr>
                <w:rFonts w:ascii="Times New Roman" w:hAnsi="Times New Roman"/>
                <w:color w:val="auto"/>
              </w:rPr>
              <w:t xml:space="preserve"> п/п</w:t>
            </w:r>
          </w:p>
        </w:tc>
        <w:tc>
          <w:tcPr>
            <w:tcW w:w="1757" w:type="dxa"/>
            <w:vMerge w:val="restart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Наименование муниципальной программы, структурного элемента муниципальной программы</w:t>
            </w:r>
          </w:p>
        </w:tc>
        <w:tc>
          <w:tcPr>
            <w:tcW w:w="2306" w:type="dxa"/>
            <w:vMerge w:val="restart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Источник финансирования</w:t>
            </w:r>
          </w:p>
        </w:tc>
        <w:tc>
          <w:tcPr>
            <w:tcW w:w="3629" w:type="dxa"/>
            <w:gridSpan w:val="3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Объем финансирования (тыс. руб.) по годам реализации</w:t>
            </w:r>
          </w:p>
        </w:tc>
        <w:tc>
          <w:tcPr>
            <w:tcW w:w="1418" w:type="dxa"/>
            <w:vMerge w:val="restart"/>
            <w:vAlign w:val="center"/>
          </w:tcPr>
          <w:p w:rsidR="002605B5" w:rsidRPr="002605B5" w:rsidRDefault="002605B5" w:rsidP="00CA03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Всего за весь период реализации (тыс. руб.)</w:t>
            </w:r>
          </w:p>
        </w:tc>
      </w:tr>
      <w:tr w:rsidR="002605B5" w:rsidRPr="002605B5" w:rsidTr="002605B5">
        <w:tc>
          <w:tcPr>
            <w:tcW w:w="468" w:type="dxa"/>
            <w:vMerge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757" w:type="dxa"/>
            <w:vMerge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306" w:type="dxa"/>
            <w:vMerge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191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2026 год</w:t>
            </w:r>
          </w:p>
        </w:tc>
        <w:tc>
          <w:tcPr>
            <w:tcW w:w="1304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2027 год</w:t>
            </w:r>
          </w:p>
        </w:tc>
        <w:tc>
          <w:tcPr>
            <w:tcW w:w="1134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2028 год</w:t>
            </w:r>
          </w:p>
        </w:tc>
        <w:tc>
          <w:tcPr>
            <w:tcW w:w="1418" w:type="dxa"/>
            <w:vMerge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</w:tr>
      <w:tr w:rsidR="002605B5" w:rsidRPr="002605B5" w:rsidTr="002605B5">
        <w:tc>
          <w:tcPr>
            <w:tcW w:w="468" w:type="dxa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</w:t>
            </w:r>
          </w:p>
        </w:tc>
        <w:tc>
          <w:tcPr>
            <w:tcW w:w="1757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</w:t>
            </w:r>
          </w:p>
        </w:tc>
        <w:tc>
          <w:tcPr>
            <w:tcW w:w="2306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3</w:t>
            </w:r>
          </w:p>
        </w:tc>
        <w:tc>
          <w:tcPr>
            <w:tcW w:w="1191" w:type="dxa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4</w:t>
            </w:r>
          </w:p>
        </w:tc>
        <w:tc>
          <w:tcPr>
            <w:tcW w:w="1304" w:type="dxa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5</w:t>
            </w:r>
          </w:p>
        </w:tc>
        <w:tc>
          <w:tcPr>
            <w:tcW w:w="1134" w:type="dxa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6</w:t>
            </w:r>
          </w:p>
        </w:tc>
        <w:tc>
          <w:tcPr>
            <w:tcW w:w="1418" w:type="dxa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7</w:t>
            </w:r>
          </w:p>
        </w:tc>
      </w:tr>
      <w:tr w:rsidR="002605B5" w:rsidRPr="002605B5" w:rsidTr="002605B5">
        <w:tc>
          <w:tcPr>
            <w:tcW w:w="2225" w:type="dxa"/>
            <w:gridSpan w:val="2"/>
            <w:vMerge w:val="restart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 xml:space="preserve">Муниципальная программа </w:t>
            </w:r>
            <w:r w:rsidR="00470428">
              <w:rPr>
                <w:rFonts w:ascii="Times New Roman" w:hAnsi="Times New Roman"/>
                <w:color w:val="auto"/>
              </w:rPr>
              <w:t>«</w:t>
            </w:r>
            <w:r w:rsidRPr="002605B5">
              <w:rPr>
                <w:rFonts w:ascii="Times New Roman" w:hAnsi="Times New Roman"/>
                <w:color w:val="auto"/>
              </w:rPr>
              <w:t>Энергосбережение и повышение энергетической эффективности на территории города Кемерово</w:t>
            </w:r>
            <w:r w:rsidR="00470428">
              <w:rPr>
                <w:rFonts w:ascii="Times New Roman" w:hAnsi="Times New Roman"/>
                <w:color w:val="auto"/>
              </w:rPr>
              <w:t>»</w:t>
            </w:r>
          </w:p>
        </w:tc>
        <w:tc>
          <w:tcPr>
            <w:tcW w:w="2306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Всего</w:t>
            </w:r>
          </w:p>
        </w:tc>
        <w:tc>
          <w:tcPr>
            <w:tcW w:w="1191" w:type="dxa"/>
            <w:vAlign w:val="center"/>
          </w:tcPr>
          <w:p w:rsidR="002605B5" w:rsidRPr="002605B5" w:rsidRDefault="002605B5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19</w:t>
            </w:r>
            <w:r>
              <w:rPr>
                <w:rFonts w:ascii="Times New Roman" w:hAnsi="Times New Roman"/>
                <w:color w:val="auto"/>
              </w:rPr>
              <w:t>2</w:t>
            </w:r>
            <w:r w:rsidR="003925E2">
              <w:rPr>
                <w:rFonts w:ascii="Times New Roman" w:hAnsi="Times New Roman"/>
                <w:color w:val="auto"/>
              </w:rPr>
              <w:t> 693,9</w:t>
            </w:r>
          </w:p>
        </w:tc>
        <w:tc>
          <w:tcPr>
            <w:tcW w:w="1304" w:type="dxa"/>
            <w:vAlign w:val="center"/>
          </w:tcPr>
          <w:p w:rsidR="002605B5" w:rsidRPr="002605B5" w:rsidRDefault="002605B5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19</w:t>
            </w:r>
            <w:r w:rsidR="003925E2">
              <w:rPr>
                <w:rFonts w:ascii="Times New Roman" w:hAnsi="Times New Roman"/>
                <w:color w:val="auto"/>
              </w:rPr>
              <w:t>1 414,9</w:t>
            </w:r>
          </w:p>
        </w:tc>
        <w:tc>
          <w:tcPr>
            <w:tcW w:w="1134" w:type="dxa"/>
            <w:vAlign w:val="center"/>
          </w:tcPr>
          <w:p w:rsidR="002605B5" w:rsidRPr="002605B5" w:rsidRDefault="002605B5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193</w:t>
            </w:r>
            <w:r w:rsidR="003925E2">
              <w:rPr>
                <w:rFonts w:ascii="Times New Roman" w:hAnsi="Times New Roman"/>
                <w:color w:val="auto"/>
              </w:rPr>
              <w:t> 574,9</w:t>
            </w:r>
          </w:p>
        </w:tc>
        <w:tc>
          <w:tcPr>
            <w:tcW w:w="1418" w:type="dxa"/>
            <w:vAlign w:val="center"/>
          </w:tcPr>
          <w:p w:rsidR="002605B5" w:rsidRPr="002605B5" w:rsidRDefault="002605B5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57</w:t>
            </w:r>
            <w:r w:rsidR="003925E2">
              <w:rPr>
                <w:rFonts w:ascii="Times New Roman" w:hAnsi="Times New Roman"/>
                <w:color w:val="auto"/>
              </w:rPr>
              <w:t>7 683,7</w:t>
            </w:r>
          </w:p>
        </w:tc>
      </w:tr>
      <w:tr w:rsidR="002605B5" w:rsidRPr="002605B5" w:rsidTr="002605B5">
        <w:tc>
          <w:tcPr>
            <w:tcW w:w="2225" w:type="dxa"/>
            <w:gridSpan w:val="2"/>
            <w:vMerge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306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Бюджет города Кемерово (далее - МБ)</w:t>
            </w:r>
          </w:p>
        </w:tc>
        <w:tc>
          <w:tcPr>
            <w:tcW w:w="1191" w:type="dxa"/>
            <w:vAlign w:val="center"/>
          </w:tcPr>
          <w:p w:rsidR="002605B5" w:rsidRPr="002605B5" w:rsidRDefault="002605B5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5</w:t>
            </w:r>
            <w:r w:rsidR="003925E2">
              <w:rPr>
                <w:rFonts w:ascii="Times New Roman" w:hAnsi="Times New Roman"/>
                <w:color w:val="auto"/>
              </w:rPr>
              <w:t> 553,6</w:t>
            </w:r>
          </w:p>
        </w:tc>
        <w:tc>
          <w:tcPr>
            <w:tcW w:w="1304" w:type="dxa"/>
            <w:vAlign w:val="center"/>
          </w:tcPr>
          <w:p w:rsidR="002605B5" w:rsidRPr="002605B5" w:rsidRDefault="003925E2" w:rsidP="002605B5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4 091,6</w:t>
            </w:r>
          </w:p>
        </w:tc>
        <w:tc>
          <w:tcPr>
            <w:tcW w:w="1134" w:type="dxa"/>
            <w:vAlign w:val="center"/>
          </w:tcPr>
          <w:p w:rsidR="002605B5" w:rsidRPr="002605B5" w:rsidRDefault="003925E2" w:rsidP="002605B5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4 091,6</w:t>
            </w:r>
          </w:p>
        </w:tc>
        <w:tc>
          <w:tcPr>
            <w:tcW w:w="1418" w:type="dxa"/>
            <w:vAlign w:val="center"/>
          </w:tcPr>
          <w:p w:rsidR="002605B5" w:rsidRPr="002605B5" w:rsidRDefault="002605B5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</w:t>
            </w:r>
            <w:r w:rsidR="003925E2">
              <w:rPr>
                <w:rFonts w:ascii="Times New Roman" w:hAnsi="Times New Roman"/>
                <w:color w:val="auto"/>
              </w:rPr>
              <w:t>3 736,8</w:t>
            </w:r>
          </w:p>
        </w:tc>
      </w:tr>
      <w:tr w:rsidR="002605B5" w:rsidRPr="002605B5" w:rsidTr="002605B5">
        <w:tc>
          <w:tcPr>
            <w:tcW w:w="2225" w:type="dxa"/>
            <w:gridSpan w:val="2"/>
            <w:vMerge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306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Областной бюджет (далее - ОБ)</w:t>
            </w:r>
          </w:p>
        </w:tc>
        <w:tc>
          <w:tcPr>
            <w:tcW w:w="1191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3,3</w:t>
            </w:r>
          </w:p>
        </w:tc>
        <w:tc>
          <w:tcPr>
            <w:tcW w:w="1304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3,3</w:t>
            </w:r>
          </w:p>
        </w:tc>
        <w:tc>
          <w:tcPr>
            <w:tcW w:w="1134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3,3</w:t>
            </w:r>
          </w:p>
        </w:tc>
        <w:tc>
          <w:tcPr>
            <w:tcW w:w="1418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9,9</w:t>
            </w:r>
          </w:p>
        </w:tc>
      </w:tr>
      <w:tr w:rsidR="002605B5" w:rsidRPr="002605B5" w:rsidTr="002605B5">
        <w:tc>
          <w:tcPr>
            <w:tcW w:w="2225" w:type="dxa"/>
            <w:gridSpan w:val="2"/>
            <w:vMerge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306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Внебюджетные источники, включая безвозмездные поступления от государственных (муниципальных) организаций, физических и юридических лиц и др. (далее - ВБ)</w:t>
            </w:r>
          </w:p>
        </w:tc>
        <w:tc>
          <w:tcPr>
            <w:tcW w:w="1191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187 137,0</w:t>
            </w:r>
          </w:p>
        </w:tc>
        <w:tc>
          <w:tcPr>
            <w:tcW w:w="1304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187 320,0</w:t>
            </w:r>
          </w:p>
        </w:tc>
        <w:tc>
          <w:tcPr>
            <w:tcW w:w="1134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189 480,0</w:t>
            </w:r>
          </w:p>
        </w:tc>
        <w:tc>
          <w:tcPr>
            <w:tcW w:w="1418" w:type="dxa"/>
            <w:vAlign w:val="center"/>
          </w:tcPr>
          <w:p w:rsidR="002605B5" w:rsidRPr="002605B5" w:rsidRDefault="002605B5" w:rsidP="002605B5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563 937,0</w:t>
            </w:r>
          </w:p>
        </w:tc>
      </w:tr>
      <w:tr w:rsidR="003925E2" w:rsidRPr="002605B5" w:rsidTr="002605B5">
        <w:tc>
          <w:tcPr>
            <w:tcW w:w="2225" w:type="dxa"/>
            <w:gridSpan w:val="2"/>
            <w:vMerge w:val="restart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Процессная часть муниципальной программы (итого)</w:t>
            </w:r>
          </w:p>
        </w:tc>
        <w:tc>
          <w:tcPr>
            <w:tcW w:w="2306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Всего</w:t>
            </w:r>
          </w:p>
        </w:tc>
        <w:tc>
          <w:tcPr>
            <w:tcW w:w="1191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19</w:t>
            </w:r>
            <w:r>
              <w:rPr>
                <w:rFonts w:ascii="Times New Roman" w:hAnsi="Times New Roman"/>
                <w:color w:val="auto"/>
              </w:rPr>
              <w:t>2 693,9</w:t>
            </w:r>
          </w:p>
        </w:tc>
        <w:tc>
          <w:tcPr>
            <w:tcW w:w="1304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19</w:t>
            </w:r>
            <w:r>
              <w:rPr>
                <w:rFonts w:ascii="Times New Roman" w:hAnsi="Times New Roman"/>
                <w:color w:val="auto"/>
              </w:rPr>
              <w:t>1 414,9</w:t>
            </w:r>
          </w:p>
        </w:tc>
        <w:tc>
          <w:tcPr>
            <w:tcW w:w="1134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193</w:t>
            </w:r>
            <w:r>
              <w:rPr>
                <w:rFonts w:ascii="Times New Roman" w:hAnsi="Times New Roman"/>
                <w:color w:val="auto"/>
              </w:rPr>
              <w:t> 574,9</w:t>
            </w:r>
          </w:p>
        </w:tc>
        <w:tc>
          <w:tcPr>
            <w:tcW w:w="1418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57</w:t>
            </w:r>
            <w:r>
              <w:rPr>
                <w:rFonts w:ascii="Times New Roman" w:hAnsi="Times New Roman"/>
                <w:color w:val="auto"/>
              </w:rPr>
              <w:t>7 683,7</w:t>
            </w:r>
          </w:p>
        </w:tc>
      </w:tr>
      <w:tr w:rsidR="003925E2" w:rsidRPr="002605B5" w:rsidTr="00CA03D4">
        <w:trPr>
          <w:trHeight w:val="262"/>
        </w:trPr>
        <w:tc>
          <w:tcPr>
            <w:tcW w:w="2225" w:type="dxa"/>
            <w:gridSpan w:val="2"/>
            <w:vMerge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306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МБ</w:t>
            </w:r>
          </w:p>
        </w:tc>
        <w:tc>
          <w:tcPr>
            <w:tcW w:w="1191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5 553,6</w:t>
            </w:r>
          </w:p>
        </w:tc>
        <w:tc>
          <w:tcPr>
            <w:tcW w:w="1304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4 091,6</w:t>
            </w:r>
          </w:p>
        </w:tc>
        <w:tc>
          <w:tcPr>
            <w:tcW w:w="1134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4 091,6</w:t>
            </w:r>
          </w:p>
        </w:tc>
        <w:tc>
          <w:tcPr>
            <w:tcW w:w="1418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</w:t>
            </w:r>
            <w:r>
              <w:rPr>
                <w:rFonts w:ascii="Times New Roman" w:hAnsi="Times New Roman"/>
                <w:color w:val="auto"/>
              </w:rPr>
              <w:t>3 736,8</w:t>
            </w:r>
          </w:p>
        </w:tc>
      </w:tr>
      <w:tr w:rsidR="003925E2" w:rsidRPr="002605B5" w:rsidTr="00CA03D4">
        <w:trPr>
          <w:trHeight w:val="226"/>
        </w:trPr>
        <w:tc>
          <w:tcPr>
            <w:tcW w:w="2225" w:type="dxa"/>
            <w:gridSpan w:val="2"/>
            <w:vMerge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306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ОБ</w:t>
            </w:r>
          </w:p>
        </w:tc>
        <w:tc>
          <w:tcPr>
            <w:tcW w:w="1191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3,3</w:t>
            </w:r>
          </w:p>
        </w:tc>
        <w:tc>
          <w:tcPr>
            <w:tcW w:w="1304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3,3</w:t>
            </w:r>
          </w:p>
        </w:tc>
        <w:tc>
          <w:tcPr>
            <w:tcW w:w="1134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3,3</w:t>
            </w:r>
          </w:p>
        </w:tc>
        <w:tc>
          <w:tcPr>
            <w:tcW w:w="1418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9,9</w:t>
            </w:r>
          </w:p>
        </w:tc>
      </w:tr>
      <w:tr w:rsidR="003925E2" w:rsidRPr="002605B5" w:rsidTr="002605B5">
        <w:tc>
          <w:tcPr>
            <w:tcW w:w="2225" w:type="dxa"/>
            <w:gridSpan w:val="2"/>
            <w:vMerge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306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ВБ</w:t>
            </w:r>
          </w:p>
        </w:tc>
        <w:tc>
          <w:tcPr>
            <w:tcW w:w="1191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187 137,0</w:t>
            </w:r>
          </w:p>
        </w:tc>
        <w:tc>
          <w:tcPr>
            <w:tcW w:w="1304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187 320,0</w:t>
            </w:r>
          </w:p>
        </w:tc>
        <w:tc>
          <w:tcPr>
            <w:tcW w:w="1134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189 480,0</w:t>
            </w:r>
          </w:p>
        </w:tc>
        <w:tc>
          <w:tcPr>
            <w:tcW w:w="1418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563 937,0</w:t>
            </w:r>
          </w:p>
        </w:tc>
      </w:tr>
      <w:tr w:rsidR="003925E2" w:rsidRPr="002605B5" w:rsidTr="002605B5">
        <w:tc>
          <w:tcPr>
            <w:tcW w:w="468" w:type="dxa"/>
            <w:vMerge w:val="restart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1.</w:t>
            </w:r>
          </w:p>
        </w:tc>
        <w:tc>
          <w:tcPr>
            <w:tcW w:w="1757" w:type="dxa"/>
            <w:vMerge w:val="restart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«</w:t>
            </w:r>
            <w:r w:rsidRPr="002605B5">
              <w:rPr>
                <w:rFonts w:ascii="Times New Roman" w:hAnsi="Times New Roman"/>
                <w:color w:val="auto"/>
              </w:rPr>
              <w:t>Обеспечение рационального использования топливно-энергетических ресурсов за счет реализации энергосберегающих мероприятий</w:t>
            </w:r>
            <w:r>
              <w:rPr>
                <w:rFonts w:ascii="Times New Roman" w:hAnsi="Times New Roman"/>
                <w:color w:val="auto"/>
              </w:rPr>
              <w:t>»</w:t>
            </w:r>
          </w:p>
        </w:tc>
        <w:tc>
          <w:tcPr>
            <w:tcW w:w="2306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Всего</w:t>
            </w:r>
          </w:p>
        </w:tc>
        <w:tc>
          <w:tcPr>
            <w:tcW w:w="1191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19</w:t>
            </w:r>
            <w:r>
              <w:rPr>
                <w:rFonts w:ascii="Times New Roman" w:hAnsi="Times New Roman"/>
                <w:color w:val="auto"/>
              </w:rPr>
              <w:t>2 693,9</w:t>
            </w:r>
          </w:p>
        </w:tc>
        <w:tc>
          <w:tcPr>
            <w:tcW w:w="1304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19</w:t>
            </w:r>
            <w:r>
              <w:rPr>
                <w:rFonts w:ascii="Times New Roman" w:hAnsi="Times New Roman"/>
                <w:color w:val="auto"/>
              </w:rPr>
              <w:t>1 414,9</w:t>
            </w:r>
          </w:p>
        </w:tc>
        <w:tc>
          <w:tcPr>
            <w:tcW w:w="1134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193</w:t>
            </w:r>
            <w:r>
              <w:rPr>
                <w:rFonts w:ascii="Times New Roman" w:hAnsi="Times New Roman"/>
                <w:color w:val="auto"/>
              </w:rPr>
              <w:t> 574,9</w:t>
            </w:r>
          </w:p>
        </w:tc>
        <w:tc>
          <w:tcPr>
            <w:tcW w:w="1418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57</w:t>
            </w:r>
            <w:r>
              <w:rPr>
                <w:rFonts w:ascii="Times New Roman" w:hAnsi="Times New Roman"/>
                <w:color w:val="auto"/>
              </w:rPr>
              <w:t>7 683,7</w:t>
            </w:r>
          </w:p>
        </w:tc>
      </w:tr>
      <w:tr w:rsidR="003925E2" w:rsidRPr="002605B5" w:rsidTr="002605B5">
        <w:tc>
          <w:tcPr>
            <w:tcW w:w="468" w:type="dxa"/>
            <w:vMerge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757" w:type="dxa"/>
            <w:vMerge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306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МБ</w:t>
            </w:r>
          </w:p>
        </w:tc>
        <w:tc>
          <w:tcPr>
            <w:tcW w:w="1191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5 553,6</w:t>
            </w:r>
          </w:p>
        </w:tc>
        <w:tc>
          <w:tcPr>
            <w:tcW w:w="1304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4 091,6</w:t>
            </w:r>
          </w:p>
        </w:tc>
        <w:tc>
          <w:tcPr>
            <w:tcW w:w="1134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4 091,6</w:t>
            </w:r>
          </w:p>
        </w:tc>
        <w:tc>
          <w:tcPr>
            <w:tcW w:w="1418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</w:t>
            </w:r>
            <w:r>
              <w:rPr>
                <w:rFonts w:ascii="Times New Roman" w:hAnsi="Times New Roman"/>
                <w:color w:val="auto"/>
              </w:rPr>
              <w:t>3 736,8</w:t>
            </w:r>
          </w:p>
        </w:tc>
      </w:tr>
      <w:tr w:rsidR="003925E2" w:rsidRPr="002605B5" w:rsidTr="002605B5">
        <w:tc>
          <w:tcPr>
            <w:tcW w:w="468" w:type="dxa"/>
            <w:vMerge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757" w:type="dxa"/>
            <w:vMerge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306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ОБ</w:t>
            </w:r>
          </w:p>
        </w:tc>
        <w:tc>
          <w:tcPr>
            <w:tcW w:w="1191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3,3</w:t>
            </w:r>
          </w:p>
        </w:tc>
        <w:tc>
          <w:tcPr>
            <w:tcW w:w="1304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3,3</w:t>
            </w:r>
          </w:p>
        </w:tc>
        <w:tc>
          <w:tcPr>
            <w:tcW w:w="1134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3,3</w:t>
            </w:r>
          </w:p>
        </w:tc>
        <w:tc>
          <w:tcPr>
            <w:tcW w:w="1418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9,9</w:t>
            </w:r>
          </w:p>
        </w:tc>
      </w:tr>
      <w:tr w:rsidR="003925E2" w:rsidRPr="002605B5" w:rsidTr="002605B5">
        <w:tc>
          <w:tcPr>
            <w:tcW w:w="468" w:type="dxa"/>
            <w:vMerge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757" w:type="dxa"/>
            <w:vMerge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306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ВБ</w:t>
            </w:r>
          </w:p>
        </w:tc>
        <w:tc>
          <w:tcPr>
            <w:tcW w:w="1191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187 137,0</w:t>
            </w:r>
          </w:p>
        </w:tc>
        <w:tc>
          <w:tcPr>
            <w:tcW w:w="1304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187 320,0</w:t>
            </w:r>
          </w:p>
        </w:tc>
        <w:tc>
          <w:tcPr>
            <w:tcW w:w="1134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189 480,0</w:t>
            </w:r>
          </w:p>
        </w:tc>
        <w:tc>
          <w:tcPr>
            <w:tcW w:w="1418" w:type="dxa"/>
            <w:vAlign w:val="center"/>
          </w:tcPr>
          <w:p w:rsidR="003925E2" w:rsidRPr="002605B5" w:rsidRDefault="003925E2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563 937,0</w:t>
            </w:r>
          </w:p>
        </w:tc>
      </w:tr>
    </w:tbl>
    <w:p w:rsidR="00B02820" w:rsidRDefault="00B02820" w:rsidP="002605B5">
      <w:pPr>
        <w:spacing w:after="0" w:line="240" w:lineRule="auto"/>
        <w:ind w:left="6663" w:right="-281"/>
        <w:rPr>
          <w:rFonts w:ascii="Times New Roman" w:hAnsi="Times New Roman"/>
          <w:sz w:val="28"/>
        </w:rPr>
      </w:pPr>
    </w:p>
    <w:p w:rsidR="002605B5" w:rsidRDefault="002605B5" w:rsidP="002605B5">
      <w:pPr>
        <w:spacing w:after="0" w:line="240" w:lineRule="auto"/>
        <w:ind w:left="6663" w:right="-281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ПРИЛОЖЕНИЕ № 2</w:t>
      </w:r>
    </w:p>
    <w:p w:rsidR="002605B5" w:rsidRDefault="002605B5" w:rsidP="002605B5">
      <w:pPr>
        <w:spacing w:after="0" w:line="240" w:lineRule="auto"/>
        <w:ind w:left="709" w:firstLine="4536"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 постановлению администрации</w:t>
      </w:r>
    </w:p>
    <w:p w:rsidR="002605B5" w:rsidRDefault="002605B5" w:rsidP="002605B5">
      <w:pPr>
        <w:spacing w:after="0" w:line="240" w:lineRule="auto"/>
        <w:ind w:left="3544" w:firstLine="1701"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города Кемерово</w:t>
      </w:r>
    </w:p>
    <w:p w:rsidR="002605B5" w:rsidRDefault="002605B5" w:rsidP="002605B5">
      <w:pPr>
        <w:spacing w:after="0" w:line="240" w:lineRule="auto"/>
        <w:ind w:left="709" w:firstLine="4536"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от </w:t>
      </w:r>
      <w:r w:rsidR="00447CCC">
        <w:rPr>
          <w:rFonts w:ascii="Times New Roman" w:hAnsi="Times New Roman"/>
          <w:sz w:val="28"/>
        </w:rPr>
        <w:t>17.02.</w:t>
      </w:r>
      <w:r>
        <w:rPr>
          <w:rFonts w:ascii="Times New Roman" w:hAnsi="Times New Roman"/>
          <w:sz w:val="28"/>
        </w:rPr>
        <w:t>202</w:t>
      </w:r>
      <w:r w:rsidR="00D02821">
        <w:rPr>
          <w:rFonts w:ascii="Times New Roman" w:hAnsi="Times New Roman"/>
          <w:sz w:val="28"/>
        </w:rPr>
        <w:t>6</w:t>
      </w:r>
      <w:r>
        <w:rPr>
          <w:rFonts w:ascii="Times New Roman" w:hAnsi="Times New Roman"/>
          <w:sz w:val="28"/>
        </w:rPr>
        <w:t xml:space="preserve"> № </w:t>
      </w:r>
      <w:r w:rsidR="00447CCC">
        <w:rPr>
          <w:rFonts w:ascii="Times New Roman" w:hAnsi="Times New Roman"/>
          <w:sz w:val="28"/>
        </w:rPr>
        <w:t>516</w:t>
      </w:r>
      <w:bookmarkStart w:id="0" w:name="_GoBack"/>
      <w:bookmarkEnd w:id="0"/>
    </w:p>
    <w:p w:rsidR="002605B5" w:rsidRPr="002605B5" w:rsidRDefault="002605B5" w:rsidP="002605B5">
      <w:pPr>
        <w:spacing w:after="0" w:line="240" w:lineRule="auto"/>
        <w:ind w:left="709" w:firstLine="4536"/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2605B5" w:rsidRPr="002605B5" w:rsidRDefault="002605B5" w:rsidP="002605B5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hAnsi="Times New Roman"/>
          <w:color w:val="auto"/>
          <w:sz w:val="28"/>
          <w:szCs w:val="28"/>
        </w:rPr>
      </w:pPr>
      <w:r w:rsidRPr="002605B5">
        <w:rPr>
          <w:rFonts w:ascii="Times New Roman" w:hAnsi="Times New Roman"/>
          <w:color w:val="auto"/>
          <w:sz w:val="28"/>
          <w:szCs w:val="28"/>
        </w:rPr>
        <w:t>3. Финансовое обеспечение реализации комплекса процессных</w:t>
      </w:r>
    </w:p>
    <w:p w:rsidR="002605B5" w:rsidRPr="002605B5" w:rsidRDefault="002605B5" w:rsidP="002605B5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hAnsi="Times New Roman"/>
          <w:color w:val="auto"/>
          <w:sz w:val="28"/>
          <w:szCs w:val="28"/>
        </w:rPr>
      </w:pPr>
      <w:r w:rsidRPr="002605B5">
        <w:rPr>
          <w:rFonts w:ascii="Times New Roman" w:hAnsi="Times New Roman"/>
          <w:color w:val="auto"/>
          <w:sz w:val="28"/>
          <w:szCs w:val="28"/>
        </w:rPr>
        <w:t xml:space="preserve">мероприятий </w:t>
      </w:r>
      <w:r w:rsidR="00470428">
        <w:rPr>
          <w:rFonts w:ascii="Times New Roman" w:hAnsi="Times New Roman"/>
          <w:color w:val="auto"/>
          <w:sz w:val="28"/>
          <w:szCs w:val="28"/>
        </w:rPr>
        <w:t>«</w:t>
      </w:r>
      <w:r w:rsidRPr="002605B5">
        <w:rPr>
          <w:rFonts w:ascii="Times New Roman" w:hAnsi="Times New Roman"/>
          <w:color w:val="auto"/>
          <w:sz w:val="28"/>
          <w:szCs w:val="28"/>
        </w:rPr>
        <w:t>Обеспечение рационального использования</w:t>
      </w:r>
    </w:p>
    <w:p w:rsidR="002605B5" w:rsidRPr="002605B5" w:rsidRDefault="002605B5" w:rsidP="002605B5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hAnsi="Times New Roman"/>
          <w:color w:val="auto"/>
          <w:sz w:val="28"/>
          <w:szCs w:val="28"/>
        </w:rPr>
      </w:pPr>
      <w:r w:rsidRPr="002605B5">
        <w:rPr>
          <w:rFonts w:ascii="Times New Roman" w:hAnsi="Times New Roman"/>
          <w:color w:val="auto"/>
          <w:sz w:val="28"/>
          <w:szCs w:val="28"/>
        </w:rPr>
        <w:t>топливно-энергетических ресурсов за счет реализации</w:t>
      </w:r>
    </w:p>
    <w:p w:rsidR="002605B5" w:rsidRPr="002605B5" w:rsidRDefault="002605B5" w:rsidP="002605B5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hAnsi="Times New Roman"/>
          <w:color w:val="auto"/>
          <w:sz w:val="28"/>
          <w:szCs w:val="28"/>
        </w:rPr>
      </w:pPr>
      <w:r w:rsidRPr="002605B5">
        <w:rPr>
          <w:rFonts w:ascii="Times New Roman" w:hAnsi="Times New Roman"/>
          <w:color w:val="auto"/>
          <w:sz w:val="28"/>
          <w:szCs w:val="28"/>
        </w:rPr>
        <w:t>энергосберегающих мероприятий</w:t>
      </w:r>
      <w:r w:rsidR="00470428">
        <w:rPr>
          <w:rFonts w:ascii="Times New Roman" w:hAnsi="Times New Roman"/>
          <w:color w:val="auto"/>
          <w:sz w:val="28"/>
          <w:szCs w:val="28"/>
        </w:rPr>
        <w:t>»</w:t>
      </w:r>
    </w:p>
    <w:p w:rsidR="002605B5" w:rsidRPr="002605B5" w:rsidRDefault="002605B5" w:rsidP="002605B5">
      <w:pPr>
        <w:widowControl w:val="0"/>
        <w:autoSpaceDE w:val="0"/>
        <w:autoSpaceDN w:val="0"/>
        <w:spacing w:after="0" w:line="240" w:lineRule="auto"/>
        <w:jc w:val="both"/>
        <w:rPr>
          <w:rFonts w:ascii="Calibri" w:hAnsi="Calibri" w:cs="Calibri"/>
          <w:color w:val="auto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2"/>
        <w:gridCol w:w="2127"/>
        <w:gridCol w:w="1361"/>
        <w:gridCol w:w="1021"/>
        <w:gridCol w:w="1134"/>
        <w:gridCol w:w="1191"/>
        <w:gridCol w:w="7"/>
        <w:gridCol w:w="1384"/>
        <w:gridCol w:w="1420"/>
      </w:tblGrid>
      <w:tr w:rsidR="00CA03D4" w:rsidRPr="002605B5" w:rsidTr="00CA03D4">
        <w:trPr>
          <w:trHeight w:val="1391"/>
        </w:trPr>
        <w:tc>
          <w:tcPr>
            <w:tcW w:w="562" w:type="dxa"/>
            <w:vMerge w:val="restart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№</w:t>
            </w:r>
            <w:r w:rsidRPr="002605B5">
              <w:rPr>
                <w:rFonts w:ascii="Times New Roman" w:hAnsi="Times New Roman"/>
                <w:color w:val="auto"/>
              </w:rPr>
              <w:t xml:space="preserve"> п/п</w:t>
            </w:r>
          </w:p>
        </w:tc>
        <w:tc>
          <w:tcPr>
            <w:tcW w:w="2127" w:type="dxa"/>
            <w:vMerge w:val="restart"/>
            <w:vAlign w:val="center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Наименование комплекса процессных мероприятий, мероприятия (результата)</w:t>
            </w:r>
          </w:p>
        </w:tc>
        <w:tc>
          <w:tcPr>
            <w:tcW w:w="1361" w:type="dxa"/>
            <w:vMerge w:val="restart"/>
            <w:vAlign w:val="center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Источники финансирования</w:t>
            </w:r>
          </w:p>
        </w:tc>
        <w:tc>
          <w:tcPr>
            <w:tcW w:w="3353" w:type="dxa"/>
            <w:gridSpan w:val="4"/>
            <w:vAlign w:val="center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Объем финансирования (тыс. руб.) по годам реализации</w:t>
            </w:r>
          </w:p>
        </w:tc>
        <w:tc>
          <w:tcPr>
            <w:tcW w:w="1384" w:type="dxa"/>
            <w:tcBorders>
              <w:bottom w:val="nil"/>
            </w:tcBorders>
            <w:vAlign w:val="bottom"/>
          </w:tcPr>
          <w:p w:rsidR="00CA03D4" w:rsidRPr="002605B5" w:rsidRDefault="00CA03D4" w:rsidP="00CA03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Всего за весь период реализации (тыс. руб.)</w:t>
            </w:r>
          </w:p>
        </w:tc>
        <w:tc>
          <w:tcPr>
            <w:tcW w:w="1420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Наименование главного распорядителя бюджетных средств, сроки реализации</w:t>
            </w:r>
          </w:p>
        </w:tc>
      </w:tr>
      <w:tr w:rsidR="00CA03D4" w:rsidRPr="002605B5" w:rsidTr="00CA03D4">
        <w:trPr>
          <w:trHeight w:val="303"/>
        </w:trPr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021" w:type="dxa"/>
            <w:vAlign w:val="center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2026 год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2027 год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2028 год</w:t>
            </w:r>
          </w:p>
        </w:tc>
        <w:tc>
          <w:tcPr>
            <w:tcW w:w="1391" w:type="dxa"/>
            <w:gridSpan w:val="2"/>
            <w:tcBorders>
              <w:top w:val="nil"/>
            </w:tcBorders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420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</w:tr>
      <w:tr w:rsidR="00CA03D4" w:rsidRPr="002605B5" w:rsidTr="002A574F">
        <w:tc>
          <w:tcPr>
            <w:tcW w:w="562" w:type="dxa"/>
            <w:vAlign w:val="center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</w:t>
            </w:r>
          </w:p>
        </w:tc>
        <w:tc>
          <w:tcPr>
            <w:tcW w:w="2127" w:type="dxa"/>
            <w:vAlign w:val="center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</w:t>
            </w:r>
          </w:p>
        </w:tc>
        <w:tc>
          <w:tcPr>
            <w:tcW w:w="1361" w:type="dxa"/>
            <w:vAlign w:val="center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3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4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5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6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8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9</w:t>
            </w:r>
          </w:p>
        </w:tc>
      </w:tr>
      <w:tr w:rsidR="00CA03D4" w:rsidRPr="002605B5" w:rsidTr="002A574F">
        <w:tc>
          <w:tcPr>
            <w:tcW w:w="2689" w:type="dxa"/>
            <w:gridSpan w:val="2"/>
            <w:vMerge w:val="restart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 xml:space="preserve">Комплекс процессных мероприятий </w:t>
            </w:r>
            <w:r>
              <w:rPr>
                <w:rFonts w:ascii="Times New Roman" w:hAnsi="Times New Roman"/>
                <w:color w:val="auto"/>
              </w:rPr>
              <w:t>«</w:t>
            </w:r>
            <w:r w:rsidRPr="002605B5">
              <w:rPr>
                <w:rFonts w:ascii="Times New Roman" w:hAnsi="Times New Roman"/>
                <w:color w:val="auto"/>
              </w:rPr>
              <w:t>Обеспечение рационального использования топливно-энергетических ресурсов за счет реализации энергосберегающих мероприятий</w:t>
            </w:r>
            <w:r>
              <w:rPr>
                <w:rFonts w:ascii="Times New Roman" w:hAnsi="Times New Roman"/>
                <w:color w:val="auto"/>
              </w:rPr>
              <w:t>»</w:t>
            </w:r>
          </w:p>
        </w:tc>
        <w:tc>
          <w:tcPr>
            <w:tcW w:w="1361" w:type="dxa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ВСЕГО: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19</w:t>
            </w:r>
            <w:r>
              <w:rPr>
                <w:rFonts w:ascii="Times New Roman" w:hAnsi="Times New Roman"/>
                <w:color w:val="auto"/>
              </w:rPr>
              <w:t>2 693,9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19</w:t>
            </w:r>
            <w:r>
              <w:rPr>
                <w:rFonts w:ascii="Times New Roman" w:hAnsi="Times New Roman"/>
                <w:color w:val="auto"/>
              </w:rPr>
              <w:t>1 414,9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193</w:t>
            </w:r>
            <w:r>
              <w:rPr>
                <w:rFonts w:ascii="Times New Roman" w:hAnsi="Times New Roman"/>
                <w:color w:val="auto"/>
              </w:rPr>
              <w:t> 574,9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57</w:t>
            </w:r>
            <w:r>
              <w:rPr>
                <w:rFonts w:ascii="Times New Roman" w:hAnsi="Times New Roman"/>
                <w:color w:val="auto"/>
              </w:rPr>
              <w:t>7 683,7</w:t>
            </w:r>
          </w:p>
        </w:tc>
        <w:tc>
          <w:tcPr>
            <w:tcW w:w="1420" w:type="dxa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2689" w:type="dxa"/>
            <w:gridSpan w:val="2"/>
            <w:vMerge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МБ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5 553,6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4 091,6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4 091,6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</w:t>
            </w:r>
            <w:r>
              <w:rPr>
                <w:rFonts w:ascii="Times New Roman" w:hAnsi="Times New Roman"/>
                <w:color w:val="auto"/>
              </w:rPr>
              <w:t>3 736,8</w:t>
            </w:r>
          </w:p>
        </w:tc>
        <w:tc>
          <w:tcPr>
            <w:tcW w:w="1420" w:type="dxa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2689" w:type="dxa"/>
            <w:gridSpan w:val="2"/>
            <w:vMerge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3,3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3,3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3,3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9,9</w:t>
            </w:r>
          </w:p>
        </w:tc>
        <w:tc>
          <w:tcPr>
            <w:tcW w:w="1420" w:type="dxa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2689" w:type="dxa"/>
            <w:gridSpan w:val="2"/>
            <w:vMerge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187 137,0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187 320,0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189 480,0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563 937,0</w:t>
            </w:r>
          </w:p>
        </w:tc>
        <w:tc>
          <w:tcPr>
            <w:tcW w:w="1420" w:type="dxa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10207" w:type="dxa"/>
            <w:gridSpan w:val="9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 xml:space="preserve">Задача 1 </w:t>
            </w:r>
            <w:r>
              <w:rPr>
                <w:rFonts w:ascii="Times New Roman" w:hAnsi="Times New Roman"/>
                <w:color w:val="auto"/>
              </w:rPr>
              <w:t>«</w:t>
            </w:r>
            <w:r w:rsidRPr="002605B5">
              <w:rPr>
                <w:rFonts w:ascii="Times New Roman" w:hAnsi="Times New Roman"/>
                <w:color w:val="auto"/>
              </w:rPr>
              <w:t>Повышение безопасности эксплуатации бесхозяйных объектов инженерной инфраструктуры и предотвращение возникновения аварийных ситуаций на них</w:t>
            </w:r>
            <w:r>
              <w:rPr>
                <w:rFonts w:ascii="Times New Roman" w:hAnsi="Times New Roman"/>
                <w:color w:val="auto"/>
              </w:rPr>
              <w:t>»</w:t>
            </w:r>
          </w:p>
        </w:tc>
      </w:tr>
      <w:tr w:rsidR="00CA03D4" w:rsidRPr="002605B5" w:rsidTr="002A574F">
        <w:tc>
          <w:tcPr>
            <w:tcW w:w="562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1.</w:t>
            </w:r>
          </w:p>
        </w:tc>
        <w:tc>
          <w:tcPr>
            <w:tcW w:w="2127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Реализованы мероприятия, направленные на выявление бесхозяйных объектов недвижимого имущества, используемых для передачи энергетических ресурсов (включая газоснабжение, теплоснабжение, электроснабжение</w:t>
            </w:r>
            <w:r w:rsidR="00FD2135">
              <w:rPr>
                <w:rFonts w:ascii="Times New Roman" w:hAnsi="Times New Roman"/>
                <w:color w:val="auto"/>
              </w:rPr>
              <w:t>)</w:t>
            </w: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Всего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МБ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2.</w:t>
            </w:r>
          </w:p>
        </w:tc>
        <w:tc>
          <w:tcPr>
            <w:tcW w:w="2127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Организована постановка в установленном порядке бесхозяйных объектов недвижимого имущества на учет, признание права муниципальной собственности на такие бесхозяйные объекты недвижимого имущества</w:t>
            </w: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Всего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МБ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3.</w:t>
            </w:r>
          </w:p>
        </w:tc>
        <w:tc>
          <w:tcPr>
            <w:tcW w:w="2127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Организовано управление бесхозяйными объектами недвижимого имущества, используемыми для передачи энергетических ресурсов, с момента выявления таких объектов, в том числе определение источника компенсации</w:t>
            </w: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Всего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МБ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10207" w:type="dxa"/>
            <w:gridSpan w:val="9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 xml:space="preserve">Задача 2 </w:t>
            </w:r>
            <w:r>
              <w:rPr>
                <w:rFonts w:ascii="Times New Roman" w:hAnsi="Times New Roman"/>
                <w:color w:val="auto"/>
              </w:rPr>
              <w:t>«</w:t>
            </w:r>
            <w:r w:rsidRPr="002605B5">
              <w:rPr>
                <w:rFonts w:ascii="Times New Roman" w:hAnsi="Times New Roman"/>
                <w:color w:val="auto"/>
              </w:rPr>
              <w:t>Привлечение внебюджетных средств на повышение надежности, эффективности и развитие объектов тепло-, электро-, водоснабжения и водоотведения, инженерной защиты территории</w:t>
            </w:r>
            <w:r>
              <w:rPr>
                <w:rFonts w:ascii="Times New Roman" w:hAnsi="Times New Roman"/>
                <w:color w:val="auto"/>
              </w:rPr>
              <w:t>»</w:t>
            </w:r>
          </w:p>
        </w:tc>
      </w:tr>
      <w:tr w:rsidR="00CA03D4" w:rsidRPr="002605B5" w:rsidTr="002A574F">
        <w:tc>
          <w:tcPr>
            <w:tcW w:w="562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1.</w:t>
            </w:r>
          </w:p>
        </w:tc>
        <w:tc>
          <w:tcPr>
            <w:tcW w:w="2127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 xml:space="preserve">Реконструирована теплоизоляция теплотрасс (филиал АО </w:t>
            </w:r>
            <w:r>
              <w:rPr>
                <w:rFonts w:ascii="Times New Roman" w:hAnsi="Times New Roman"/>
                <w:color w:val="auto"/>
              </w:rPr>
              <w:t>«</w:t>
            </w:r>
            <w:r w:rsidRPr="002605B5">
              <w:rPr>
                <w:rFonts w:ascii="Times New Roman" w:hAnsi="Times New Roman"/>
                <w:color w:val="auto"/>
              </w:rPr>
              <w:t>Кузбассэнерго</w:t>
            </w:r>
            <w:r>
              <w:rPr>
                <w:rFonts w:ascii="Times New Roman" w:hAnsi="Times New Roman"/>
                <w:color w:val="auto"/>
              </w:rPr>
              <w:t>»</w:t>
            </w:r>
            <w:r w:rsidRPr="002605B5">
              <w:rPr>
                <w:rFonts w:ascii="Times New Roman" w:hAnsi="Times New Roman"/>
                <w:color w:val="auto"/>
              </w:rPr>
              <w:t xml:space="preserve"> - </w:t>
            </w:r>
            <w:r>
              <w:rPr>
                <w:rFonts w:ascii="Times New Roman" w:hAnsi="Times New Roman"/>
                <w:color w:val="auto"/>
              </w:rPr>
              <w:t>«</w:t>
            </w:r>
            <w:r w:rsidRPr="002605B5">
              <w:rPr>
                <w:rFonts w:ascii="Times New Roman" w:hAnsi="Times New Roman"/>
                <w:color w:val="auto"/>
              </w:rPr>
              <w:t xml:space="preserve">Кемеровская </w:t>
            </w:r>
            <w:proofErr w:type="spellStart"/>
            <w:r w:rsidRPr="002605B5">
              <w:rPr>
                <w:rFonts w:ascii="Times New Roman" w:hAnsi="Times New Roman"/>
                <w:color w:val="auto"/>
              </w:rPr>
              <w:t>теплосетевая</w:t>
            </w:r>
            <w:proofErr w:type="spellEnd"/>
            <w:r w:rsidRPr="002605B5">
              <w:rPr>
                <w:rFonts w:ascii="Times New Roman" w:hAnsi="Times New Roman"/>
                <w:color w:val="auto"/>
              </w:rPr>
              <w:t xml:space="preserve"> компания</w:t>
            </w:r>
            <w:r>
              <w:rPr>
                <w:rFonts w:ascii="Times New Roman" w:hAnsi="Times New Roman"/>
                <w:color w:val="auto"/>
              </w:rPr>
              <w:t>»</w:t>
            </w:r>
            <w:r w:rsidRPr="002605B5">
              <w:rPr>
                <w:rFonts w:ascii="Times New Roman" w:hAnsi="Times New Roman"/>
                <w:color w:val="auto"/>
              </w:rPr>
              <w:t>)</w:t>
            </w: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Всего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36 215,0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33 460,0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32 412,0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102 087,0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МБ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36 215,0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33 460,0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32 412,0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102 087,0</w:t>
            </w:r>
          </w:p>
        </w:tc>
        <w:tc>
          <w:tcPr>
            <w:tcW w:w="1420" w:type="dxa"/>
          </w:tcPr>
          <w:p w:rsidR="00CA03D4" w:rsidRPr="002605B5" w:rsidRDefault="00B02820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-,</w:t>
            </w:r>
          </w:p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01.01.2026 - 31.12.2028</w:t>
            </w:r>
          </w:p>
        </w:tc>
      </w:tr>
      <w:tr w:rsidR="00CA03D4" w:rsidRPr="002605B5" w:rsidTr="002A574F">
        <w:tc>
          <w:tcPr>
            <w:tcW w:w="562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2.</w:t>
            </w:r>
          </w:p>
        </w:tc>
        <w:tc>
          <w:tcPr>
            <w:tcW w:w="2127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 xml:space="preserve">Произведен капитальный ремонт теплотрасс (ОАО </w:t>
            </w:r>
            <w:r>
              <w:rPr>
                <w:rFonts w:ascii="Times New Roman" w:hAnsi="Times New Roman"/>
                <w:color w:val="auto"/>
              </w:rPr>
              <w:t>«</w:t>
            </w:r>
            <w:r w:rsidRPr="002605B5">
              <w:rPr>
                <w:rFonts w:ascii="Times New Roman" w:hAnsi="Times New Roman"/>
                <w:color w:val="auto"/>
              </w:rPr>
              <w:t>СКЭК</w:t>
            </w:r>
            <w:r>
              <w:rPr>
                <w:rFonts w:ascii="Times New Roman" w:hAnsi="Times New Roman"/>
                <w:color w:val="auto"/>
              </w:rPr>
              <w:t>»</w:t>
            </w:r>
            <w:r w:rsidRPr="002605B5">
              <w:rPr>
                <w:rFonts w:ascii="Times New Roman" w:hAnsi="Times New Roman"/>
                <w:color w:val="auto"/>
              </w:rPr>
              <w:t>)</w:t>
            </w: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Всего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18 800</w:t>
            </w:r>
            <w:r w:rsidRPr="002605B5">
              <w:rPr>
                <w:rFonts w:ascii="Times New Roman" w:hAnsi="Times New Roman"/>
                <w:color w:val="auto"/>
              </w:rPr>
              <w:t>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19 300</w:t>
            </w:r>
            <w:r w:rsidRPr="002605B5">
              <w:rPr>
                <w:rFonts w:ascii="Times New Roman" w:hAnsi="Times New Roman"/>
                <w:color w:val="auto"/>
              </w:rPr>
              <w:t>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19 800</w:t>
            </w:r>
            <w:r w:rsidRPr="002605B5">
              <w:rPr>
                <w:rFonts w:ascii="Times New Roman" w:hAnsi="Times New Roman"/>
                <w:color w:val="auto"/>
              </w:rPr>
              <w:t>,0</w:t>
            </w:r>
          </w:p>
        </w:tc>
        <w:tc>
          <w:tcPr>
            <w:tcW w:w="1391" w:type="dxa"/>
            <w:gridSpan w:val="2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57 900</w:t>
            </w:r>
            <w:r w:rsidRPr="002605B5">
              <w:rPr>
                <w:rFonts w:ascii="Times New Roman" w:hAnsi="Times New Roman"/>
                <w:color w:val="auto"/>
              </w:rPr>
              <w:t>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МБ</w:t>
            </w:r>
          </w:p>
        </w:tc>
        <w:tc>
          <w:tcPr>
            <w:tcW w:w="1021" w:type="dxa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BA7EA0">
        <w:tc>
          <w:tcPr>
            <w:tcW w:w="562" w:type="dxa"/>
            <w:vMerge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18 800</w:t>
            </w:r>
            <w:r w:rsidRPr="002605B5">
              <w:rPr>
                <w:rFonts w:ascii="Times New Roman" w:hAnsi="Times New Roman"/>
                <w:color w:val="auto"/>
              </w:rPr>
              <w:t>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19 300</w:t>
            </w:r>
            <w:r w:rsidRPr="002605B5">
              <w:rPr>
                <w:rFonts w:ascii="Times New Roman" w:hAnsi="Times New Roman"/>
                <w:color w:val="auto"/>
              </w:rPr>
              <w:t>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19 800</w:t>
            </w:r>
            <w:r w:rsidRPr="002605B5">
              <w:rPr>
                <w:rFonts w:ascii="Times New Roman" w:hAnsi="Times New Roman"/>
                <w:color w:val="auto"/>
              </w:rPr>
              <w:t>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57 900</w:t>
            </w:r>
            <w:r w:rsidRPr="002605B5">
              <w:rPr>
                <w:rFonts w:ascii="Times New Roman" w:hAnsi="Times New Roman"/>
                <w:color w:val="auto"/>
              </w:rPr>
              <w:t>,0</w:t>
            </w:r>
          </w:p>
        </w:tc>
        <w:tc>
          <w:tcPr>
            <w:tcW w:w="1420" w:type="dxa"/>
          </w:tcPr>
          <w:p w:rsidR="00B02820" w:rsidRPr="002605B5" w:rsidRDefault="00B02820" w:rsidP="00B0282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-,</w:t>
            </w:r>
          </w:p>
          <w:p w:rsidR="00CA03D4" w:rsidRPr="002605B5" w:rsidRDefault="00B02820" w:rsidP="00B0282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01.01.2026 - 31.12.2028</w:t>
            </w:r>
          </w:p>
        </w:tc>
      </w:tr>
      <w:tr w:rsidR="00CA03D4" w:rsidRPr="002605B5" w:rsidTr="002A574F">
        <w:tc>
          <w:tcPr>
            <w:tcW w:w="562" w:type="dxa"/>
            <w:vMerge w:val="restart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3.</w:t>
            </w:r>
          </w:p>
        </w:tc>
        <w:tc>
          <w:tcPr>
            <w:tcW w:w="2127" w:type="dxa"/>
            <w:vMerge w:val="restart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 xml:space="preserve">Произведены оценка аварийности и капитальный ремонт водопроводных сетей (ОАО </w:t>
            </w:r>
            <w:r>
              <w:rPr>
                <w:rFonts w:ascii="Times New Roman" w:hAnsi="Times New Roman"/>
                <w:color w:val="auto"/>
              </w:rPr>
              <w:t>«</w:t>
            </w:r>
            <w:r w:rsidRPr="002605B5">
              <w:rPr>
                <w:rFonts w:ascii="Times New Roman" w:hAnsi="Times New Roman"/>
                <w:color w:val="auto"/>
              </w:rPr>
              <w:t>СКЭК</w:t>
            </w:r>
            <w:r>
              <w:rPr>
                <w:rFonts w:ascii="Times New Roman" w:hAnsi="Times New Roman"/>
                <w:color w:val="auto"/>
              </w:rPr>
              <w:t>»</w:t>
            </w:r>
            <w:r w:rsidRPr="002605B5">
              <w:rPr>
                <w:rFonts w:ascii="Times New Roman" w:hAnsi="Times New Roman"/>
                <w:color w:val="auto"/>
              </w:rPr>
              <w:t>)</w:t>
            </w:r>
          </w:p>
        </w:tc>
        <w:tc>
          <w:tcPr>
            <w:tcW w:w="1361" w:type="dxa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Всего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123 000,0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125 000,0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128 000,0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376 000,0</w:t>
            </w:r>
          </w:p>
        </w:tc>
        <w:tc>
          <w:tcPr>
            <w:tcW w:w="1420" w:type="dxa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МБ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123 000,0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125 000,0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128 000,0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BA7EA0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376 000,0</w:t>
            </w:r>
          </w:p>
        </w:tc>
        <w:tc>
          <w:tcPr>
            <w:tcW w:w="1420" w:type="dxa"/>
          </w:tcPr>
          <w:p w:rsidR="00B02820" w:rsidRPr="002605B5" w:rsidRDefault="00B02820" w:rsidP="00B0282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-,</w:t>
            </w:r>
          </w:p>
          <w:p w:rsidR="00CA03D4" w:rsidRPr="002605B5" w:rsidRDefault="00B02820" w:rsidP="00B0282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01.01.2026 - 31.12.2028</w:t>
            </w:r>
          </w:p>
        </w:tc>
      </w:tr>
      <w:tr w:rsidR="00CA03D4" w:rsidRPr="002605B5" w:rsidTr="002A574F">
        <w:tc>
          <w:tcPr>
            <w:tcW w:w="562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4.</w:t>
            </w:r>
          </w:p>
        </w:tc>
        <w:tc>
          <w:tcPr>
            <w:tcW w:w="2127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 xml:space="preserve">Произведен капитальный ремонт </w:t>
            </w:r>
            <w:proofErr w:type="spellStart"/>
            <w:r w:rsidRPr="002605B5">
              <w:rPr>
                <w:rFonts w:ascii="Times New Roman" w:hAnsi="Times New Roman"/>
                <w:color w:val="auto"/>
              </w:rPr>
              <w:t>котлоагрегатов</w:t>
            </w:r>
            <w:proofErr w:type="spellEnd"/>
            <w:r w:rsidRPr="002605B5">
              <w:rPr>
                <w:rFonts w:ascii="Times New Roman" w:hAnsi="Times New Roman"/>
                <w:color w:val="auto"/>
              </w:rPr>
              <w:t xml:space="preserve"> (ОАО </w:t>
            </w:r>
            <w:r>
              <w:rPr>
                <w:rFonts w:ascii="Times New Roman" w:hAnsi="Times New Roman"/>
                <w:color w:val="auto"/>
              </w:rPr>
              <w:t>«</w:t>
            </w:r>
            <w:r w:rsidRPr="002605B5">
              <w:rPr>
                <w:rFonts w:ascii="Times New Roman" w:hAnsi="Times New Roman"/>
                <w:color w:val="auto"/>
              </w:rPr>
              <w:t>СКЭК</w:t>
            </w:r>
            <w:r>
              <w:rPr>
                <w:rFonts w:ascii="Times New Roman" w:hAnsi="Times New Roman"/>
                <w:color w:val="auto"/>
              </w:rPr>
              <w:t>»</w:t>
            </w:r>
            <w:r w:rsidRPr="002605B5">
              <w:rPr>
                <w:rFonts w:ascii="Times New Roman" w:hAnsi="Times New Roman"/>
                <w:color w:val="auto"/>
              </w:rPr>
              <w:t>)</w:t>
            </w: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Всего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6 700,0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6 900,0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7 100,0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20 700,0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МБ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6 700,0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6 900,0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7 100,0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20 700,0</w:t>
            </w:r>
          </w:p>
        </w:tc>
        <w:tc>
          <w:tcPr>
            <w:tcW w:w="1420" w:type="dxa"/>
          </w:tcPr>
          <w:p w:rsidR="00B02820" w:rsidRPr="002605B5" w:rsidRDefault="00B02820" w:rsidP="00B0282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-,</w:t>
            </w:r>
          </w:p>
          <w:p w:rsidR="00CA03D4" w:rsidRPr="002605B5" w:rsidRDefault="00B02820" w:rsidP="00B0282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01.01.2026 - 31.12.2028</w:t>
            </w:r>
          </w:p>
        </w:tc>
      </w:tr>
      <w:tr w:rsidR="00CA03D4" w:rsidRPr="002605B5" w:rsidTr="002A574F">
        <w:tc>
          <w:tcPr>
            <w:tcW w:w="562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5.</w:t>
            </w:r>
          </w:p>
        </w:tc>
        <w:tc>
          <w:tcPr>
            <w:tcW w:w="2127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 xml:space="preserve">Реконструировано оборудование на котельных (АО </w:t>
            </w:r>
            <w:r>
              <w:rPr>
                <w:rFonts w:ascii="Times New Roman" w:hAnsi="Times New Roman"/>
                <w:color w:val="auto"/>
              </w:rPr>
              <w:t>«</w:t>
            </w:r>
            <w:r w:rsidRPr="002605B5">
              <w:rPr>
                <w:rFonts w:ascii="Times New Roman" w:hAnsi="Times New Roman"/>
                <w:color w:val="auto"/>
              </w:rPr>
              <w:t>Теплоэнерго</w:t>
            </w:r>
            <w:r>
              <w:rPr>
                <w:rFonts w:ascii="Times New Roman" w:hAnsi="Times New Roman"/>
                <w:color w:val="auto"/>
              </w:rPr>
              <w:t>»</w:t>
            </w:r>
            <w:r w:rsidRPr="002605B5">
              <w:rPr>
                <w:rFonts w:ascii="Times New Roman" w:hAnsi="Times New Roman"/>
                <w:color w:val="auto"/>
              </w:rPr>
              <w:t>)</w:t>
            </w: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Всего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2 422,0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2 660,0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2 168,0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7 250,0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МБ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2 422,0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2 660,0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2 168,0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7 250,0</w:t>
            </w:r>
          </w:p>
        </w:tc>
        <w:tc>
          <w:tcPr>
            <w:tcW w:w="1420" w:type="dxa"/>
          </w:tcPr>
          <w:p w:rsidR="00B02820" w:rsidRPr="002605B5" w:rsidRDefault="00B02820" w:rsidP="00B0282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-,</w:t>
            </w:r>
          </w:p>
          <w:p w:rsidR="00CA03D4" w:rsidRPr="002605B5" w:rsidRDefault="00B02820" w:rsidP="00B0282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01.01.2026 - 31.12.2028</w:t>
            </w:r>
          </w:p>
        </w:tc>
      </w:tr>
      <w:tr w:rsidR="00CA03D4" w:rsidRPr="002605B5" w:rsidTr="002A574F">
        <w:tc>
          <w:tcPr>
            <w:tcW w:w="10207" w:type="dxa"/>
            <w:gridSpan w:val="9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 xml:space="preserve">Задача 3 </w:t>
            </w:r>
            <w:r>
              <w:rPr>
                <w:rFonts w:ascii="Times New Roman" w:hAnsi="Times New Roman"/>
                <w:color w:val="auto"/>
              </w:rPr>
              <w:t>«</w:t>
            </w:r>
            <w:r w:rsidRPr="002605B5">
              <w:rPr>
                <w:rFonts w:ascii="Times New Roman" w:hAnsi="Times New Roman"/>
                <w:color w:val="auto"/>
              </w:rPr>
              <w:t>Минимизация расходов бюджета по оплате энергоресурсов муниципальными учреждениями и совершенствование системы учета потребляемых энергетических ресурсов муниципальными учреждениями</w:t>
            </w:r>
            <w:r>
              <w:rPr>
                <w:rFonts w:ascii="Times New Roman" w:hAnsi="Times New Roman"/>
                <w:color w:val="auto"/>
              </w:rPr>
              <w:t>»</w:t>
            </w:r>
          </w:p>
        </w:tc>
      </w:tr>
      <w:tr w:rsidR="00CA03D4" w:rsidRPr="002605B5" w:rsidTr="002A574F">
        <w:tc>
          <w:tcPr>
            <w:tcW w:w="562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1.</w:t>
            </w:r>
          </w:p>
        </w:tc>
        <w:tc>
          <w:tcPr>
            <w:tcW w:w="2127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Произведена установка (разработка проектно-сметной документации, приобретение оборудования и расходных материалов, монтаж, пуско-наладочные работы), замена, поверка, диспетчеризация и сервисное обслуживание приборов учета энергоресурсов в муниципальных учреждениях бюджетной сферы города</w:t>
            </w: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Всего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E05EF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5 5</w:t>
            </w:r>
            <w:r w:rsidR="00E05EF2">
              <w:rPr>
                <w:rFonts w:ascii="Times New Roman" w:hAnsi="Times New Roman"/>
                <w:color w:val="auto"/>
              </w:rPr>
              <w:t>44</w:t>
            </w:r>
            <w:r>
              <w:rPr>
                <w:rFonts w:ascii="Times New Roman" w:hAnsi="Times New Roman"/>
                <w:color w:val="auto"/>
              </w:rPr>
              <w:t>,9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4 094,9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4 094,9</w:t>
            </w:r>
          </w:p>
        </w:tc>
        <w:tc>
          <w:tcPr>
            <w:tcW w:w="1391" w:type="dxa"/>
            <w:gridSpan w:val="2"/>
          </w:tcPr>
          <w:p w:rsidR="00CA03D4" w:rsidRPr="002605B5" w:rsidRDefault="00CA03D4" w:rsidP="00E05EF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13 7</w:t>
            </w:r>
            <w:r w:rsidR="00E05EF2">
              <w:rPr>
                <w:rFonts w:ascii="Times New Roman" w:hAnsi="Times New Roman"/>
                <w:color w:val="auto"/>
              </w:rPr>
              <w:t>34</w:t>
            </w:r>
            <w:r>
              <w:rPr>
                <w:rFonts w:ascii="Times New Roman" w:hAnsi="Times New Roman"/>
                <w:color w:val="auto"/>
              </w:rPr>
              <w:t>,7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МБ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BB6613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5 541,6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4 091,6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4 091,6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53506B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1</w:t>
            </w:r>
            <w:r>
              <w:rPr>
                <w:rFonts w:ascii="Times New Roman" w:hAnsi="Times New Roman"/>
                <w:color w:val="auto"/>
              </w:rPr>
              <w:t>3 7</w:t>
            </w:r>
            <w:r w:rsidR="0053506B">
              <w:rPr>
                <w:rFonts w:ascii="Times New Roman" w:hAnsi="Times New Roman"/>
                <w:color w:val="auto"/>
              </w:rPr>
              <w:t>24</w:t>
            </w:r>
            <w:r>
              <w:rPr>
                <w:rFonts w:ascii="Times New Roman" w:hAnsi="Times New Roman"/>
                <w:color w:val="auto"/>
              </w:rPr>
              <w:t>,8</w:t>
            </w:r>
          </w:p>
        </w:tc>
        <w:tc>
          <w:tcPr>
            <w:tcW w:w="1420" w:type="dxa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 xml:space="preserve">УО, </w:t>
            </w:r>
            <w:proofErr w:type="spellStart"/>
            <w:r w:rsidRPr="002605B5">
              <w:rPr>
                <w:rFonts w:ascii="Times New Roman" w:hAnsi="Times New Roman"/>
                <w:color w:val="auto"/>
              </w:rPr>
              <w:t>УКСиМП</w:t>
            </w:r>
            <w:proofErr w:type="spellEnd"/>
            <w:r w:rsidRPr="002605B5">
              <w:rPr>
                <w:rFonts w:ascii="Times New Roman" w:hAnsi="Times New Roman"/>
                <w:color w:val="auto"/>
              </w:rPr>
              <w:t>, КУМИ, администрация города Кемерово</w:t>
            </w:r>
          </w:p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01.01.2026 - 31.12.2028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3,3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3,3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3,3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9,9</w:t>
            </w:r>
          </w:p>
        </w:tc>
        <w:tc>
          <w:tcPr>
            <w:tcW w:w="1420" w:type="dxa"/>
          </w:tcPr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УСЗН</w:t>
            </w:r>
          </w:p>
          <w:p w:rsidR="00CA03D4" w:rsidRPr="002605B5" w:rsidRDefault="00CA03D4" w:rsidP="003925E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01.01.2026 - 31.12.2028</w:t>
            </w:r>
          </w:p>
        </w:tc>
      </w:tr>
      <w:tr w:rsidR="00CA03D4" w:rsidRPr="002605B5" w:rsidTr="00B02820">
        <w:trPr>
          <w:trHeight w:val="1235"/>
        </w:trPr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2.</w:t>
            </w:r>
          </w:p>
        </w:tc>
        <w:tc>
          <w:tcPr>
            <w:tcW w:w="2127" w:type="dxa"/>
            <w:vMerge w:val="restart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Произведено повышение энергетической эффективности систем освещения зданий, строений, сооружений муниципальных учреждений бюджетной сферы</w:t>
            </w: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Всего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12</w:t>
            </w:r>
            <w:r w:rsidRPr="002605B5">
              <w:rPr>
                <w:rFonts w:ascii="Times New Roman" w:hAnsi="Times New Roman"/>
                <w:color w:val="auto"/>
              </w:rPr>
              <w:t>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E05EF2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12</w:t>
            </w:r>
            <w:r w:rsidR="00CA03D4" w:rsidRPr="002605B5">
              <w:rPr>
                <w:rFonts w:ascii="Times New Roman" w:hAnsi="Times New Roman"/>
                <w:color w:val="auto"/>
              </w:rPr>
              <w:t>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МБ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12</w:t>
            </w:r>
            <w:r w:rsidRPr="002605B5">
              <w:rPr>
                <w:rFonts w:ascii="Times New Roman" w:hAnsi="Times New Roman"/>
                <w:color w:val="auto"/>
              </w:rPr>
              <w:t>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E05EF2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12</w:t>
            </w:r>
            <w:r w:rsidR="00CA03D4" w:rsidRPr="002605B5">
              <w:rPr>
                <w:rFonts w:ascii="Times New Roman" w:hAnsi="Times New Roman"/>
                <w:color w:val="auto"/>
              </w:rPr>
              <w:t>,0</w:t>
            </w:r>
          </w:p>
        </w:tc>
        <w:tc>
          <w:tcPr>
            <w:tcW w:w="1420" w:type="dxa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 xml:space="preserve">КСП </w:t>
            </w:r>
            <w:r w:rsidRPr="002605B5">
              <w:rPr>
                <w:rFonts w:ascii="Times New Roman" w:hAnsi="Times New Roman"/>
                <w:color w:val="auto"/>
              </w:rPr>
              <w:t>01.01.2026 - 31.12.2028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ОБ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  <w:tr w:rsidR="00CA03D4" w:rsidRPr="002605B5" w:rsidTr="002A574F">
        <w:tc>
          <w:tcPr>
            <w:tcW w:w="562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127" w:type="dxa"/>
            <w:vMerge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361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ВБ</w:t>
            </w:r>
          </w:p>
        </w:tc>
        <w:tc>
          <w:tcPr>
            <w:tcW w:w="102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34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191" w:type="dxa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391" w:type="dxa"/>
            <w:gridSpan w:val="2"/>
            <w:vAlign w:val="center"/>
          </w:tcPr>
          <w:p w:rsidR="00CA03D4" w:rsidRPr="002605B5" w:rsidRDefault="00CA03D4" w:rsidP="002A574F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0,0</w:t>
            </w:r>
          </w:p>
        </w:tc>
        <w:tc>
          <w:tcPr>
            <w:tcW w:w="1420" w:type="dxa"/>
          </w:tcPr>
          <w:p w:rsidR="00CA03D4" w:rsidRPr="002605B5" w:rsidRDefault="00CA03D4" w:rsidP="002605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auto"/>
              </w:rPr>
            </w:pPr>
            <w:r w:rsidRPr="002605B5">
              <w:rPr>
                <w:rFonts w:ascii="Times New Roman" w:hAnsi="Times New Roman"/>
                <w:color w:val="auto"/>
              </w:rPr>
              <w:t>x</w:t>
            </w:r>
          </w:p>
        </w:tc>
      </w:tr>
    </w:tbl>
    <w:p w:rsidR="002605B5" w:rsidRPr="002605B5" w:rsidRDefault="002605B5" w:rsidP="002605B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hAnsi="Times New Roman"/>
          <w:color w:val="auto"/>
        </w:rPr>
      </w:pPr>
    </w:p>
    <w:sectPr w:rsidR="002605B5" w:rsidRPr="002605B5" w:rsidSect="00B02820">
      <w:headerReference w:type="default" r:id="rId11"/>
      <w:footerReference w:type="default" r:id="rId12"/>
      <w:type w:val="continuous"/>
      <w:pgSz w:w="11906" w:h="16838"/>
      <w:pgMar w:top="1134" w:right="851" w:bottom="567" w:left="1701" w:header="425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3CC0" w:rsidRDefault="00E63CC0">
      <w:pPr>
        <w:spacing w:after="0" w:line="240" w:lineRule="auto"/>
      </w:pPr>
      <w:r>
        <w:separator/>
      </w:r>
    </w:p>
  </w:endnote>
  <w:endnote w:type="continuationSeparator" w:id="0">
    <w:p w:rsidR="00E63CC0" w:rsidRDefault="00E63C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XO Thames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821" w:rsidRDefault="00D02821">
    <w:pPr>
      <w:pStyle w:val="a5"/>
      <w:jc w:val="center"/>
    </w:pPr>
  </w:p>
  <w:p w:rsidR="00D02821" w:rsidRDefault="00D0282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3CC0" w:rsidRDefault="00E63CC0">
      <w:pPr>
        <w:spacing w:after="0" w:line="240" w:lineRule="auto"/>
      </w:pPr>
      <w:r>
        <w:separator/>
      </w:r>
    </w:p>
  </w:footnote>
  <w:footnote w:type="continuationSeparator" w:id="0">
    <w:p w:rsidR="00E63CC0" w:rsidRDefault="00E63C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821" w:rsidRDefault="00D02821">
    <w:pPr>
      <w:pStyle w:val="a3"/>
      <w:jc w:val="center"/>
    </w:pPr>
    <w:r>
      <w:fldChar w:fldCharType="begin"/>
    </w:r>
    <w:r>
      <w:instrText xml:space="preserve">PAGE </w:instrText>
    </w:r>
    <w:r>
      <w:fldChar w:fldCharType="separate"/>
    </w:r>
    <w:r w:rsidR="00447CCC">
      <w:rPr>
        <w:noProof/>
      </w:rPr>
      <w:t>8</w:t>
    </w:r>
    <w:r>
      <w:fldChar w:fldCharType="end"/>
    </w:r>
  </w:p>
  <w:p w:rsidR="00D02821" w:rsidRDefault="00D0282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D04C3"/>
    <w:multiLevelType w:val="multilevel"/>
    <w:tmpl w:val="A0BCC19A"/>
    <w:lvl w:ilvl="0">
      <w:start w:val="1"/>
      <w:numFmt w:val="decimal"/>
      <w:lvlText w:val="%1."/>
      <w:lvlJc w:val="left"/>
      <w:pPr>
        <w:ind w:left="615" w:hanging="61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" w15:restartNumberingAfterBreak="0">
    <w:nsid w:val="723653E0"/>
    <w:multiLevelType w:val="multilevel"/>
    <w:tmpl w:val="13BEACEA"/>
    <w:lvl w:ilvl="0">
      <w:start w:val="1"/>
      <w:numFmt w:val="decimal"/>
      <w:lvlText w:val="%1."/>
      <w:lvlJc w:val="left"/>
      <w:pPr>
        <w:ind w:left="840" w:hanging="840"/>
      </w:pPr>
      <w:rPr>
        <w:rFonts w:ascii="Times New Roman" w:hAnsi="Times New Roman"/>
      </w:rPr>
    </w:lvl>
    <w:lvl w:ilvl="1">
      <w:start w:val="1"/>
      <w:numFmt w:val="decimal"/>
      <w:lvlText w:val="%2."/>
      <w:lvlJc w:val="left"/>
      <w:pPr>
        <w:ind w:left="1549" w:hanging="840"/>
      </w:pPr>
    </w:lvl>
    <w:lvl w:ilvl="2">
      <w:start w:val="1"/>
      <w:numFmt w:val="decimal"/>
      <w:lvlText w:val="%1.%2.%3."/>
      <w:lvlJc w:val="left"/>
      <w:pPr>
        <w:ind w:left="2258" w:hanging="840"/>
      </w:pPr>
      <w:rPr>
        <w:rFonts w:ascii="Times New Roman" w:hAnsi="Times New Roman"/>
      </w:r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186B"/>
    <w:rsid w:val="00001603"/>
    <w:rsid w:val="0001255F"/>
    <w:rsid w:val="000179E0"/>
    <w:rsid w:val="00054866"/>
    <w:rsid w:val="00057A85"/>
    <w:rsid w:val="000661F4"/>
    <w:rsid w:val="000A037C"/>
    <w:rsid w:val="000B6960"/>
    <w:rsid w:val="000C11D1"/>
    <w:rsid w:val="000C675C"/>
    <w:rsid w:val="000C7B99"/>
    <w:rsid w:val="000E15F0"/>
    <w:rsid w:val="001865B2"/>
    <w:rsid w:val="00196B8C"/>
    <w:rsid w:val="001B1DA7"/>
    <w:rsid w:val="001D0829"/>
    <w:rsid w:val="001D1DC2"/>
    <w:rsid w:val="001E613E"/>
    <w:rsid w:val="002059EF"/>
    <w:rsid w:val="00206181"/>
    <w:rsid w:val="002227EF"/>
    <w:rsid w:val="00243163"/>
    <w:rsid w:val="002605B5"/>
    <w:rsid w:val="002A574F"/>
    <w:rsid w:val="002A66B7"/>
    <w:rsid w:val="002D2981"/>
    <w:rsid w:val="002D3FCC"/>
    <w:rsid w:val="00305EB7"/>
    <w:rsid w:val="00342137"/>
    <w:rsid w:val="00374ACA"/>
    <w:rsid w:val="003925E2"/>
    <w:rsid w:val="00394082"/>
    <w:rsid w:val="003D7572"/>
    <w:rsid w:val="003E1499"/>
    <w:rsid w:val="00447B92"/>
    <w:rsid w:val="00447CCC"/>
    <w:rsid w:val="00470428"/>
    <w:rsid w:val="004F193A"/>
    <w:rsid w:val="0053506B"/>
    <w:rsid w:val="00541016"/>
    <w:rsid w:val="005719E2"/>
    <w:rsid w:val="005C635E"/>
    <w:rsid w:val="005F47F1"/>
    <w:rsid w:val="005F6E05"/>
    <w:rsid w:val="006153ED"/>
    <w:rsid w:val="00640176"/>
    <w:rsid w:val="00652129"/>
    <w:rsid w:val="0065326A"/>
    <w:rsid w:val="0068379B"/>
    <w:rsid w:val="00686298"/>
    <w:rsid w:val="00690135"/>
    <w:rsid w:val="0069139F"/>
    <w:rsid w:val="006C1D3B"/>
    <w:rsid w:val="00700689"/>
    <w:rsid w:val="00703F27"/>
    <w:rsid w:val="007063DD"/>
    <w:rsid w:val="00740BA8"/>
    <w:rsid w:val="00751108"/>
    <w:rsid w:val="00751987"/>
    <w:rsid w:val="00752BFD"/>
    <w:rsid w:val="007858D7"/>
    <w:rsid w:val="007C51C1"/>
    <w:rsid w:val="0084409D"/>
    <w:rsid w:val="00880ADE"/>
    <w:rsid w:val="00883186"/>
    <w:rsid w:val="0089186B"/>
    <w:rsid w:val="008D0FC4"/>
    <w:rsid w:val="008E1C14"/>
    <w:rsid w:val="009120A8"/>
    <w:rsid w:val="00931DCD"/>
    <w:rsid w:val="00946296"/>
    <w:rsid w:val="00952997"/>
    <w:rsid w:val="0097784F"/>
    <w:rsid w:val="00986BA4"/>
    <w:rsid w:val="0099208F"/>
    <w:rsid w:val="00A16535"/>
    <w:rsid w:val="00A363AD"/>
    <w:rsid w:val="00A44B08"/>
    <w:rsid w:val="00A56514"/>
    <w:rsid w:val="00A64D05"/>
    <w:rsid w:val="00A750A2"/>
    <w:rsid w:val="00A85B10"/>
    <w:rsid w:val="00A9331F"/>
    <w:rsid w:val="00AA2030"/>
    <w:rsid w:val="00AA26F4"/>
    <w:rsid w:val="00AC2789"/>
    <w:rsid w:val="00AC49C6"/>
    <w:rsid w:val="00AD3BD5"/>
    <w:rsid w:val="00AE76A8"/>
    <w:rsid w:val="00B02820"/>
    <w:rsid w:val="00B2713F"/>
    <w:rsid w:val="00B53B63"/>
    <w:rsid w:val="00B65B7B"/>
    <w:rsid w:val="00B749CE"/>
    <w:rsid w:val="00BA7EA0"/>
    <w:rsid w:val="00BB2D7E"/>
    <w:rsid w:val="00BB6613"/>
    <w:rsid w:val="00BC4421"/>
    <w:rsid w:val="00C01358"/>
    <w:rsid w:val="00C21584"/>
    <w:rsid w:val="00C448F3"/>
    <w:rsid w:val="00C5756D"/>
    <w:rsid w:val="00C6637A"/>
    <w:rsid w:val="00CA03D4"/>
    <w:rsid w:val="00CA0EAB"/>
    <w:rsid w:val="00D02821"/>
    <w:rsid w:val="00D44B54"/>
    <w:rsid w:val="00D51420"/>
    <w:rsid w:val="00D5209F"/>
    <w:rsid w:val="00D55D47"/>
    <w:rsid w:val="00D56A6C"/>
    <w:rsid w:val="00D86A09"/>
    <w:rsid w:val="00DC0170"/>
    <w:rsid w:val="00DC2949"/>
    <w:rsid w:val="00E05EF2"/>
    <w:rsid w:val="00E63CC0"/>
    <w:rsid w:val="00E83E3E"/>
    <w:rsid w:val="00EA4B73"/>
    <w:rsid w:val="00EF6855"/>
    <w:rsid w:val="00F015E8"/>
    <w:rsid w:val="00F14B69"/>
    <w:rsid w:val="00F56DC5"/>
    <w:rsid w:val="00F625E0"/>
    <w:rsid w:val="00F62E48"/>
    <w:rsid w:val="00F65AAD"/>
    <w:rsid w:val="00F760F8"/>
    <w:rsid w:val="00FB7269"/>
    <w:rsid w:val="00FD2135"/>
    <w:rsid w:val="00FE3FFC"/>
    <w:rsid w:val="00FF283F"/>
    <w:rsid w:val="00FF6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1051A0-D483-4628-A15E-E2B4A75F7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160"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</w:style>
  <w:style w:type="paragraph" w:customStyle="1" w:styleId="xl100">
    <w:name w:val="xl100"/>
    <w:basedOn w:val="a"/>
    <w:link w:val="xl100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1000">
    <w:name w:val="xl100"/>
    <w:basedOn w:val="1"/>
    <w:link w:val="xl100"/>
    <w:rPr>
      <w:rFonts w:ascii="Times New Roman" w:hAnsi="Times New Roman"/>
      <w:sz w:val="28"/>
    </w:rPr>
  </w:style>
  <w:style w:type="paragraph" w:customStyle="1" w:styleId="12">
    <w:name w:val="Обычный1"/>
    <w:link w:val="13"/>
  </w:style>
  <w:style w:type="character" w:customStyle="1" w:styleId="13">
    <w:name w:val="Обычный1"/>
    <w:link w:val="12"/>
  </w:style>
  <w:style w:type="paragraph" w:customStyle="1" w:styleId="xl70">
    <w:name w:val="xl70"/>
    <w:basedOn w:val="a"/>
    <w:link w:val="xl70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700">
    <w:name w:val="xl70"/>
    <w:basedOn w:val="1"/>
    <w:link w:val="xl70"/>
    <w:rPr>
      <w:rFonts w:ascii="Times New Roman" w:hAnsi="Times New Roman"/>
      <w:sz w:val="28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customStyle="1" w:styleId="xl75">
    <w:name w:val="xl75"/>
    <w:basedOn w:val="a"/>
    <w:link w:val="xl75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50">
    <w:name w:val="xl75"/>
    <w:basedOn w:val="1"/>
    <w:link w:val="xl75"/>
    <w:rPr>
      <w:rFonts w:ascii="Times New Roman" w:hAnsi="Times New Roman"/>
      <w:sz w:val="28"/>
    </w:rPr>
  </w:style>
  <w:style w:type="paragraph" w:customStyle="1" w:styleId="xl96">
    <w:name w:val="xl96"/>
    <w:basedOn w:val="a"/>
    <w:link w:val="xl96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960">
    <w:name w:val="xl96"/>
    <w:basedOn w:val="1"/>
    <w:link w:val="xl96"/>
    <w:rPr>
      <w:rFonts w:ascii="Times New Roman" w:hAnsi="Times New Roman"/>
      <w:b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xl85">
    <w:name w:val="xl85"/>
    <w:basedOn w:val="a"/>
    <w:link w:val="xl85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50">
    <w:name w:val="xl85"/>
    <w:basedOn w:val="1"/>
    <w:link w:val="xl85"/>
    <w:rPr>
      <w:rFonts w:ascii="Times New Roman" w:hAnsi="Times New Roman"/>
      <w:sz w:val="28"/>
    </w:rPr>
  </w:style>
  <w:style w:type="paragraph" w:customStyle="1" w:styleId="14">
    <w:name w:val="Обычный1"/>
    <w:link w:val="15"/>
  </w:style>
  <w:style w:type="character" w:customStyle="1" w:styleId="15">
    <w:name w:val="Обычный1"/>
    <w:link w:val="14"/>
  </w:style>
  <w:style w:type="paragraph" w:customStyle="1" w:styleId="xl91">
    <w:name w:val="xl91"/>
    <w:basedOn w:val="a"/>
    <w:link w:val="xl91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910">
    <w:name w:val="xl91"/>
    <w:basedOn w:val="1"/>
    <w:link w:val="xl91"/>
    <w:rPr>
      <w:rFonts w:ascii="Times New Roman" w:hAnsi="Times New Roman"/>
      <w:sz w:val="28"/>
    </w:rPr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</w:rPr>
  </w:style>
  <w:style w:type="character" w:customStyle="1" w:styleId="Endnote0">
    <w:name w:val="Endnote"/>
    <w:link w:val="Endnote"/>
    <w:rPr>
      <w:rFonts w:ascii="XO Thames" w:hAnsi="XO Thames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16">
    <w:name w:val="Номер строки1"/>
    <w:basedOn w:val="17"/>
    <w:link w:val="18"/>
  </w:style>
  <w:style w:type="character" w:customStyle="1" w:styleId="18">
    <w:name w:val="Номер строки1"/>
    <w:basedOn w:val="19"/>
    <w:link w:val="16"/>
  </w:style>
  <w:style w:type="paragraph" w:customStyle="1" w:styleId="xl78">
    <w:name w:val="xl78"/>
    <w:basedOn w:val="a"/>
    <w:link w:val="xl78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80">
    <w:name w:val="xl78"/>
    <w:basedOn w:val="1"/>
    <w:link w:val="xl78"/>
    <w:rPr>
      <w:rFonts w:ascii="Times New Roman" w:hAnsi="Times New Roman"/>
      <w:sz w:val="28"/>
    </w:rPr>
  </w:style>
  <w:style w:type="paragraph" w:customStyle="1" w:styleId="xl98">
    <w:name w:val="xl98"/>
    <w:basedOn w:val="a"/>
    <w:link w:val="xl98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980">
    <w:name w:val="xl98"/>
    <w:basedOn w:val="1"/>
    <w:link w:val="xl98"/>
    <w:rPr>
      <w:rFonts w:ascii="Times New Roman" w:hAnsi="Times New Roman"/>
      <w:sz w:val="28"/>
    </w:rPr>
  </w:style>
  <w:style w:type="paragraph" w:styleId="a3">
    <w:name w:val="header"/>
    <w:basedOn w:val="a"/>
    <w:link w:val="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1"/>
    <w:link w:val="a3"/>
  </w:style>
  <w:style w:type="paragraph" w:customStyle="1" w:styleId="xl77">
    <w:name w:val="xl77"/>
    <w:basedOn w:val="a"/>
    <w:link w:val="xl77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70">
    <w:name w:val="xl77"/>
    <w:basedOn w:val="1"/>
    <w:link w:val="xl77"/>
    <w:rPr>
      <w:rFonts w:ascii="Times New Roman" w:hAnsi="Times New Roman"/>
      <w:sz w:val="28"/>
    </w:rPr>
  </w:style>
  <w:style w:type="paragraph" w:customStyle="1" w:styleId="xl73">
    <w:name w:val="xl73"/>
    <w:basedOn w:val="a"/>
    <w:link w:val="xl73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730">
    <w:name w:val="xl73"/>
    <w:basedOn w:val="1"/>
    <w:link w:val="xl73"/>
    <w:rPr>
      <w:rFonts w:ascii="Times New Roman" w:hAnsi="Times New Roman"/>
      <w:sz w:val="28"/>
    </w:rPr>
  </w:style>
  <w:style w:type="paragraph" w:customStyle="1" w:styleId="17">
    <w:name w:val="Основной шрифт абзаца1"/>
    <w:link w:val="19"/>
  </w:style>
  <w:style w:type="character" w:customStyle="1" w:styleId="19">
    <w:name w:val="Основной шрифт абзаца1"/>
    <w:link w:val="17"/>
  </w:style>
  <w:style w:type="paragraph" w:customStyle="1" w:styleId="xl89">
    <w:name w:val="xl89"/>
    <w:basedOn w:val="a"/>
    <w:link w:val="xl89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890">
    <w:name w:val="xl89"/>
    <w:basedOn w:val="1"/>
    <w:link w:val="xl89"/>
    <w:rPr>
      <w:rFonts w:ascii="Times New Roman" w:hAnsi="Times New Roman"/>
      <w:b/>
      <w:sz w:val="28"/>
    </w:rPr>
  </w:style>
  <w:style w:type="paragraph" w:customStyle="1" w:styleId="xl90">
    <w:name w:val="xl90"/>
    <w:basedOn w:val="a"/>
    <w:link w:val="xl90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900">
    <w:name w:val="xl90"/>
    <w:basedOn w:val="1"/>
    <w:link w:val="xl90"/>
    <w:rPr>
      <w:rFonts w:ascii="Times New Roman" w:hAnsi="Times New Roman"/>
      <w:sz w:val="28"/>
    </w:rPr>
  </w:style>
  <w:style w:type="paragraph" w:customStyle="1" w:styleId="ConsPlusNormal">
    <w:name w:val="ConsPlusNormal Знак"/>
    <w:link w:val="ConsPlusNormal0"/>
    <w:rPr>
      <w:rFonts w:ascii="Arial" w:hAnsi="Arial"/>
      <w:sz w:val="20"/>
    </w:rPr>
  </w:style>
  <w:style w:type="character" w:customStyle="1" w:styleId="ConsPlusNormal0">
    <w:name w:val="ConsPlusNormal Знак"/>
    <w:link w:val="ConsPlusNormal"/>
    <w:rPr>
      <w:rFonts w:ascii="Arial" w:hAnsi="Arial"/>
      <w:sz w:val="20"/>
    </w:rPr>
  </w:style>
  <w:style w:type="paragraph" w:customStyle="1" w:styleId="1a">
    <w:name w:val="Гиперссылка1"/>
    <w:link w:val="1b"/>
    <w:rPr>
      <w:color w:val="0000FF"/>
      <w:u w:val="single"/>
    </w:rPr>
  </w:style>
  <w:style w:type="character" w:customStyle="1" w:styleId="1b">
    <w:name w:val="Гиперссылка1"/>
    <w:link w:val="1a"/>
    <w:rPr>
      <w:color w:val="0000FF"/>
      <w:u w:val="single"/>
    </w:rPr>
  </w:style>
  <w:style w:type="paragraph" w:styleId="a5">
    <w:name w:val="footer"/>
    <w:basedOn w:val="a"/>
    <w:link w:val="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1"/>
    <w:link w:val="a5"/>
  </w:style>
  <w:style w:type="paragraph" w:customStyle="1" w:styleId="xl87">
    <w:name w:val="xl87"/>
    <w:basedOn w:val="a"/>
    <w:link w:val="xl87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870">
    <w:name w:val="xl87"/>
    <w:basedOn w:val="1"/>
    <w:link w:val="xl87"/>
    <w:rPr>
      <w:rFonts w:ascii="Times New Roman" w:hAnsi="Times New Roman"/>
      <w:sz w:val="28"/>
    </w:rPr>
  </w:style>
  <w:style w:type="paragraph" w:customStyle="1" w:styleId="xl92">
    <w:name w:val="xl92"/>
    <w:basedOn w:val="a"/>
    <w:link w:val="xl92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920">
    <w:name w:val="xl92"/>
    <w:basedOn w:val="1"/>
    <w:link w:val="xl92"/>
    <w:rPr>
      <w:rFonts w:ascii="Times New Roman" w:hAnsi="Times New Roman"/>
      <w:sz w:val="28"/>
    </w:rPr>
  </w:style>
  <w:style w:type="paragraph" w:customStyle="1" w:styleId="xl84">
    <w:name w:val="xl84"/>
    <w:basedOn w:val="a"/>
    <w:link w:val="xl84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40">
    <w:name w:val="xl84"/>
    <w:basedOn w:val="1"/>
    <w:link w:val="xl84"/>
    <w:rPr>
      <w:rFonts w:ascii="Times New Roman" w:hAnsi="Times New Roman"/>
      <w:sz w:val="28"/>
    </w:rPr>
  </w:style>
  <w:style w:type="paragraph" w:customStyle="1" w:styleId="xl88">
    <w:name w:val="xl88"/>
    <w:basedOn w:val="a"/>
    <w:link w:val="xl88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880">
    <w:name w:val="xl88"/>
    <w:basedOn w:val="1"/>
    <w:link w:val="xl88"/>
    <w:rPr>
      <w:rFonts w:ascii="Times New Roman" w:hAnsi="Times New Roman"/>
      <w:b/>
      <w:sz w:val="28"/>
    </w:rPr>
  </w:style>
  <w:style w:type="paragraph" w:customStyle="1" w:styleId="xl93">
    <w:name w:val="xl93"/>
    <w:basedOn w:val="a"/>
    <w:link w:val="xl93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930">
    <w:name w:val="xl93"/>
    <w:basedOn w:val="1"/>
    <w:link w:val="xl93"/>
    <w:rPr>
      <w:rFonts w:ascii="Times New Roman" w:hAnsi="Times New Roman"/>
      <w:sz w:val="28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paragraph" w:customStyle="1" w:styleId="1c">
    <w:name w:val="Обычный1"/>
    <w:link w:val="1d"/>
  </w:style>
  <w:style w:type="character" w:customStyle="1" w:styleId="1d">
    <w:name w:val="Обычный1"/>
    <w:link w:val="1c"/>
  </w:style>
  <w:style w:type="paragraph" w:customStyle="1" w:styleId="xl97">
    <w:name w:val="xl97"/>
    <w:basedOn w:val="a"/>
    <w:link w:val="xl97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970">
    <w:name w:val="xl97"/>
    <w:basedOn w:val="1"/>
    <w:link w:val="xl97"/>
    <w:rPr>
      <w:rFonts w:ascii="Times New Roman" w:hAnsi="Times New Roman"/>
      <w:b/>
      <w:sz w:val="28"/>
    </w:rPr>
  </w:style>
  <w:style w:type="paragraph" w:customStyle="1" w:styleId="33">
    <w:name w:val="Гиперссылка3"/>
    <w:link w:val="34"/>
    <w:rPr>
      <w:color w:val="0000FF"/>
      <w:u w:val="single"/>
    </w:rPr>
  </w:style>
  <w:style w:type="character" w:customStyle="1" w:styleId="34">
    <w:name w:val="Гиперссылка3"/>
    <w:link w:val="33"/>
    <w:rPr>
      <w:color w:val="0000FF"/>
      <w:u w:val="single"/>
    </w:rPr>
  </w:style>
  <w:style w:type="paragraph" w:customStyle="1" w:styleId="23">
    <w:name w:val="Гиперссылка2"/>
    <w:link w:val="24"/>
    <w:rPr>
      <w:color w:val="0000FF"/>
      <w:u w:val="single"/>
    </w:rPr>
  </w:style>
  <w:style w:type="character" w:customStyle="1" w:styleId="24">
    <w:name w:val="Гиперссылка2"/>
    <w:link w:val="23"/>
    <w:rPr>
      <w:color w:val="0000FF"/>
      <w:u w:val="single"/>
    </w:rPr>
  </w:style>
  <w:style w:type="paragraph" w:customStyle="1" w:styleId="xl72">
    <w:name w:val="xl72"/>
    <w:basedOn w:val="a"/>
    <w:link w:val="xl72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720">
    <w:name w:val="xl72"/>
    <w:basedOn w:val="1"/>
    <w:link w:val="xl72"/>
    <w:rPr>
      <w:rFonts w:ascii="Times New Roman" w:hAnsi="Times New Roman"/>
      <w:b/>
      <w:sz w:val="28"/>
    </w:rPr>
  </w:style>
  <w:style w:type="paragraph" w:customStyle="1" w:styleId="1e">
    <w:name w:val="Основной шрифт абзаца1"/>
    <w:link w:val="1f"/>
  </w:style>
  <w:style w:type="character" w:customStyle="1" w:styleId="1f">
    <w:name w:val="Основной шрифт абзаца1"/>
    <w:link w:val="1e"/>
  </w:style>
  <w:style w:type="paragraph" w:customStyle="1" w:styleId="ConsPlusNormal1">
    <w:name w:val="ConsPlusNormal"/>
    <w:link w:val="ConsPlusNormal2"/>
    <w:pPr>
      <w:widowControl w:val="0"/>
      <w:spacing w:after="0" w:line="240" w:lineRule="auto"/>
    </w:pPr>
    <w:rPr>
      <w:rFonts w:ascii="Arial" w:hAnsi="Arial"/>
      <w:sz w:val="20"/>
    </w:rPr>
  </w:style>
  <w:style w:type="character" w:customStyle="1" w:styleId="ConsPlusNormal2">
    <w:name w:val="ConsPlusNormal"/>
    <w:link w:val="ConsPlusNormal1"/>
    <w:rPr>
      <w:rFonts w:ascii="Arial" w:hAnsi="Arial"/>
      <w:sz w:val="20"/>
    </w:rPr>
  </w:style>
  <w:style w:type="character" w:customStyle="1" w:styleId="50">
    <w:name w:val="Заголовок 5 Знак"/>
    <w:link w:val="5"/>
    <w:rPr>
      <w:rFonts w:ascii="XO Thames" w:hAnsi="XO Thames"/>
      <w:b/>
    </w:rPr>
  </w:style>
  <w:style w:type="paragraph" w:customStyle="1" w:styleId="xl63">
    <w:name w:val="xl63"/>
    <w:basedOn w:val="a"/>
    <w:link w:val="xl63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630">
    <w:name w:val="xl63"/>
    <w:basedOn w:val="1"/>
    <w:link w:val="xl63"/>
    <w:rPr>
      <w:rFonts w:ascii="Times New Roman" w:hAnsi="Times New Roman"/>
      <w:sz w:val="28"/>
    </w:rPr>
  </w:style>
  <w:style w:type="paragraph" w:customStyle="1" w:styleId="xl64">
    <w:name w:val="xl64"/>
    <w:basedOn w:val="a"/>
    <w:link w:val="xl64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640">
    <w:name w:val="xl64"/>
    <w:basedOn w:val="1"/>
    <w:link w:val="xl64"/>
    <w:rPr>
      <w:rFonts w:ascii="Times New Roman" w:hAnsi="Times New Roman"/>
      <w:sz w:val="28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styleId="a7">
    <w:name w:val="Normal (Web)"/>
    <w:basedOn w:val="a"/>
    <w:link w:val="a8"/>
    <w:pPr>
      <w:spacing w:beforeAutospacing="1" w:afterAutospacing="1" w:line="240" w:lineRule="auto"/>
    </w:pPr>
    <w:rPr>
      <w:rFonts w:ascii="Times New Roman" w:hAnsi="Times New Roman"/>
      <w:sz w:val="24"/>
    </w:rPr>
  </w:style>
  <w:style w:type="character" w:customStyle="1" w:styleId="a8">
    <w:name w:val="Обычный (веб) Знак"/>
    <w:basedOn w:val="1"/>
    <w:link w:val="a7"/>
    <w:rPr>
      <w:rFonts w:ascii="Times New Roman" w:hAnsi="Times New Roman"/>
      <w:sz w:val="24"/>
    </w:rPr>
  </w:style>
  <w:style w:type="paragraph" w:customStyle="1" w:styleId="1f0">
    <w:name w:val="Обычный1"/>
    <w:link w:val="1f1"/>
  </w:style>
  <w:style w:type="character" w:customStyle="1" w:styleId="1f1">
    <w:name w:val="Обычный1"/>
    <w:link w:val="1f0"/>
  </w:style>
  <w:style w:type="paragraph" w:customStyle="1" w:styleId="43">
    <w:name w:val="Гиперссылка4"/>
    <w:link w:val="a9"/>
    <w:rPr>
      <w:color w:val="0000FF"/>
      <w:u w:val="single"/>
    </w:rPr>
  </w:style>
  <w:style w:type="character" w:styleId="a9">
    <w:name w:val="Hyperlink"/>
    <w:link w:val="43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</w:rPr>
  </w:style>
  <w:style w:type="character" w:customStyle="1" w:styleId="Footnote0">
    <w:name w:val="Footnote"/>
    <w:link w:val="Footnote"/>
    <w:rPr>
      <w:rFonts w:ascii="XO Thames" w:hAnsi="XO Thames"/>
    </w:rPr>
  </w:style>
  <w:style w:type="paragraph" w:styleId="1f2">
    <w:name w:val="toc 1"/>
    <w:next w:val="a"/>
    <w:link w:val="1f3"/>
    <w:uiPriority w:val="39"/>
    <w:rPr>
      <w:rFonts w:ascii="XO Thames" w:hAnsi="XO Thames"/>
      <w:b/>
      <w:sz w:val="28"/>
    </w:rPr>
  </w:style>
  <w:style w:type="character" w:customStyle="1" w:styleId="1f3">
    <w:name w:val="Оглавление 1 Знак"/>
    <w:link w:val="1f2"/>
    <w:rPr>
      <w:rFonts w:ascii="XO Thames" w:hAnsi="XO Thames"/>
      <w:b/>
      <w:sz w:val="28"/>
    </w:rPr>
  </w:style>
  <w:style w:type="paragraph" w:customStyle="1" w:styleId="xl80">
    <w:name w:val="xl80"/>
    <w:basedOn w:val="a"/>
    <w:link w:val="xl80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00">
    <w:name w:val="xl80"/>
    <w:basedOn w:val="1"/>
    <w:link w:val="xl80"/>
    <w:rPr>
      <w:rFonts w:ascii="Times New Roman" w:hAnsi="Times New Roman"/>
      <w:sz w:val="28"/>
    </w:rPr>
  </w:style>
  <w:style w:type="paragraph" w:customStyle="1" w:styleId="HeaderandFooter">
    <w:name w:val="Header and Footer"/>
    <w:link w:val="HeaderandFooter0"/>
    <w:pPr>
      <w:spacing w:line="240" w:lineRule="auto"/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customStyle="1" w:styleId="1f4">
    <w:name w:val="Выделение1"/>
    <w:basedOn w:val="25"/>
    <w:link w:val="1f5"/>
    <w:rPr>
      <w:i/>
    </w:rPr>
  </w:style>
  <w:style w:type="character" w:customStyle="1" w:styleId="1f5">
    <w:name w:val="Выделение1"/>
    <w:basedOn w:val="26"/>
    <w:link w:val="1f4"/>
    <w:rPr>
      <w:i/>
    </w:rPr>
  </w:style>
  <w:style w:type="paragraph" w:customStyle="1" w:styleId="1f6">
    <w:name w:val="Обычный1"/>
    <w:link w:val="1f7"/>
  </w:style>
  <w:style w:type="character" w:customStyle="1" w:styleId="1f7">
    <w:name w:val="Обычный1"/>
    <w:link w:val="1f6"/>
  </w:style>
  <w:style w:type="paragraph" w:customStyle="1" w:styleId="xl66">
    <w:name w:val="xl66"/>
    <w:basedOn w:val="a"/>
    <w:link w:val="xl66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660">
    <w:name w:val="xl66"/>
    <w:basedOn w:val="1"/>
    <w:link w:val="xl66"/>
    <w:rPr>
      <w:rFonts w:ascii="Times New Roman" w:hAnsi="Times New Roman"/>
      <w:sz w:val="28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1f8">
    <w:name w:val="Просмотренная гиперссылка1"/>
    <w:basedOn w:val="17"/>
    <w:link w:val="1f9"/>
    <w:rPr>
      <w:color w:val="954F72"/>
      <w:u w:val="single"/>
    </w:rPr>
  </w:style>
  <w:style w:type="character" w:customStyle="1" w:styleId="1f9">
    <w:name w:val="Просмотренная гиперссылка1"/>
    <w:basedOn w:val="19"/>
    <w:link w:val="1f8"/>
    <w:rPr>
      <w:color w:val="954F72"/>
      <w:u w:val="single"/>
    </w:rPr>
  </w:style>
  <w:style w:type="paragraph" w:customStyle="1" w:styleId="xl68">
    <w:name w:val="xl68"/>
    <w:basedOn w:val="a"/>
    <w:link w:val="xl68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680">
    <w:name w:val="xl68"/>
    <w:basedOn w:val="1"/>
    <w:link w:val="xl68"/>
    <w:rPr>
      <w:rFonts w:ascii="Times New Roman" w:hAnsi="Times New Roman"/>
      <w:b/>
      <w:sz w:val="28"/>
    </w:rPr>
  </w:style>
  <w:style w:type="paragraph" w:customStyle="1" w:styleId="xl81">
    <w:name w:val="xl81"/>
    <w:basedOn w:val="a"/>
    <w:link w:val="xl81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10">
    <w:name w:val="xl81"/>
    <w:basedOn w:val="1"/>
    <w:link w:val="xl81"/>
    <w:rPr>
      <w:rFonts w:ascii="Times New Roman" w:hAnsi="Times New Roman"/>
      <w:sz w:val="28"/>
    </w:rPr>
  </w:style>
  <w:style w:type="paragraph" w:styleId="aa">
    <w:name w:val="List Paragraph"/>
    <w:basedOn w:val="a"/>
    <w:link w:val="ab"/>
    <w:pPr>
      <w:ind w:left="720"/>
      <w:contextualSpacing/>
    </w:pPr>
  </w:style>
  <w:style w:type="character" w:customStyle="1" w:styleId="ab">
    <w:name w:val="Абзац списка Знак"/>
    <w:basedOn w:val="1"/>
    <w:link w:val="aa"/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ac">
    <w:name w:val="Balloon Text"/>
    <w:basedOn w:val="a"/>
    <w:link w:val="ad"/>
    <w:pPr>
      <w:spacing w:after="0" w:line="240" w:lineRule="auto"/>
    </w:pPr>
    <w:rPr>
      <w:rFonts w:ascii="Segoe UI" w:hAnsi="Segoe UI"/>
      <w:sz w:val="18"/>
    </w:rPr>
  </w:style>
  <w:style w:type="character" w:customStyle="1" w:styleId="ad">
    <w:name w:val="Текст выноски Знак"/>
    <w:basedOn w:val="1"/>
    <w:link w:val="ac"/>
    <w:rPr>
      <w:rFonts w:ascii="Segoe UI" w:hAnsi="Segoe UI"/>
      <w:sz w:val="18"/>
    </w:rPr>
  </w:style>
  <w:style w:type="paragraph" w:customStyle="1" w:styleId="25">
    <w:name w:val="Основной шрифт абзаца2"/>
    <w:link w:val="26"/>
  </w:style>
  <w:style w:type="character" w:customStyle="1" w:styleId="26">
    <w:name w:val="Основной шрифт абзаца2"/>
    <w:link w:val="25"/>
  </w:style>
  <w:style w:type="paragraph" w:customStyle="1" w:styleId="xl83">
    <w:name w:val="xl83"/>
    <w:basedOn w:val="a"/>
    <w:link w:val="xl83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30">
    <w:name w:val="xl83"/>
    <w:basedOn w:val="1"/>
    <w:link w:val="xl83"/>
    <w:rPr>
      <w:rFonts w:ascii="Times New Roman" w:hAnsi="Times New Roman"/>
      <w:sz w:val="28"/>
    </w:rPr>
  </w:style>
  <w:style w:type="paragraph" w:customStyle="1" w:styleId="xl67">
    <w:name w:val="xl67"/>
    <w:basedOn w:val="a"/>
    <w:link w:val="xl67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670">
    <w:name w:val="xl67"/>
    <w:basedOn w:val="1"/>
    <w:link w:val="xl67"/>
    <w:rPr>
      <w:rFonts w:ascii="Times New Roman" w:hAnsi="Times New Roman"/>
      <w:sz w:val="28"/>
    </w:rPr>
  </w:style>
  <w:style w:type="paragraph" w:customStyle="1" w:styleId="xl65">
    <w:name w:val="xl65"/>
    <w:basedOn w:val="a"/>
    <w:link w:val="xl65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650">
    <w:name w:val="xl65"/>
    <w:basedOn w:val="1"/>
    <w:link w:val="xl65"/>
    <w:rPr>
      <w:rFonts w:ascii="Times New Roman" w:hAnsi="Times New Roman"/>
      <w:b/>
      <w:sz w:val="28"/>
    </w:rPr>
  </w:style>
  <w:style w:type="paragraph" w:styleId="ae">
    <w:name w:val="No Spacing"/>
    <w:link w:val="af"/>
    <w:pPr>
      <w:spacing w:after="0" w:line="240" w:lineRule="auto"/>
    </w:pPr>
    <w:rPr>
      <w:rFonts w:ascii="Calibri" w:hAnsi="Calibri"/>
    </w:rPr>
  </w:style>
  <w:style w:type="character" w:customStyle="1" w:styleId="af">
    <w:name w:val="Без интервала Знак"/>
    <w:link w:val="ae"/>
    <w:rPr>
      <w:rFonts w:ascii="Calibri" w:hAnsi="Calibri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xl79">
    <w:name w:val="xl79"/>
    <w:basedOn w:val="a"/>
    <w:link w:val="xl79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90">
    <w:name w:val="xl79"/>
    <w:basedOn w:val="1"/>
    <w:link w:val="xl79"/>
    <w:rPr>
      <w:rFonts w:ascii="Times New Roman" w:hAnsi="Times New Roman"/>
      <w:sz w:val="28"/>
    </w:rPr>
  </w:style>
  <w:style w:type="paragraph" w:customStyle="1" w:styleId="35">
    <w:name w:val="Основной шрифт абзаца3"/>
  </w:style>
  <w:style w:type="paragraph" w:customStyle="1" w:styleId="xl69">
    <w:name w:val="xl69"/>
    <w:basedOn w:val="a"/>
    <w:link w:val="xl690"/>
    <w:pPr>
      <w:spacing w:beforeAutospacing="1" w:afterAutospacing="1" w:line="240" w:lineRule="auto"/>
    </w:pPr>
    <w:rPr>
      <w:rFonts w:ascii="Times New Roman" w:hAnsi="Times New Roman"/>
      <w:sz w:val="24"/>
    </w:rPr>
  </w:style>
  <w:style w:type="character" w:customStyle="1" w:styleId="xl690">
    <w:name w:val="xl69"/>
    <w:basedOn w:val="1"/>
    <w:link w:val="xl69"/>
    <w:rPr>
      <w:rFonts w:ascii="Times New Roman" w:hAnsi="Times New Roman"/>
      <w:sz w:val="24"/>
    </w:rPr>
  </w:style>
  <w:style w:type="paragraph" w:customStyle="1" w:styleId="1fa">
    <w:name w:val="Основной шрифт абзаца1"/>
    <w:link w:val="1fb"/>
  </w:style>
  <w:style w:type="character" w:customStyle="1" w:styleId="1fb">
    <w:name w:val="Основной шрифт абзаца1"/>
    <w:link w:val="1fa"/>
  </w:style>
  <w:style w:type="paragraph" w:customStyle="1" w:styleId="xl94">
    <w:name w:val="xl94"/>
    <w:basedOn w:val="a"/>
    <w:link w:val="xl94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940">
    <w:name w:val="xl94"/>
    <w:basedOn w:val="1"/>
    <w:link w:val="xl94"/>
    <w:rPr>
      <w:rFonts w:ascii="Times New Roman" w:hAnsi="Times New Roman"/>
      <w:sz w:val="28"/>
    </w:rPr>
  </w:style>
  <w:style w:type="paragraph" w:customStyle="1" w:styleId="27">
    <w:name w:val="Основной шрифт абзаца2"/>
    <w:link w:val="28"/>
  </w:style>
  <w:style w:type="character" w:customStyle="1" w:styleId="28">
    <w:name w:val="Основной шрифт абзаца2"/>
    <w:link w:val="27"/>
  </w:style>
  <w:style w:type="paragraph" w:customStyle="1" w:styleId="xl99">
    <w:name w:val="xl99"/>
    <w:basedOn w:val="a"/>
    <w:link w:val="xl99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990">
    <w:name w:val="xl99"/>
    <w:basedOn w:val="1"/>
    <w:link w:val="xl99"/>
    <w:rPr>
      <w:rFonts w:ascii="Times New Roman" w:hAnsi="Times New Roman"/>
      <w:sz w:val="28"/>
    </w:rPr>
  </w:style>
  <w:style w:type="paragraph" w:customStyle="1" w:styleId="xl95">
    <w:name w:val="xl95"/>
    <w:basedOn w:val="a"/>
    <w:link w:val="xl95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950">
    <w:name w:val="xl95"/>
    <w:basedOn w:val="1"/>
    <w:link w:val="xl95"/>
    <w:rPr>
      <w:rFonts w:ascii="Times New Roman" w:hAnsi="Times New Roman"/>
      <w:sz w:val="28"/>
    </w:rPr>
  </w:style>
  <w:style w:type="paragraph" w:styleId="af0">
    <w:name w:val="Subtitle"/>
    <w:next w:val="a"/>
    <w:link w:val="af1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f1">
    <w:name w:val="Подзаголовок Знак"/>
    <w:link w:val="af0"/>
    <w:rPr>
      <w:rFonts w:ascii="XO Thames" w:hAnsi="XO Thames"/>
      <w:i/>
      <w:sz w:val="24"/>
    </w:rPr>
  </w:style>
  <w:style w:type="paragraph" w:customStyle="1" w:styleId="xl71">
    <w:name w:val="xl71"/>
    <w:basedOn w:val="a"/>
    <w:link w:val="xl71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710">
    <w:name w:val="xl71"/>
    <w:basedOn w:val="1"/>
    <w:link w:val="xl71"/>
    <w:rPr>
      <w:rFonts w:ascii="Times New Roman" w:hAnsi="Times New Roman"/>
      <w:sz w:val="28"/>
    </w:rPr>
  </w:style>
  <w:style w:type="paragraph" w:customStyle="1" w:styleId="xl86">
    <w:name w:val="xl86"/>
    <w:basedOn w:val="a"/>
    <w:link w:val="xl86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60">
    <w:name w:val="xl86"/>
    <w:basedOn w:val="1"/>
    <w:link w:val="xl86"/>
    <w:rPr>
      <w:rFonts w:ascii="Times New Roman" w:hAnsi="Times New Roman"/>
      <w:sz w:val="28"/>
    </w:rPr>
  </w:style>
  <w:style w:type="paragraph" w:customStyle="1" w:styleId="1fc">
    <w:name w:val="Гиперссылка1"/>
    <w:link w:val="1fd"/>
    <w:rPr>
      <w:color w:val="0000FF"/>
      <w:u w:val="single"/>
    </w:rPr>
  </w:style>
  <w:style w:type="character" w:customStyle="1" w:styleId="1fd">
    <w:name w:val="Гиперссылка1"/>
    <w:link w:val="1fc"/>
    <w:rPr>
      <w:color w:val="0000FF"/>
      <w:u w:val="single"/>
    </w:rPr>
  </w:style>
  <w:style w:type="paragraph" w:styleId="af2">
    <w:name w:val="Title"/>
    <w:next w:val="a"/>
    <w:link w:val="af3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3">
    <w:name w:val="Название Знак"/>
    <w:link w:val="af2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paragraph" w:customStyle="1" w:styleId="xl74">
    <w:name w:val="xl74"/>
    <w:basedOn w:val="a"/>
    <w:link w:val="xl74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40">
    <w:name w:val="xl74"/>
    <w:basedOn w:val="1"/>
    <w:link w:val="xl74"/>
    <w:rPr>
      <w:rFonts w:ascii="Times New Roman" w:hAnsi="Times New Roman"/>
      <w:sz w:val="28"/>
    </w:rPr>
  </w:style>
  <w:style w:type="paragraph" w:customStyle="1" w:styleId="ConsPlusTitle">
    <w:name w:val="ConsPlusTitle"/>
    <w:link w:val="ConsPlusTitle0"/>
    <w:pPr>
      <w:widowControl w:val="0"/>
      <w:spacing w:after="0" w:line="240" w:lineRule="auto"/>
    </w:pPr>
    <w:rPr>
      <w:rFonts w:ascii="Calibri" w:hAnsi="Calibri"/>
      <w:b/>
    </w:rPr>
  </w:style>
  <w:style w:type="character" w:customStyle="1" w:styleId="ConsPlusTitle0">
    <w:name w:val="ConsPlusTitle"/>
    <w:link w:val="ConsPlusTitle"/>
    <w:rPr>
      <w:rFonts w:ascii="Calibri" w:hAnsi="Calibri"/>
      <w:b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customStyle="1" w:styleId="xl82">
    <w:name w:val="xl82"/>
    <w:basedOn w:val="a"/>
    <w:link w:val="xl82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20">
    <w:name w:val="xl82"/>
    <w:basedOn w:val="1"/>
    <w:link w:val="xl82"/>
    <w:rPr>
      <w:rFonts w:ascii="Times New Roman" w:hAnsi="Times New Roman"/>
      <w:sz w:val="28"/>
    </w:rPr>
  </w:style>
  <w:style w:type="paragraph" w:customStyle="1" w:styleId="1fe">
    <w:name w:val="Гиперссылка1"/>
    <w:basedOn w:val="17"/>
    <w:link w:val="1ff"/>
    <w:rPr>
      <w:color w:val="0563C1"/>
      <w:u w:val="single"/>
    </w:rPr>
  </w:style>
  <w:style w:type="character" w:customStyle="1" w:styleId="1ff">
    <w:name w:val="Гиперссылка1"/>
    <w:basedOn w:val="19"/>
    <w:link w:val="1fe"/>
    <w:rPr>
      <w:color w:val="0563C1"/>
      <w:u w:val="single"/>
    </w:rPr>
  </w:style>
  <w:style w:type="paragraph" w:customStyle="1" w:styleId="xl76">
    <w:name w:val="xl76"/>
    <w:basedOn w:val="a"/>
    <w:link w:val="xl76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60">
    <w:name w:val="xl76"/>
    <w:basedOn w:val="1"/>
    <w:link w:val="xl76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495710&amp;dst=10328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login.consultant.ru/link/?req=doc&amp;base=RLAW284&amp;n=158554&amp;dst=10075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RLAW284&amp;n=15511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8</Pages>
  <Words>1843</Words>
  <Characters>10510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Rkk6</dc:creator>
  <cp:lastModifiedBy>Kanc4</cp:lastModifiedBy>
  <cp:revision>22</cp:revision>
  <cp:lastPrinted>2026-02-13T05:39:00Z</cp:lastPrinted>
  <dcterms:created xsi:type="dcterms:W3CDTF">2025-12-26T03:33:00Z</dcterms:created>
  <dcterms:modified xsi:type="dcterms:W3CDTF">2026-02-17T04:22:00Z</dcterms:modified>
</cp:coreProperties>
</file>