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5F" w:rsidRDefault="00D50A0F" w:rsidP="0062662D">
      <w:pPr>
        <w:spacing w:line="360" w:lineRule="auto"/>
        <w:ind w:left="2126" w:firstLine="709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6.25pt;margin-top:-5.55pt;width:58.5pt;height:73.5pt;z-index:-251658752;mso-position-horizontal-relative:text;mso-position-vertical-relative:text" wrapcoords="-322 0 -322 21340 21600 21340 21600 0 -322 0" o:allowoverlap="f">
            <v:imagedata r:id="rId7" o:title="Герб г"/>
            <w10:wrap type="square"/>
          </v:shape>
        </w:pict>
      </w:r>
    </w:p>
    <w:p w:rsidR="0062662D" w:rsidRDefault="0062662D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62662D" w:rsidRDefault="0062662D" w:rsidP="004F0E5F">
      <w:pPr>
        <w:jc w:val="center"/>
        <w:rPr>
          <w:b/>
          <w:sz w:val="32"/>
          <w:szCs w:val="32"/>
        </w:rPr>
      </w:pPr>
    </w:p>
    <w:p w:rsidR="0062662D" w:rsidRDefault="0062662D" w:rsidP="004F0E5F">
      <w:pPr>
        <w:jc w:val="center"/>
        <w:rPr>
          <w:b/>
          <w:sz w:val="32"/>
          <w:szCs w:val="32"/>
        </w:rPr>
      </w:pPr>
    </w:p>
    <w:p w:rsidR="004F0E5F" w:rsidRDefault="004F0E5F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F0E5F" w:rsidRDefault="004F0E5F" w:rsidP="004F0E5F">
      <w:pPr>
        <w:jc w:val="center"/>
        <w:rPr>
          <w:b/>
          <w:sz w:val="32"/>
          <w:szCs w:val="32"/>
        </w:rPr>
      </w:pPr>
    </w:p>
    <w:p w:rsidR="004F0E5F" w:rsidRDefault="004F0E5F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0E5F" w:rsidRPr="00175894" w:rsidRDefault="004F0E5F" w:rsidP="004F0E5F">
      <w:pPr>
        <w:spacing w:line="360" w:lineRule="auto"/>
        <w:jc w:val="center"/>
        <w:rPr>
          <w:b/>
          <w:sz w:val="32"/>
          <w:szCs w:val="32"/>
        </w:rPr>
      </w:pPr>
    </w:p>
    <w:p w:rsidR="004F0E5F" w:rsidRDefault="004F0E5F" w:rsidP="004F0E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0A0F">
        <w:rPr>
          <w:sz w:val="28"/>
          <w:szCs w:val="28"/>
        </w:rPr>
        <w:t>31.03.2021</w:t>
      </w:r>
      <w:r>
        <w:rPr>
          <w:sz w:val="28"/>
          <w:szCs w:val="28"/>
        </w:rPr>
        <w:t xml:space="preserve">  № </w:t>
      </w:r>
      <w:r w:rsidR="00D50A0F">
        <w:rPr>
          <w:sz w:val="28"/>
          <w:szCs w:val="28"/>
        </w:rPr>
        <w:t>910</w:t>
      </w:r>
      <w:bookmarkStart w:id="0" w:name="_GoBack"/>
      <w:bookmarkEnd w:id="0"/>
    </w:p>
    <w:p w:rsidR="004F0E5F" w:rsidRDefault="004F0E5F" w:rsidP="004F0E5F">
      <w:pPr>
        <w:spacing w:line="360" w:lineRule="auto"/>
        <w:jc w:val="center"/>
        <w:rPr>
          <w:sz w:val="28"/>
          <w:szCs w:val="28"/>
        </w:rPr>
      </w:pPr>
    </w:p>
    <w:p w:rsidR="005029A4" w:rsidRDefault="005029A4" w:rsidP="00502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зданий, </w:t>
      </w:r>
    </w:p>
    <w:p w:rsidR="005029A4" w:rsidRDefault="005029A4" w:rsidP="005029A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расположенных по адресу: г. Кемерово, просп. Кузнецкий, 230/1</w:t>
      </w:r>
    </w:p>
    <w:p w:rsidR="005029A4" w:rsidRDefault="005029A4" w:rsidP="005029A4">
      <w:pPr>
        <w:jc w:val="center"/>
        <w:rPr>
          <w:rStyle w:val="FontStyle17"/>
          <w:b w:val="0"/>
          <w:sz w:val="28"/>
          <w:szCs w:val="28"/>
        </w:rPr>
      </w:pPr>
    </w:p>
    <w:p w:rsidR="005029A4" w:rsidRDefault="005029A4" w:rsidP="005029A4">
      <w:pPr>
        <w:jc w:val="center"/>
      </w:pPr>
      <w:r>
        <w:rPr>
          <w:sz w:val="28"/>
          <w:szCs w:val="28"/>
        </w:rPr>
        <w:tab/>
      </w:r>
    </w:p>
    <w:p w:rsidR="005029A4" w:rsidRDefault="005029A4" w:rsidP="00502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2021 год, утвержденным решением Кемеровского городского Совета народных депутатов от 27.11.2020 № 366, отчетом об оценке рыночной стоимости от 15.02.2021 </w:t>
      </w:r>
      <w:r w:rsidR="00B826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5/31, выполненным ООО «ТПП-Эксперт»:</w:t>
      </w:r>
    </w:p>
    <w:p w:rsidR="005029A4" w:rsidRDefault="005029A4" w:rsidP="005029A4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Признать утратившим силу постановление администрации города Кемерово от 21.08.2020 №</w:t>
      </w:r>
      <w:r w:rsidR="00B826A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2345 «</w:t>
      </w:r>
      <w:r>
        <w:rPr>
          <w:sz w:val="28"/>
          <w:szCs w:val="28"/>
        </w:rPr>
        <w:t>Об условиях приватизации зданий, расположенных по адресу: г. Кемерово, просп. Кузнецкий, 230/1</w:t>
      </w:r>
      <w:r>
        <w:rPr>
          <w:rStyle w:val="FontStyle17"/>
          <w:b w:val="0"/>
          <w:sz w:val="28"/>
          <w:szCs w:val="28"/>
        </w:rPr>
        <w:t>».</w:t>
      </w:r>
    </w:p>
    <w:p w:rsidR="005029A4" w:rsidRDefault="005029A4" w:rsidP="005029A4">
      <w:pPr>
        <w:ind w:firstLine="708"/>
        <w:jc w:val="both"/>
      </w:pPr>
      <w:r>
        <w:rPr>
          <w:sz w:val="28"/>
          <w:szCs w:val="28"/>
        </w:rPr>
        <w:t xml:space="preserve">2. Утвердить условия приватизации зданий общей площадью                             2 933,8 кв.м </w:t>
      </w:r>
      <w:r>
        <w:rPr>
          <w:rStyle w:val="FontStyle18"/>
          <w:sz w:val="28"/>
          <w:szCs w:val="28"/>
        </w:rPr>
        <w:t>(кадастровые номера: 42:24:0101033:505, 42:24:0101033:499, 42:24:0101033:502, 42:24:0101033:500, 42:24:0101033:504, 42:24:0101033:496, 42:24:0101033:506)</w:t>
      </w:r>
      <w:r>
        <w:rPr>
          <w:sz w:val="28"/>
          <w:szCs w:val="28"/>
        </w:rPr>
        <w:t>, расположенных по адресу: г. Кемерово,                                      просп. Кузнецкий, 230/1.</w:t>
      </w:r>
    </w:p>
    <w:p w:rsidR="005029A4" w:rsidRDefault="005029A4" w:rsidP="005029A4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2.1. У</w:t>
      </w:r>
      <w:r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>
        <w:rPr>
          <w:sz w:val="28"/>
          <w:szCs w:val="28"/>
        </w:rPr>
        <w:t>–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продажа муниципального имущества в электронной форме на аукционе.</w:t>
      </w:r>
    </w:p>
    <w:p w:rsidR="005029A4" w:rsidRDefault="005029A4" w:rsidP="005029A4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2.2. Установить форму подачи предложений о цене </w:t>
      </w:r>
      <w:r>
        <w:rPr>
          <w:sz w:val="28"/>
          <w:szCs w:val="28"/>
        </w:rPr>
        <w:t>–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открытая.</w:t>
      </w:r>
    </w:p>
    <w:p w:rsidR="005029A4" w:rsidRDefault="005029A4" w:rsidP="005029A4">
      <w:pPr>
        <w:pStyle w:val="Style1"/>
        <w:widowControl/>
        <w:spacing w:line="264" w:lineRule="auto"/>
        <w:ind w:firstLine="709"/>
      </w:pPr>
      <w:r>
        <w:rPr>
          <w:rStyle w:val="FontStyle18"/>
          <w:sz w:val="28"/>
          <w:szCs w:val="28"/>
        </w:rPr>
        <w:t xml:space="preserve">2.3. Установить начальную цену </w:t>
      </w:r>
      <w:r>
        <w:rPr>
          <w:sz w:val="28"/>
          <w:szCs w:val="28"/>
        </w:rPr>
        <w:t>зданий</w:t>
      </w:r>
      <w:r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7</w:t>
      </w:r>
      <w:r>
        <w:rPr>
          <w:sz w:val="28"/>
          <w:szCs w:val="28"/>
        </w:rPr>
        <w:t> 398 000 (семь миллионов триста девяносто восемь тысяч</w:t>
      </w:r>
      <w:r>
        <w:rPr>
          <w:rStyle w:val="FontStyle18"/>
          <w:sz w:val="28"/>
          <w:szCs w:val="28"/>
        </w:rPr>
        <w:t>) рублей с учетом НДС</w:t>
      </w:r>
      <w:r>
        <w:rPr>
          <w:sz w:val="28"/>
          <w:szCs w:val="28"/>
        </w:rPr>
        <w:t>.</w:t>
      </w:r>
    </w:p>
    <w:p w:rsidR="005029A4" w:rsidRDefault="005029A4" w:rsidP="005029A4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Style w:val="FontStyle18"/>
          <w:sz w:val="28"/>
          <w:szCs w:val="28"/>
        </w:rPr>
        <w:t xml:space="preserve">Продажа муниципального имущества осуществляется одновременно с земельным участком </w:t>
      </w:r>
      <w:r>
        <w:rPr>
          <w:bCs/>
          <w:sz w:val="28"/>
          <w:szCs w:val="28"/>
        </w:rPr>
        <w:t>общей площадью 15000,0 кв.м (кадастровый номер: 42:24:0101033:1145)</w:t>
      </w:r>
      <w:r>
        <w:rPr>
          <w:rStyle w:val="FontStyle18"/>
          <w:sz w:val="28"/>
          <w:szCs w:val="28"/>
        </w:rPr>
        <w:t xml:space="preserve"> стоимостью 5 790 000 (пять миллионов семьсот девяносто тысяч) рублей, НДС не облагается.</w:t>
      </w:r>
    </w:p>
    <w:p w:rsidR="005029A4" w:rsidRDefault="005029A4" w:rsidP="005029A4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</w:p>
    <w:p w:rsidR="005029A4" w:rsidRDefault="005029A4" w:rsidP="005029A4">
      <w:pPr>
        <w:tabs>
          <w:tab w:val="left" w:pos="993"/>
        </w:tabs>
        <w:jc w:val="both"/>
      </w:pPr>
      <w:r>
        <w:rPr>
          <w:rStyle w:val="FontStyle18"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3. Комитету по работе со средствами массовой информации администрации города Кемерово (Т.В. Щавина) обеспечить официальное опубликование настоящего постановления.</w:t>
      </w:r>
    </w:p>
    <w:p w:rsidR="005029A4" w:rsidRDefault="005029A4" w:rsidP="005029A4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председателя комитета по управлению муниципальным имуществом города Кемерово Н.Ю. Хаблюка</w:t>
      </w:r>
      <w:r>
        <w:rPr>
          <w:sz w:val="28"/>
        </w:rPr>
        <w:t>.</w:t>
      </w:r>
    </w:p>
    <w:p w:rsidR="005029A4" w:rsidRDefault="005029A4" w:rsidP="005029A4">
      <w:pPr>
        <w:jc w:val="both"/>
        <w:rPr>
          <w:sz w:val="28"/>
          <w:szCs w:val="28"/>
        </w:rPr>
      </w:pPr>
    </w:p>
    <w:p w:rsidR="005029A4" w:rsidRDefault="005029A4" w:rsidP="005029A4">
      <w:pPr>
        <w:jc w:val="both"/>
        <w:rPr>
          <w:sz w:val="28"/>
          <w:szCs w:val="28"/>
        </w:rPr>
      </w:pPr>
    </w:p>
    <w:p w:rsidR="005029A4" w:rsidRDefault="005029A4" w:rsidP="005029A4">
      <w:pPr>
        <w:jc w:val="both"/>
        <w:rPr>
          <w:sz w:val="28"/>
          <w:szCs w:val="28"/>
        </w:rPr>
      </w:pPr>
    </w:p>
    <w:p w:rsidR="005029A4" w:rsidRDefault="005029A4" w:rsidP="00502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И.В. Середюк</w:t>
      </w:r>
    </w:p>
    <w:p w:rsidR="002B4147" w:rsidRPr="00DD3059" w:rsidRDefault="002B4147" w:rsidP="005029A4">
      <w:pPr>
        <w:jc w:val="center"/>
        <w:rPr>
          <w:sz w:val="28"/>
          <w:szCs w:val="28"/>
        </w:rPr>
      </w:pPr>
    </w:p>
    <w:sectPr w:rsidR="002B4147" w:rsidRPr="00DD3059" w:rsidSect="003C5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DC" w:rsidRDefault="00BC3CDC" w:rsidP="003C5E9D">
      <w:r>
        <w:separator/>
      </w:r>
    </w:p>
  </w:endnote>
  <w:endnote w:type="continuationSeparator" w:id="0">
    <w:p w:rsidR="00BC3CDC" w:rsidRDefault="00BC3CDC" w:rsidP="003C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DC" w:rsidRDefault="00BC3C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DC" w:rsidRDefault="00BC3C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DC" w:rsidRDefault="00BC3C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DC" w:rsidRDefault="00BC3CDC" w:rsidP="003C5E9D">
      <w:r>
        <w:separator/>
      </w:r>
    </w:p>
  </w:footnote>
  <w:footnote w:type="continuationSeparator" w:id="0">
    <w:p w:rsidR="00BC3CDC" w:rsidRDefault="00BC3CDC" w:rsidP="003C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DC" w:rsidRDefault="00BC3C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DC" w:rsidRDefault="008E3BBD">
    <w:pPr>
      <w:pStyle w:val="a5"/>
      <w:jc w:val="center"/>
    </w:pPr>
    <w:r>
      <w:fldChar w:fldCharType="begin"/>
    </w:r>
    <w:r w:rsidR="0032612F">
      <w:instrText xml:space="preserve"> PAGE   \* MERGEFORMAT </w:instrText>
    </w:r>
    <w:r>
      <w:fldChar w:fldCharType="separate"/>
    </w:r>
    <w:r w:rsidR="00D50A0F">
      <w:rPr>
        <w:noProof/>
      </w:rPr>
      <w:t>2</w:t>
    </w:r>
    <w:r>
      <w:rPr>
        <w:noProof/>
      </w:rPr>
      <w:fldChar w:fldCharType="end"/>
    </w:r>
  </w:p>
  <w:p w:rsidR="00BC3CDC" w:rsidRDefault="00BC3CD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DC" w:rsidRDefault="00BC3C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60BCF"/>
    <w:rsid w:val="00074277"/>
    <w:rsid w:val="00084720"/>
    <w:rsid w:val="000958A6"/>
    <w:rsid w:val="000C0119"/>
    <w:rsid w:val="000D7B41"/>
    <w:rsid w:val="000F0E08"/>
    <w:rsid w:val="0011101E"/>
    <w:rsid w:val="0012238D"/>
    <w:rsid w:val="00127550"/>
    <w:rsid w:val="001439BA"/>
    <w:rsid w:val="00145647"/>
    <w:rsid w:val="00152DE9"/>
    <w:rsid w:val="001657AF"/>
    <w:rsid w:val="00175894"/>
    <w:rsid w:val="00182208"/>
    <w:rsid w:val="0018274D"/>
    <w:rsid w:val="00186E6F"/>
    <w:rsid w:val="001D6D11"/>
    <w:rsid w:val="001E1037"/>
    <w:rsid w:val="001F0897"/>
    <w:rsid w:val="00200B4F"/>
    <w:rsid w:val="00204D7A"/>
    <w:rsid w:val="00206BFE"/>
    <w:rsid w:val="002116D6"/>
    <w:rsid w:val="002227EC"/>
    <w:rsid w:val="00225447"/>
    <w:rsid w:val="00256672"/>
    <w:rsid w:val="00264BA2"/>
    <w:rsid w:val="00272E33"/>
    <w:rsid w:val="00282B0C"/>
    <w:rsid w:val="002A2837"/>
    <w:rsid w:val="002B4147"/>
    <w:rsid w:val="002C0532"/>
    <w:rsid w:val="002D2A37"/>
    <w:rsid w:val="002E4545"/>
    <w:rsid w:val="003067A7"/>
    <w:rsid w:val="00313A8E"/>
    <w:rsid w:val="0032612F"/>
    <w:rsid w:val="003408F0"/>
    <w:rsid w:val="003458B5"/>
    <w:rsid w:val="003467A5"/>
    <w:rsid w:val="00361E49"/>
    <w:rsid w:val="00371863"/>
    <w:rsid w:val="00373D02"/>
    <w:rsid w:val="00382B4A"/>
    <w:rsid w:val="00392EA1"/>
    <w:rsid w:val="00397374"/>
    <w:rsid w:val="003A07BA"/>
    <w:rsid w:val="003A655D"/>
    <w:rsid w:val="003C5E9D"/>
    <w:rsid w:val="003D2535"/>
    <w:rsid w:val="003E2A86"/>
    <w:rsid w:val="00401591"/>
    <w:rsid w:val="00413303"/>
    <w:rsid w:val="00414A71"/>
    <w:rsid w:val="004307B3"/>
    <w:rsid w:val="004317E6"/>
    <w:rsid w:val="00432E06"/>
    <w:rsid w:val="00486412"/>
    <w:rsid w:val="00487A5E"/>
    <w:rsid w:val="004A3744"/>
    <w:rsid w:val="004A4029"/>
    <w:rsid w:val="004A46AA"/>
    <w:rsid w:val="004D0C78"/>
    <w:rsid w:val="004D112F"/>
    <w:rsid w:val="004E0CC8"/>
    <w:rsid w:val="004E2C3D"/>
    <w:rsid w:val="004F0E5F"/>
    <w:rsid w:val="005012C0"/>
    <w:rsid w:val="005029A4"/>
    <w:rsid w:val="00502C43"/>
    <w:rsid w:val="005035B1"/>
    <w:rsid w:val="005223CF"/>
    <w:rsid w:val="00537915"/>
    <w:rsid w:val="00546336"/>
    <w:rsid w:val="005603B7"/>
    <w:rsid w:val="00570666"/>
    <w:rsid w:val="005719BD"/>
    <w:rsid w:val="005754EA"/>
    <w:rsid w:val="00595A11"/>
    <w:rsid w:val="005C19C8"/>
    <w:rsid w:val="005E378D"/>
    <w:rsid w:val="005F18D9"/>
    <w:rsid w:val="005F26BD"/>
    <w:rsid w:val="005F2D04"/>
    <w:rsid w:val="005F7728"/>
    <w:rsid w:val="00602023"/>
    <w:rsid w:val="0062154A"/>
    <w:rsid w:val="00621BED"/>
    <w:rsid w:val="00623706"/>
    <w:rsid w:val="0062662D"/>
    <w:rsid w:val="00641FC4"/>
    <w:rsid w:val="00646A1A"/>
    <w:rsid w:val="006620AF"/>
    <w:rsid w:val="0066299A"/>
    <w:rsid w:val="00665AEC"/>
    <w:rsid w:val="00666B02"/>
    <w:rsid w:val="006918ED"/>
    <w:rsid w:val="006A1121"/>
    <w:rsid w:val="006C4992"/>
    <w:rsid w:val="006C64A8"/>
    <w:rsid w:val="006F2083"/>
    <w:rsid w:val="006F6F79"/>
    <w:rsid w:val="006F7133"/>
    <w:rsid w:val="00707806"/>
    <w:rsid w:val="007210BD"/>
    <w:rsid w:val="00757872"/>
    <w:rsid w:val="00780D00"/>
    <w:rsid w:val="00780E93"/>
    <w:rsid w:val="00790F1E"/>
    <w:rsid w:val="007A6B32"/>
    <w:rsid w:val="007B4DF7"/>
    <w:rsid w:val="007B534F"/>
    <w:rsid w:val="007C1F52"/>
    <w:rsid w:val="007D5BF0"/>
    <w:rsid w:val="007F18E3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0E8E"/>
    <w:rsid w:val="008E3BBD"/>
    <w:rsid w:val="008E7A49"/>
    <w:rsid w:val="008F1DF4"/>
    <w:rsid w:val="00910E38"/>
    <w:rsid w:val="009210AC"/>
    <w:rsid w:val="00923684"/>
    <w:rsid w:val="00924A45"/>
    <w:rsid w:val="009266D3"/>
    <w:rsid w:val="00940411"/>
    <w:rsid w:val="00941D74"/>
    <w:rsid w:val="00975DA6"/>
    <w:rsid w:val="0097772C"/>
    <w:rsid w:val="00982EFA"/>
    <w:rsid w:val="009876B5"/>
    <w:rsid w:val="009A186E"/>
    <w:rsid w:val="009C0847"/>
    <w:rsid w:val="009C0FA1"/>
    <w:rsid w:val="009D4423"/>
    <w:rsid w:val="009F266A"/>
    <w:rsid w:val="00A02D9C"/>
    <w:rsid w:val="00A06E6D"/>
    <w:rsid w:val="00A32356"/>
    <w:rsid w:val="00A368B3"/>
    <w:rsid w:val="00A4215A"/>
    <w:rsid w:val="00A421EF"/>
    <w:rsid w:val="00A5217B"/>
    <w:rsid w:val="00A524AB"/>
    <w:rsid w:val="00A60AFD"/>
    <w:rsid w:val="00A631F3"/>
    <w:rsid w:val="00A76251"/>
    <w:rsid w:val="00AA39A7"/>
    <w:rsid w:val="00AB24C7"/>
    <w:rsid w:val="00AB3C4A"/>
    <w:rsid w:val="00AB6AF9"/>
    <w:rsid w:val="00AC704C"/>
    <w:rsid w:val="00AE197E"/>
    <w:rsid w:val="00AF2126"/>
    <w:rsid w:val="00AF638F"/>
    <w:rsid w:val="00B13916"/>
    <w:rsid w:val="00B23F78"/>
    <w:rsid w:val="00B57E1C"/>
    <w:rsid w:val="00B6256C"/>
    <w:rsid w:val="00B66F64"/>
    <w:rsid w:val="00B672AD"/>
    <w:rsid w:val="00B705C8"/>
    <w:rsid w:val="00B826A4"/>
    <w:rsid w:val="00B87880"/>
    <w:rsid w:val="00B92751"/>
    <w:rsid w:val="00BA6DA9"/>
    <w:rsid w:val="00BB7BF5"/>
    <w:rsid w:val="00BC3CDC"/>
    <w:rsid w:val="00BC4296"/>
    <w:rsid w:val="00BD01EC"/>
    <w:rsid w:val="00BE1293"/>
    <w:rsid w:val="00BF61F5"/>
    <w:rsid w:val="00C00E42"/>
    <w:rsid w:val="00C1151D"/>
    <w:rsid w:val="00C1740D"/>
    <w:rsid w:val="00C26CA2"/>
    <w:rsid w:val="00C3228E"/>
    <w:rsid w:val="00C61984"/>
    <w:rsid w:val="00C757B6"/>
    <w:rsid w:val="00C83968"/>
    <w:rsid w:val="00CA38DB"/>
    <w:rsid w:val="00CB5BB3"/>
    <w:rsid w:val="00CB7321"/>
    <w:rsid w:val="00CC5B8F"/>
    <w:rsid w:val="00CD540B"/>
    <w:rsid w:val="00CD57A4"/>
    <w:rsid w:val="00CD6337"/>
    <w:rsid w:val="00CE068D"/>
    <w:rsid w:val="00CF1F74"/>
    <w:rsid w:val="00CF2595"/>
    <w:rsid w:val="00CF3C51"/>
    <w:rsid w:val="00D14052"/>
    <w:rsid w:val="00D1515C"/>
    <w:rsid w:val="00D47067"/>
    <w:rsid w:val="00D47E67"/>
    <w:rsid w:val="00D50A0F"/>
    <w:rsid w:val="00D65E29"/>
    <w:rsid w:val="00D77992"/>
    <w:rsid w:val="00D9027D"/>
    <w:rsid w:val="00D91E49"/>
    <w:rsid w:val="00D97F4D"/>
    <w:rsid w:val="00DA1E11"/>
    <w:rsid w:val="00DD3059"/>
    <w:rsid w:val="00DD5AB4"/>
    <w:rsid w:val="00DD60F4"/>
    <w:rsid w:val="00DE1377"/>
    <w:rsid w:val="00E00291"/>
    <w:rsid w:val="00E14DFC"/>
    <w:rsid w:val="00E4069A"/>
    <w:rsid w:val="00E4581A"/>
    <w:rsid w:val="00E60BEB"/>
    <w:rsid w:val="00E63C8F"/>
    <w:rsid w:val="00E762C3"/>
    <w:rsid w:val="00E80E96"/>
    <w:rsid w:val="00E82340"/>
    <w:rsid w:val="00E855EE"/>
    <w:rsid w:val="00E87647"/>
    <w:rsid w:val="00EA142C"/>
    <w:rsid w:val="00EA77D0"/>
    <w:rsid w:val="00ED3D27"/>
    <w:rsid w:val="00ED50BD"/>
    <w:rsid w:val="00EE1A0C"/>
    <w:rsid w:val="00EF43A5"/>
    <w:rsid w:val="00EF5F2D"/>
    <w:rsid w:val="00F06BA0"/>
    <w:rsid w:val="00F14944"/>
    <w:rsid w:val="00F313E6"/>
    <w:rsid w:val="00F31C8E"/>
    <w:rsid w:val="00F51640"/>
    <w:rsid w:val="00F95D5D"/>
    <w:rsid w:val="00FB5EAC"/>
    <w:rsid w:val="00FC0336"/>
    <w:rsid w:val="00FC2BA9"/>
    <w:rsid w:val="00FC6BB0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73507F1"/>
  <w15:docId w15:val="{7AEC4644-74FE-409F-B381-095CCCEC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3C5E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E9D"/>
    <w:rPr>
      <w:sz w:val="24"/>
      <w:szCs w:val="24"/>
    </w:rPr>
  </w:style>
  <w:style w:type="paragraph" w:styleId="a7">
    <w:name w:val="footer"/>
    <w:basedOn w:val="a"/>
    <w:link w:val="a8"/>
    <w:rsid w:val="003C5E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5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2021-03-29T05:27:00Z</cp:lastPrinted>
  <dcterms:created xsi:type="dcterms:W3CDTF">2021-03-26T02:30:00Z</dcterms:created>
  <dcterms:modified xsi:type="dcterms:W3CDTF">2021-03-31T09:42:00Z</dcterms:modified>
</cp:coreProperties>
</file>