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61FC2" w14:textId="77777777" w:rsidR="00B43FEE" w:rsidRPr="00DA1269" w:rsidRDefault="001408C4" w:rsidP="00B43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26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0E5D4F77" w14:textId="1EA9965E" w:rsidR="00406C23" w:rsidRPr="00DA1269" w:rsidRDefault="00D87F31" w:rsidP="00406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269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406C23" w:rsidRPr="00DA1269">
        <w:rPr>
          <w:rFonts w:ascii="Times New Roman" w:hAnsi="Times New Roman" w:cs="Times New Roman"/>
          <w:b/>
          <w:sz w:val="28"/>
          <w:szCs w:val="28"/>
        </w:rPr>
        <w:t xml:space="preserve">по проекту решения </w:t>
      </w:r>
      <w:r w:rsidR="00575CFF">
        <w:rPr>
          <w:rFonts w:ascii="Times New Roman" w:hAnsi="Times New Roman" w:cs="Times New Roman"/>
          <w:b/>
          <w:sz w:val="28"/>
          <w:szCs w:val="28"/>
        </w:rPr>
        <w:br/>
      </w:r>
      <w:r w:rsidR="00406C23" w:rsidRPr="00DA1269">
        <w:rPr>
          <w:rFonts w:ascii="Times New Roman" w:hAnsi="Times New Roman" w:cs="Times New Roman"/>
          <w:b/>
          <w:sz w:val="28"/>
          <w:szCs w:val="28"/>
        </w:rPr>
        <w:t xml:space="preserve">Кемеровского городского Совета народных депутатов </w:t>
      </w:r>
      <w:r w:rsidR="00575CFF">
        <w:rPr>
          <w:rFonts w:ascii="Times New Roman" w:hAnsi="Times New Roman" w:cs="Times New Roman"/>
          <w:b/>
          <w:sz w:val="28"/>
          <w:szCs w:val="28"/>
        </w:rPr>
        <w:br/>
      </w:r>
      <w:r w:rsidR="00406C23" w:rsidRPr="00DA1269">
        <w:rPr>
          <w:rFonts w:ascii="Times New Roman" w:hAnsi="Times New Roman" w:cs="Times New Roman"/>
          <w:b/>
          <w:sz w:val="28"/>
          <w:szCs w:val="28"/>
        </w:rPr>
        <w:t>«</w:t>
      </w:r>
      <w:r w:rsidR="00575CFF" w:rsidRPr="00575CFF">
        <w:rPr>
          <w:rFonts w:ascii="Times New Roman" w:hAnsi="Times New Roman" w:cs="Times New Roman"/>
          <w:b/>
          <w:sz w:val="28"/>
          <w:szCs w:val="28"/>
        </w:rPr>
        <w:t>Об исполнении бюджета города Кемерово за 202</w:t>
      </w:r>
      <w:r w:rsidR="00C04747">
        <w:rPr>
          <w:rFonts w:ascii="Times New Roman" w:hAnsi="Times New Roman" w:cs="Times New Roman"/>
          <w:b/>
          <w:sz w:val="28"/>
          <w:szCs w:val="28"/>
        </w:rPr>
        <w:t>2</w:t>
      </w:r>
      <w:r w:rsidR="00575CFF" w:rsidRPr="00575CFF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14:paraId="2CBE309E" w14:textId="5A746E19" w:rsidR="00D87F31" w:rsidRPr="00C67AA9" w:rsidRDefault="00C04747" w:rsidP="00D87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24.05.2023</w:t>
      </w:r>
      <w:r w:rsidR="00D87F31" w:rsidRPr="00C67A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Советский, 54</w:t>
      </w:r>
    </w:p>
    <w:p w14:paraId="175BF392" w14:textId="77777777" w:rsidR="00D87F31" w:rsidRPr="00C67AA9" w:rsidRDefault="00C91E6E" w:rsidP="00D87F31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7AA9">
        <w:rPr>
          <w:rFonts w:ascii="Times New Roman" w:hAnsi="Times New Roman" w:cs="Times New Roman"/>
          <w:b/>
          <w:sz w:val="28"/>
          <w:szCs w:val="28"/>
        </w:rPr>
        <w:t>1</w:t>
      </w:r>
      <w:r w:rsidR="00DA1269" w:rsidRPr="00C67AA9">
        <w:rPr>
          <w:rFonts w:ascii="Times New Roman" w:hAnsi="Times New Roman" w:cs="Times New Roman"/>
          <w:b/>
          <w:sz w:val="28"/>
          <w:szCs w:val="28"/>
        </w:rPr>
        <w:t>2</w:t>
      </w:r>
      <w:r w:rsidRPr="00C67AA9">
        <w:rPr>
          <w:rFonts w:ascii="Times New Roman" w:hAnsi="Times New Roman" w:cs="Times New Roman"/>
          <w:b/>
          <w:sz w:val="28"/>
          <w:szCs w:val="28"/>
        </w:rPr>
        <w:t>.00</w:t>
      </w:r>
      <w:r w:rsidR="00D87F31" w:rsidRPr="00C67A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Большой зал</w:t>
      </w:r>
    </w:p>
    <w:p w14:paraId="3D9BD72B" w14:textId="77777777" w:rsidR="00D86793" w:rsidRPr="00C67AA9" w:rsidRDefault="00D86793" w:rsidP="005D0385">
      <w:pPr>
        <w:tabs>
          <w:tab w:val="left" w:pos="5670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8"/>
          <w:szCs w:val="8"/>
          <w:highlight w:val="yellow"/>
          <w:u w:val="single"/>
          <w:lang w:eastAsia="ru-RU"/>
        </w:rPr>
      </w:pPr>
    </w:p>
    <w:p w14:paraId="1E9A7021" w14:textId="07E5B21D" w:rsidR="00DB67B1" w:rsidRPr="00C67AA9" w:rsidRDefault="00DB67B1" w:rsidP="005D0385">
      <w:pPr>
        <w:tabs>
          <w:tab w:val="left" w:pos="5670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7A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Присутствовали</w:t>
      </w:r>
      <w:r w:rsidR="005D0385" w:rsidRPr="00C67A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B55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C047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5D0385" w:rsidRPr="00C67A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человек</w:t>
      </w:r>
      <w:r w:rsidR="00C047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Pr="00C67A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14:paraId="25CC5DDC" w14:textId="77777777" w:rsidR="00DB67B1" w:rsidRPr="00C67AA9" w:rsidRDefault="00720642" w:rsidP="005D0385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A9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DB67B1" w:rsidRPr="00C67AA9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епутаты Кемеровского городского Совета народных депутатов</w:t>
      </w:r>
      <w:r w:rsidR="00DB6776" w:rsidRPr="00C67A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C39796B" w14:textId="77777777" w:rsidR="00DB67B1" w:rsidRDefault="00720642" w:rsidP="005D0385">
      <w:pPr>
        <w:tabs>
          <w:tab w:val="left" w:pos="4860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A9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DB67B1" w:rsidRPr="00C6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уководители </w:t>
      </w:r>
      <w:r w:rsidR="00F132C0" w:rsidRPr="00C6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работники </w:t>
      </w:r>
      <w:r w:rsidR="00DB67B1" w:rsidRPr="00C67A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 администрации города</w:t>
      </w:r>
      <w:r w:rsidR="008709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AA57A58" w14:textId="3F5740CC" w:rsidR="0084513F" w:rsidRPr="00C67AA9" w:rsidRDefault="0084513F" w:rsidP="005D0385">
      <w:pPr>
        <w:tabs>
          <w:tab w:val="left" w:pos="4860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4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финансовых </w:t>
      </w:r>
      <w:r w:rsidR="001C1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513F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экономических служб администрации города Кемерово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3F3D610" w14:textId="0D7B0DA8" w:rsidR="00DB6776" w:rsidRDefault="00720642" w:rsidP="005D0385">
      <w:pPr>
        <w:tabs>
          <w:tab w:val="left" w:pos="4860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13F" w:rsidRPr="008451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СМИ</w:t>
      </w:r>
      <w:r w:rsidR="002757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C67F5A3" w14:textId="77777777" w:rsidR="0027570F" w:rsidRPr="00DC5926" w:rsidRDefault="0027570F" w:rsidP="005D0385">
      <w:pPr>
        <w:tabs>
          <w:tab w:val="left" w:pos="4860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C592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</w:t>
      </w:r>
      <w:r w:rsidR="00215447" w:rsidRPr="00DC59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Кемерово</w:t>
      </w:r>
    </w:p>
    <w:p w14:paraId="2B472F2E" w14:textId="77777777" w:rsidR="00DB67B1" w:rsidRPr="00A138D1" w:rsidRDefault="00DB67B1" w:rsidP="00DB67B1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64E9BDB1" w14:textId="77777777" w:rsidR="00DB67B1" w:rsidRPr="00A138D1" w:rsidRDefault="00DB67B1" w:rsidP="00027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вел </w:t>
      </w:r>
      <w:r w:rsidR="0027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Андреев Юрий Александрович, </w:t>
      </w:r>
      <w:r w:rsidRPr="00A138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Кемеровского городского Совета народных депутатов.</w:t>
      </w:r>
    </w:p>
    <w:p w14:paraId="761F222A" w14:textId="77777777" w:rsidR="00D86793" w:rsidRPr="005B63D4" w:rsidRDefault="00D86793" w:rsidP="00027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14:paraId="236E908F" w14:textId="77777777" w:rsidR="00D86793" w:rsidRDefault="00D86793" w:rsidP="00D86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присутствовала созданная для организации и проведения публичных слушаний комиссия:</w:t>
      </w:r>
    </w:p>
    <w:p w14:paraId="63AC759E" w14:textId="77777777" w:rsidR="0027763A" w:rsidRPr="005B63D4" w:rsidRDefault="0027763A" w:rsidP="00D86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428"/>
        <w:gridCol w:w="4860"/>
      </w:tblGrid>
      <w:tr w:rsidR="0027763A" w:rsidRPr="00FC2910" w14:paraId="710EE059" w14:textId="77777777" w:rsidTr="000F437A">
        <w:tc>
          <w:tcPr>
            <w:tcW w:w="4428" w:type="dxa"/>
          </w:tcPr>
          <w:p w14:paraId="6A292D06" w14:textId="77777777" w:rsidR="0027763A" w:rsidRPr="00FC2910" w:rsidRDefault="0027763A" w:rsidP="000F437A">
            <w:pPr>
              <w:pStyle w:val="ConsPlusNormal"/>
              <w:tabs>
                <w:tab w:val="left" w:pos="5580"/>
              </w:tabs>
              <w:ind w:right="-442"/>
              <w:jc w:val="both"/>
            </w:pPr>
            <w:r w:rsidRPr="00FC2910">
              <w:t>Председатель комиссии:</w:t>
            </w:r>
          </w:p>
          <w:p w14:paraId="48B13E55" w14:textId="77777777" w:rsidR="0027763A" w:rsidRPr="00FC2910" w:rsidRDefault="0027763A" w:rsidP="000F437A">
            <w:pPr>
              <w:pStyle w:val="ConsPlusNormal"/>
              <w:tabs>
                <w:tab w:val="left" w:pos="5580"/>
              </w:tabs>
              <w:ind w:right="-442"/>
              <w:jc w:val="both"/>
            </w:pPr>
          </w:p>
        </w:tc>
        <w:tc>
          <w:tcPr>
            <w:tcW w:w="4860" w:type="dxa"/>
          </w:tcPr>
          <w:p w14:paraId="52B12615" w14:textId="77777777" w:rsidR="0027763A" w:rsidRPr="00FC2910" w:rsidRDefault="0027763A" w:rsidP="000F437A">
            <w:pPr>
              <w:pStyle w:val="ConsPlusNormal"/>
              <w:tabs>
                <w:tab w:val="left" w:pos="5580"/>
              </w:tabs>
              <w:ind w:right="-442"/>
              <w:jc w:val="both"/>
            </w:pPr>
          </w:p>
        </w:tc>
      </w:tr>
      <w:tr w:rsidR="0027763A" w:rsidRPr="00FC2910" w14:paraId="5509B1C8" w14:textId="77777777" w:rsidTr="000F437A">
        <w:tc>
          <w:tcPr>
            <w:tcW w:w="4428" w:type="dxa"/>
          </w:tcPr>
          <w:p w14:paraId="62C1A5AC" w14:textId="454648B0" w:rsidR="0027763A" w:rsidRPr="000E2B9D" w:rsidRDefault="0027763A" w:rsidP="000F437A">
            <w:pPr>
              <w:pStyle w:val="ConsPlusNormal"/>
              <w:tabs>
                <w:tab w:val="left" w:pos="5580"/>
              </w:tabs>
              <w:ind w:right="-442"/>
              <w:jc w:val="both"/>
            </w:pPr>
            <w:r>
              <w:t>Сибиль Кирилл Валерьевич</w:t>
            </w:r>
            <w:r w:rsidR="008D557F">
              <w:t>,</w:t>
            </w:r>
          </w:p>
        </w:tc>
        <w:tc>
          <w:tcPr>
            <w:tcW w:w="4860" w:type="dxa"/>
          </w:tcPr>
          <w:p w14:paraId="39FDB4B1" w14:textId="600BF1C0" w:rsidR="0027763A" w:rsidRPr="000E2B9D" w:rsidRDefault="0027763A" w:rsidP="000F437A">
            <w:pPr>
              <w:pStyle w:val="ConsPlusNormal"/>
              <w:tabs>
                <w:tab w:val="left" w:pos="5580"/>
              </w:tabs>
              <w:jc w:val="both"/>
            </w:pPr>
            <w:r>
              <w:t>заместитель Председателя</w:t>
            </w:r>
            <w:r w:rsidRPr="000E2B9D">
              <w:t xml:space="preserve"> Кемеровского городского Совета народных депутатов</w:t>
            </w:r>
            <w:r>
              <w:t>, председатель</w:t>
            </w:r>
            <w:r w:rsidRPr="000E2B9D">
              <w:t xml:space="preserve"> комитета </w:t>
            </w:r>
            <w:r>
              <w:t>по бюджету и развитию экономики</w:t>
            </w:r>
            <w:r w:rsidRPr="000E2B9D">
              <w:t xml:space="preserve"> </w:t>
            </w:r>
          </w:p>
        </w:tc>
      </w:tr>
      <w:tr w:rsidR="0027763A" w:rsidRPr="00FC2910" w14:paraId="19C9CEB0" w14:textId="77777777" w:rsidTr="000F437A">
        <w:tc>
          <w:tcPr>
            <w:tcW w:w="4428" w:type="dxa"/>
          </w:tcPr>
          <w:p w14:paraId="6FF62A6F" w14:textId="77777777" w:rsidR="0027763A" w:rsidRPr="00FC2910" w:rsidRDefault="0027763A" w:rsidP="000F437A">
            <w:pPr>
              <w:pStyle w:val="ConsPlusNormal"/>
              <w:tabs>
                <w:tab w:val="left" w:pos="5580"/>
              </w:tabs>
              <w:ind w:right="-442"/>
              <w:jc w:val="both"/>
            </w:pPr>
            <w:r w:rsidRPr="00FC2910">
              <w:t>Секретарь комиссии:</w:t>
            </w:r>
          </w:p>
          <w:p w14:paraId="51C6C9ED" w14:textId="77777777" w:rsidR="0027763A" w:rsidRPr="00FC2910" w:rsidRDefault="0027763A" w:rsidP="000F437A">
            <w:pPr>
              <w:pStyle w:val="ConsPlusNormal"/>
              <w:tabs>
                <w:tab w:val="left" w:pos="5580"/>
              </w:tabs>
              <w:ind w:right="-442"/>
              <w:jc w:val="both"/>
            </w:pPr>
          </w:p>
        </w:tc>
        <w:tc>
          <w:tcPr>
            <w:tcW w:w="4860" w:type="dxa"/>
          </w:tcPr>
          <w:p w14:paraId="523D6EA0" w14:textId="77777777" w:rsidR="0027763A" w:rsidRPr="00FC2910" w:rsidRDefault="0027763A" w:rsidP="000F437A">
            <w:pPr>
              <w:pStyle w:val="ConsPlusNormal"/>
              <w:tabs>
                <w:tab w:val="left" w:pos="5580"/>
              </w:tabs>
              <w:jc w:val="both"/>
            </w:pPr>
          </w:p>
        </w:tc>
      </w:tr>
      <w:tr w:rsidR="0027763A" w:rsidRPr="00FC2910" w14:paraId="5743E233" w14:textId="77777777" w:rsidTr="000F437A">
        <w:tc>
          <w:tcPr>
            <w:tcW w:w="4428" w:type="dxa"/>
          </w:tcPr>
          <w:p w14:paraId="6E0AF241" w14:textId="0592C11D" w:rsidR="0027763A" w:rsidRPr="00FC2910" w:rsidRDefault="0027763A" w:rsidP="000F437A">
            <w:pPr>
              <w:pStyle w:val="ConsPlusNormal"/>
              <w:tabs>
                <w:tab w:val="left" w:pos="5580"/>
              </w:tabs>
              <w:ind w:right="-442"/>
            </w:pPr>
            <w:r>
              <w:t>Давыденко Оксана Юрьевна</w:t>
            </w:r>
            <w:r w:rsidR="008D4F66">
              <w:t>,</w:t>
            </w:r>
          </w:p>
        </w:tc>
        <w:tc>
          <w:tcPr>
            <w:tcW w:w="4860" w:type="dxa"/>
          </w:tcPr>
          <w:p w14:paraId="34FC89EC" w14:textId="7BB42ACA" w:rsidR="0027763A" w:rsidRPr="00FC2910" w:rsidRDefault="0027763A" w:rsidP="000F437A">
            <w:pPr>
              <w:pStyle w:val="ConsPlusNormal"/>
              <w:tabs>
                <w:tab w:val="left" w:pos="5580"/>
              </w:tabs>
              <w:jc w:val="both"/>
            </w:pPr>
            <w:r w:rsidRPr="00FC2910">
              <w:t xml:space="preserve">консультант-советник </w:t>
            </w:r>
            <w:r>
              <w:t>управления</w:t>
            </w:r>
            <w:r w:rsidRPr="00FC2910">
              <w:t xml:space="preserve"> </w:t>
            </w:r>
            <w:r w:rsidR="008D557F">
              <w:br/>
            </w:r>
            <w:r w:rsidRPr="00FC2910">
              <w:t xml:space="preserve">по </w:t>
            </w:r>
            <w:r>
              <w:t>взаимодействию с</w:t>
            </w:r>
            <w:r w:rsidRPr="00FC2910">
              <w:t xml:space="preserve"> Кемеровск</w:t>
            </w:r>
            <w:r>
              <w:t>им</w:t>
            </w:r>
            <w:r w:rsidRPr="00FC2910">
              <w:t xml:space="preserve"> городск</w:t>
            </w:r>
            <w:r>
              <w:t>им</w:t>
            </w:r>
            <w:r w:rsidRPr="00FC2910">
              <w:t xml:space="preserve"> Совет</w:t>
            </w:r>
            <w:r>
              <w:t>ом</w:t>
            </w:r>
            <w:r w:rsidRPr="00FC2910">
              <w:t xml:space="preserve"> народных депутатов</w:t>
            </w:r>
          </w:p>
        </w:tc>
      </w:tr>
      <w:tr w:rsidR="0027763A" w:rsidRPr="00FC2910" w14:paraId="300EBB19" w14:textId="77777777" w:rsidTr="000F437A">
        <w:tc>
          <w:tcPr>
            <w:tcW w:w="9288" w:type="dxa"/>
            <w:gridSpan w:val="2"/>
          </w:tcPr>
          <w:p w14:paraId="62499298" w14:textId="77777777" w:rsidR="0027763A" w:rsidRPr="00FC2910" w:rsidRDefault="0027763A" w:rsidP="000F437A">
            <w:pPr>
              <w:pStyle w:val="ConsPlusNormal"/>
              <w:tabs>
                <w:tab w:val="left" w:pos="0"/>
              </w:tabs>
            </w:pPr>
            <w:r w:rsidRPr="00FC2910">
              <w:t>Члены комиссии:</w:t>
            </w:r>
          </w:p>
          <w:p w14:paraId="3B89C9C7" w14:textId="77777777" w:rsidR="0027763A" w:rsidRPr="00FC2910" w:rsidRDefault="0027763A" w:rsidP="000F437A">
            <w:pPr>
              <w:pStyle w:val="ConsPlusNormal"/>
              <w:tabs>
                <w:tab w:val="left" w:pos="0"/>
              </w:tabs>
            </w:pPr>
          </w:p>
        </w:tc>
      </w:tr>
      <w:tr w:rsidR="0027763A" w:rsidRPr="00FC2910" w14:paraId="0E84EC3C" w14:textId="77777777" w:rsidTr="000F437A">
        <w:trPr>
          <w:trHeight w:val="1351"/>
        </w:trPr>
        <w:tc>
          <w:tcPr>
            <w:tcW w:w="4428" w:type="dxa"/>
          </w:tcPr>
          <w:p w14:paraId="402C85D3" w14:textId="6A073752" w:rsidR="0027763A" w:rsidRPr="00FC2910" w:rsidRDefault="0027763A" w:rsidP="000F437A">
            <w:pPr>
              <w:pStyle w:val="ConsPlusNormal"/>
              <w:tabs>
                <w:tab w:val="left" w:pos="5580"/>
              </w:tabs>
              <w:ind w:right="-442"/>
              <w:jc w:val="both"/>
            </w:pPr>
            <w:r>
              <w:t>Кондратьева Наталья Анатольевна</w:t>
            </w:r>
            <w:r w:rsidR="008D4F66">
              <w:t>,</w:t>
            </w:r>
          </w:p>
        </w:tc>
        <w:tc>
          <w:tcPr>
            <w:tcW w:w="4860" w:type="dxa"/>
          </w:tcPr>
          <w:p w14:paraId="0716BE08" w14:textId="5F0CF007" w:rsidR="0027763A" w:rsidRPr="00FC2910" w:rsidRDefault="0027763A" w:rsidP="00F95002">
            <w:pPr>
              <w:pStyle w:val="ConsPlusNormal"/>
              <w:tabs>
                <w:tab w:val="left" w:pos="5580"/>
              </w:tabs>
              <w:jc w:val="both"/>
            </w:pPr>
            <w:r>
              <w:t>председатель контрольно-счётной палаты г</w:t>
            </w:r>
            <w:r w:rsidR="00F95002">
              <w:t>орода</w:t>
            </w:r>
            <w:r>
              <w:t> Кемерово</w:t>
            </w:r>
          </w:p>
        </w:tc>
      </w:tr>
      <w:tr w:rsidR="0027763A" w:rsidRPr="00FC2910" w14:paraId="5D9FC91B" w14:textId="77777777" w:rsidTr="000F437A">
        <w:tc>
          <w:tcPr>
            <w:tcW w:w="4428" w:type="dxa"/>
          </w:tcPr>
          <w:p w14:paraId="1C677D89" w14:textId="67C43763" w:rsidR="0027763A" w:rsidRPr="00FC2910" w:rsidRDefault="008D4F66" w:rsidP="000F437A">
            <w:pPr>
              <w:pStyle w:val="ConsPlusNormal"/>
              <w:tabs>
                <w:tab w:val="left" w:pos="5580"/>
              </w:tabs>
              <w:ind w:right="-442"/>
              <w:jc w:val="both"/>
            </w:pPr>
            <w:proofErr w:type="spellStart"/>
            <w:r w:rsidRPr="00FC1D97">
              <w:t>Мулько</w:t>
            </w:r>
            <w:proofErr w:type="spellEnd"/>
            <w:r w:rsidRPr="00FC1D97">
              <w:t xml:space="preserve"> Егор Олегович</w:t>
            </w:r>
            <w:r>
              <w:t>,</w:t>
            </w:r>
          </w:p>
        </w:tc>
        <w:tc>
          <w:tcPr>
            <w:tcW w:w="4860" w:type="dxa"/>
          </w:tcPr>
          <w:p w14:paraId="4947AC0A" w14:textId="6F710BE9" w:rsidR="0027763A" w:rsidRPr="00FC2910" w:rsidRDefault="0027763A" w:rsidP="000F437A">
            <w:pPr>
              <w:pStyle w:val="ConsPlusNonformat"/>
              <w:widowControl/>
              <w:tabs>
                <w:tab w:val="left" w:pos="7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  <w:r w:rsidRPr="00FC291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взаимодействию с</w:t>
            </w:r>
            <w:r w:rsidRPr="00FC2910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FC2910">
              <w:rPr>
                <w:rFonts w:ascii="Times New Roman" w:hAnsi="Times New Roman" w:cs="Times New Roman"/>
                <w:sz w:val="28"/>
                <w:szCs w:val="28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FC2910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FC2910">
              <w:rPr>
                <w:rFonts w:ascii="Times New Roman" w:hAnsi="Times New Roman" w:cs="Times New Roman"/>
                <w:sz w:val="28"/>
                <w:szCs w:val="28"/>
              </w:rPr>
              <w:t xml:space="preserve"> народных депутатов</w:t>
            </w:r>
          </w:p>
        </w:tc>
      </w:tr>
    </w:tbl>
    <w:p w14:paraId="55F309F7" w14:textId="77777777" w:rsidR="00DB67B1" w:rsidRPr="00DD78B9" w:rsidRDefault="00DB67B1" w:rsidP="00E12A3E">
      <w:pPr>
        <w:spacing w:after="0" w:line="240" w:lineRule="auto"/>
        <w:ind w:firstLine="90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Повестка</w:t>
      </w:r>
    </w:p>
    <w:p w14:paraId="67D23DEB" w14:textId="63AEA0CD" w:rsidR="00DD78B9" w:rsidRPr="00DD78B9" w:rsidRDefault="00DD78B9" w:rsidP="00E12A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8B9">
        <w:rPr>
          <w:rFonts w:ascii="Times New Roman" w:hAnsi="Times New Roman" w:cs="Times New Roman"/>
          <w:b/>
          <w:sz w:val="28"/>
          <w:szCs w:val="28"/>
        </w:rPr>
        <w:t>1. Об исполнении бюджета города Кемерово за 202</w:t>
      </w:r>
      <w:r w:rsidR="00480B9F">
        <w:rPr>
          <w:rFonts w:ascii="Times New Roman" w:hAnsi="Times New Roman" w:cs="Times New Roman"/>
          <w:b/>
          <w:sz w:val="28"/>
          <w:szCs w:val="28"/>
        </w:rPr>
        <w:t>2</w:t>
      </w:r>
      <w:r w:rsidRPr="00DD78B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79E3D83" w14:textId="7E3C0ABD" w:rsidR="00DD78B9" w:rsidRPr="00DD78B9" w:rsidRDefault="00DD78B9" w:rsidP="00E12A3E">
      <w:pPr>
        <w:tabs>
          <w:tab w:val="left" w:pos="720"/>
          <w:tab w:val="left" w:pos="2880"/>
        </w:tabs>
        <w:spacing w:line="240" w:lineRule="auto"/>
        <w:ind w:left="2268" w:hanging="2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8B9">
        <w:rPr>
          <w:rFonts w:ascii="Times New Roman" w:hAnsi="Times New Roman" w:cs="Times New Roman"/>
          <w:sz w:val="28"/>
          <w:szCs w:val="28"/>
        </w:rPr>
        <w:t xml:space="preserve">Докладчик </w:t>
      </w:r>
      <w:r w:rsidRPr="00DD78B9">
        <w:rPr>
          <w:rFonts w:ascii="Times New Roman" w:hAnsi="Times New Roman" w:cs="Times New Roman"/>
          <w:sz w:val="28"/>
          <w:szCs w:val="28"/>
        </w:rPr>
        <w:tab/>
        <w:t>Викулова Ирина Юрьевна</w:t>
      </w:r>
      <w:r w:rsidR="009A47C7">
        <w:rPr>
          <w:rFonts w:ascii="Times New Roman" w:hAnsi="Times New Roman" w:cs="Times New Roman"/>
          <w:sz w:val="28"/>
          <w:szCs w:val="28"/>
        </w:rPr>
        <w:t>,</w:t>
      </w:r>
      <w:r w:rsidRPr="00DD78B9">
        <w:rPr>
          <w:rFonts w:ascii="Times New Roman" w:hAnsi="Times New Roman" w:cs="Times New Roman"/>
          <w:sz w:val="28"/>
          <w:szCs w:val="28"/>
        </w:rPr>
        <w:t xml:space="preserve"> начальник финансового управления города Кемерово</w:t>
      </w:r>
    </w:p>
    <w:p w14:paraId="5CAA7599" w14:textId="12489937" w:rsidR="00DD78B9" w:rsidRPr="00DD78B9" w:rsidRDefault="00DD78B9" w:rsidP="00E12A3E">
      <w:pPr>
        <w:pStyle w:val="ad"/>
        <w:ind w:left="2268" w:hanging="2268"/>
        <w:contextualSpacing/>
        <w:rPr>
          <w:szCs w:val="28"/>
        </w:rPr>
      </w:pPr>
      <w:r w:rsidRPr="00DD78B9">
        <w:rPr>
          <w:szCs w:val="28"/>
        </w:rPr>
        <w:t xml:space="preserve">Содокладчик </w:t>
      </w:r>
      <w:r w:rsidRPr="00DD78B9">
        <w:rPr>
          <w:szCs w:val="28"/>
        </w:rPr>
        <w:tab/>
        <w:t>Кондратьева Наталья Анатольевна</w:t>
      </w:r>
      <w:r w:rsidR="009A47C7">
        <w:rPr>
          <w:szCs w:val="28"/>
        </w:rPr>
        <w:t>,</w:t>
      </w:r>
      <w:r w:rsidRPr="00DD78B9">
        <w:rPr>
          <w:szCs w:val="28"/>
        </w:rPr>
        <w:t xml:space="preserve"> председатель контрольно-счетной палаты города Кемерово</w:t>
      </w:r>
    </w:p>
    <w:p w14:paraId="126E5277" w14:textId="04D6D614" w:rsidR="00DD78B9" w:rsidRPr="00DD78B9" w:rsidRDefault="00DD78B9" w:rsidP="00E12A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8B9">
        <w:rPr>
          <w:rFonts w:ascii="Times New Roman" w:hAnsi="Times New Roman" w:cs="Times New Roman"/>
          <w:b/>
          <w:sz w:val="28"/>
          <w:szCs w:val="28"/>
        </w:rPr>
        <w:t>2. О предложениях по проекту решения Кемеровского городского Совета народных депутатов «Об исполнении бюджета города Кемерово за 202</w:t>
      </w:r>
      <w:r w:rsidR="00480B9F">
        <w:rPr>
          <w:rFonts w:ascii="Times New Roman" w:hAnsi="Times New Roman" w:cs="Times New Roman"/>
          <w:b/>
          <w:sz w:val="28"/>
          <w:szCs w:val="28"/>
        </w:rPr>
        <w:t>2</w:t>
      </w:r>
      <w:r w:rsidRPr="00DD78B9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14:paraId="2D5E5794" w14:textId="77777777" w:rsidR="00F132C0" w:rsidRPr="00DD78B9" w:rsidRDefault="00DD78B9" w:rsidP="00E12A3E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8B9">
        <w:rPr>
          <w:rFonts w:ascii="Times New Roman" w:hAnsi="Times New Roman" w:cs="Times New Roman"/>
          <w:b/>
          <w:sz w:val="28"/>
          <w:szCs w:val="28"/>
        </w:rPr>
        <w:t>3. Выступление участников публичных слушаний</w:t>
      </w:r>
    </w:p>
    <w:p w14:paraId="17529306" w14:textId="77777777" w:rsidR="008C2AE8" w:rsidRPr="007B41BD" w:rsidRDefault="008C2AE8" w:rsidP="00E12A3E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DF00E1" w14:textId="581A2D81" w:rsidR="00DB67B1" w:rsidRPr="00CF56F5" w:rsidRDefault="00C113FE" w:rsidP="00E12A3E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BB58A9" w:rsidRPr="00CF5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вопросу «</w:t>
      </w:r>
      <w:r w:rsidR="00CF56F5" w:rsidRPr="00CF56F5">
        <w:rPr>
          <w:rFonts w:ascii="Times New Roman" w:hAnsi="Times New Roman" w:cs="Times New Roman"/>
          <w:b/>
          <w:sz w:val="28"/>
          <w:szCs w:val="28"/>
        </w:rPr>
        <w:t>Об исполнении бюджета города Кемерово за 202</w:t>
      </w:r>
      <w:r w:rsidR="00480B9F">
        <w:rPr>
          <w:rFonts w:ascii="Times New Roman" w:hAnsi="Times New Roman" w:cs="Times New Roman"/>
          <w:b/>
          <w:sz w:val="28"/>
          <w:szCs w:val="28"/>
        </w:rPr>
        <w:t>2</w:t>
      </w:r>
      <w:r w:rsidR="00CF56F5" w:rsidRPr="00CF56F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B67B1" w:rsidRPr="00CF5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выступила </w:t>
      </w:r>
      <w:r w:rsidR="00106D2A" w:rsidRPr="00CF5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Викулова Ирина Юрьевна</w:t>
      </w:r>
      <w:r w:rsidR="00DB67B1" w:rsidRPr="00CF5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начальник финансового управления города Кемерово.</w:t>
      </w:r>
    </w:p>
    <w:p w14:paraId="67319E50" w14:textId="35E63A01" w:rsidR="003509FB" w:rsidRPr="001D28F3" w:rsidRDefault="001475CE" w:rsidP="00CC36B0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8F3">
        <w:rPr>
          <w:rFonts w:ascii="Times New Roman" w:hAnsi="Times New Roman" w:cs="Times New Roman"/>
          <w:sz w:val="28"/>
          <w:szCs w:val="28"/>
        </w:rPr>
        <w:t>В начале своего доклада Ирина Юрьевна отметила,</w:t>
      </w:r>
      <w:r w:rsidR="003D2EA7" w:rsidRPr="001D28F3">
        <w:rPr>
          <w:rFonts w:ascii="Times New Roman" w:hAnsi="Times New Roman" w:cs="Times New Roman"/>
          <w:sz w:val="28"/>
          <w:szCs w:val="28"/>
        </w:rPr>
        <w:t xml:space="preserve"> что проект решения Кемеровского городского Совета народных депутатов «</w:t>
      </w:r>
      <w:r w:rsidR="00CF56F5" w:rsidRPr="001D28F3">
        <w:rPr>
          <w:rFonts w:ascii="Times New Roman" w:hAnsi="Times New Roman" w:cs="Times New Roman"/>
          <w:sz w:val="28"/>
          <w:szCs w:val="28"/>
        </w:rPr>
        <w:t>Об исполнении бюджета города Кемерово за 202</w:t>
      </w:r>
      <w:r w:rsidR="001D28F3">
        <w:rPr>
          <w:rFonts w:ascii="Times New Roman" w:hAnsi="Times New Roman" w:cs="Times New Roman"/>
          <w:sz w:val="28"/>
          <w:szCs w:val="28"/>
        </w:rPr>
        <w:t>2</w:t>
      </w:r>
      <w:r w:rsidR="00CF56F5" w:rsidRPr="001D28F3">
        <w:rPr>
          <w:rFonts w:ascii="Times New Roman" w:hAnsi="Times New Roman" w:cs="Times New Roman"/>
          <w:sz w:val="28"/>
          <w:szCs w:val="28"/>
        </w:rPr>
        <w:t xml:space="preserve"> год</w:t>
      </w:r>
      <w:r w:rsidR="003D2EA7" w:rsidRPr="001D28F3">
        <w:rPr>
          <w:rFonts w:ascii="Times New Roman" w:hAnsi="Times New Roman" w:cs="Times New Roman"/>
          <w:sz w:val="28"/>
          <w:szCs w:val="28"/>
        </w:rPr>
        <w:t xml:space="preserve">» разработан </w:t>
      </w:r>
      <w:r w:rsidR="00AD04AC">
        <w:rPr>
          <w:rFonts w:ascii="Times New Roman" w:hAnsi="Times New Roman" w:cs="Times New Roman"/>
          <w:sz w:val="28"/>
          <w:szCs w:val="28"/>
        </w:rPr>
        <w:t xml:space="preserve">в </w:t>
      </w:r>
      <w:r w:rsidR="001D28F3" w:rsidRPr="001D28F3">
        <w:rPr>
          <w:rFonts w:ascii="Times New Roman" w:hAnsi="Times New Roman" w:cs="Times New Roman"/>
          <w:sz w:val="28"/>
          <w:szCs w:val="28"/>
        </w:rPr>
        <w:t xml:space="preserve">соответствии с Бюджетным </w:t>
      </w:r>
      <w:r w:rsidR="00045206">
        <w:rPr>
          <w:rFonts w:ascii="Times New Roman" w:hAnsi="Times New Roman" w:cs="Times New Roman"/>
          <w:sz w:val="28"/>
          <w:szCs w:val="28"/>
        </w:rPr>
        <w:t>к</w:t>
      </w:r>
      <w:r w:rsidR="001D28F3" w:rsidRPr="001D28F3">
        <w:rPr>
          <w:rFonts w:ascii="Times New Roman" w:hAnsi="Times New Roman" w:cs="Times New Roman"/>
          <w:sz w:val="28"/>
          <w:szCs w:val="28"/>
        </w:rPr>
        <w:t>одексом Российской Федерации и Уставом города Кемерово до начала рассмотрения отчета «Об исполнении бюджета города Кемерово за 2022 год» контрольно-счетной палатой города Кемерово проведена внешняя проверка на предмет полноты и достоверности показателей годового отчета об исполнении бюджета города Кемерово</w:t>
      </w:r>
      <w:r w:rsidR="00045206">
        <w:rPr>
          <w:rFonts w:ascii="Times New Roman" w:hAnsi="Times New Roman" w:cs="Times New Roman"/>
          <w:sz w:val="28"/>
          <w:szCs w:val="28"/>
        </w:rPr>
        <w:t xml:space="preserve"> за 2022 год, по итогам которой</w:t>
      </w:r>
      <w:r w:rsidR="001D28F3" w:rsidRPr="001D28F3">
        <w:rPr>
          <w:rFonts w:ascii="Times New Roman" w:hAnsi="Times New Roman" w:cs="Times New Roman"/>
          <w:sz w:val="28"/>
          <w:szCs w:val="28"/>
        </w:rPr>
        <w:t xml:space="preserve"> представительный орган принимает решение по отчету</w:t>
      </w:r>
      <w:r w:rsidR="00CF56F5" w:rsidRPr="001D28F3">
        <w:rPr>
          <w:rFonts w:ascii="Times New Roman" w:hAnsi="Times New Roman" w:cs="Times New Roman"/>
          <w:sz w:val="28"/>
          <w:szCs w:val="28"/>
        </w:rPr>
        <w:t>.</w:t>
      </w:r>
    </w:p>
    <w:p w14:paraId="75935673" w14:textId="70E5EA2B" w:rsidR="000726FC" w:rsidRPr="0014476F" w:rsidRDefault="00C56843" w:rsidP="00CC36B0">
      <w:pPr>
        <w:spacing w:line="240" w:lineRule="auto"/>
        <w:ind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76F">
        <w:rPr>
          <w:rFonts w:ascii="Times New Roman" w:hAnsi="Times New Roman" w:cs="Times New Roman"/>
          <w:sz w:val="28"/>
          <w:szCs w:val="28"/>
        </w:rPr>
        <w:t xml:space="preserve">По результатам проверки дано заключение в соответствии с «Положением о бюджетном процессе в городе Кемерово» о достоверности показателей отчета об исполнении бюджета, о соответствии бюджетной отчетности главных администраторов бюджетных средств данным, утвержденным решением </w:t>
      </w:r>
      <w:r w:rsidR="00A72841" w:rsidRPr="0014476F">
        <w:rPr>
          <w:rFonts w:ascii="Times New Roman" w:hAnsi="Times New Roman" w:cs="Times New Roman"/>
          <w:sz w:val="28"/>
          <w:szCs w:val="28"/>
        </w:rPr>
        <w:br/>
      </w:r>
      <w:r w:rsidRPr="0014476F">
        <w:rPr>
          <w:rFonts w:ascii="Times New Roman" w:hAnsi="Times New Roman" w:cs="Times New Roman"/>
          <w:sz w:val="28"/>
          <w:szCs w:val="28"/>
        </w:rPr>
        <w:t>о бюджете города. Отчет признан достоверным.</w:t>
      </w:r>
    </w:p>
    <w:p w14:paraId="30686F7E" w14:textId="563EEDC5" w:rsidR="00C56843" w:rsidRPr="0014476F" w:rsidRDefault="0014476F" w:rsidP="00CC3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76F">
        <w:rPr>
          <w:rFonts w:ascii="Times New Roman" w:hAnsi="Times New Roman" w:cs="Times New Roman"/>
          <w:sz w:val="28"/>
          <w:szCs w:val="28"/>
        </w:rPr>
        <w:t xml:space="preserve">В соответствии с письмом Министерства финансов Кузбасса </w:t>
      </w:r>
      <w:r w:rsidR="00DB6A28">
        <w:rPr>
          <w:rFonts w:ascii="Times New Roman" w:hAnsi="Times New Roman" w:cs="Times New Roman"/>
          <w:sz w:val="28"/>
          <w:szCs w:val="28"/>
        </w:rPr>
        <w:br/>
      </w:r>
      <w:r w:rsidRPr="0014476F">
        <w:rPr>
          <w:rFonts w:ascii="Times New Roman" w:hAnsi="Times New Roman" w:cs="Times New Roman"/>
          <w:sz w:val="28"/>
          <w:szCs w:val="28"/>
        </w:rPr>
        <w:t>от 07.04.2023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4476F">
        <w:rPr>
          <w:rFonts w:ascii="Times New Roman" w:hAnsi="Times New Roman" w:cs="Times New Roman"/>
          <w:sz w:val="28"/>
          <w:szCs w:val="28"/>
        </w:rPr>
        <w:t>09-37/1244 получено уведомление о принятии годовой отчетности за 2022 год.</w:t>
      </w:r>
    </w:p>
    <w:p w14:paraId="725D475A" w14:textId="77777777" w:rsidR="0014476F" w:rsidRPr="0014476F" w:rsidRDefault="0014476F" w:rsidP="00CC3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76F">
        <w:rPr>
          <w:rFonts w:ascii="Times New Roman" w:hAnsi="Times New Roman" w:cs="Times New Roman"/>
          <w:sz w:val="28"/>
          <w:szCs w:val="28"/>
        </w:rPr>
        <w:t>В установленном порядке проект решения направлен в прокуратуру города Кемерово, получено заключение.</w:t>
      </w:r>
    </w:p>
    <w:p w14:paraId="14B09921" w14:textId="67E98521" w:rsidR="0090206B" w:rsidRPr="0014476F" w:rsidRDefault="0014476F" w:rsidP="00CC3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76F">
        <w:rPr>
          <w:rFonts w:ascii="Times New Roman" w:hAnsi="Times New Roman" w:cs="Times New Roman"/>
          <w:sz w:val="28"/>
          <w:szCs w:val="28"/>
        </w:rPr>
        <w:t>Решением Кемеровского городского Совета народных депутатов от</w:t>
      </w:r>
      <w:r w:rsidR="00045206">
        <w:rPr>
          <w:rFonts w:ascii="Times New Roman" w:hAnsi="Times New Roman" w:cs="Times New Roman"/>
          <w:sz w:val="28"/>
          <w:szCs w:val="28"/>
        </w:rPr>
        <w:t> </w:t>
      </w:r>
      <w:r w:rsidR="009C2C50">
        <w:rPr>
          <w:rFonts w:ascii="Times New Roman" w:hAnsi="Times New Roman" w:cs="Times New Roman"/>
          <w:sz w:val="28"/>
          <w:szCs w:val="28"/>
        </w:rPr>
        <w:t>28.04.2023 № </w:t>
      </w:r>
      <w:r w:rsidRPr="0014476F">
        <w:rPr>
          <w:rFonts w:ascii="Times New Roman" w:hAnsi="Times New Roman" w:cs="Times New Roman"/>
          <w:sz w:val="28"/>
          <w:szCs w:val="28"/>
        </w:rPr>
        <w:t>179 проведение публичных слушаний по проекту решения «Об</w:t>
      </w:r>
      <w:r w:rsidR="00045206">
        <w:rPr>
          <w:rFonts w:ascii="Times New Roman" w:hAnsi="Times New Roman" w:cs="Times New Roman"/>
          <w:sz w:val="28"/>
          <w:szCs w:val="28"/>
        </w:rPr>
        <w:t> </w:t>
      </w:r>
      <w:r w:rsidRPr="0014476F">
        <w:rPr>
          <w:rFonts w:ascii="Times New Roman" w:hAnsi="Times New Roman" w:cs="Times New Roman"/>
          <w:sz w:val="28"/>
          <w:szCs w:val="28"/>
        </w:rPr>
        <w:t>исполнении бюджета города Кемерово за 2022 год» назначено на 24 мая 2023 года.</w:t>
      </w:r>
    </w:p>
    <w:p w14:paraId="55EF4301" w14:textId="59E6AB97" w:rsidR="008C3436" w:rsidRPr="00C634E7" w:rsidRDefault="002D3B79" w:rsidP="00CC36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4E7">
        <w:rPr>
          <w:rFonts w:ascii="Times New Roman" w:hAnsi="Times New Roman" w:cs="Times New Roman"/>
          <w:sz w:val="28"/>
          <w:szCs w:val="28"/>
        </w:rPr>
        <w:t xml:space="preserve">Докладчиком </w:t>
      </w:r>
      <w:r w:rsidR="00153AD6" w:rsidRPr="00C634E7">
        <w:rPr>
          <w:rFonts w:ascii="Times New Roman" w:hAnsi="Times New Roman" w:cs="Times New Roman"/>
          <w:sz w:val="28"/>
          <w:szCs w:val="28"/>
        </w:rPr>
        <w:t>на рассмотрение был представлен</w:t>
      </w:r>
      <w:r w:rsidR="00823319" w:rsidRPr="00C634E7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="00724B6D" w:rsidRPr="00C634E7">
        <w:rPr>
          <w:rFonts w:ascii="Times New Roman" w:hAnsi="Times New Roman" w:cs="Times New Roman"/>
          <w:sz w:val="28"/>
          <w:szCs w:val="28"/>
        </w:rPr>
        <w:br/>
      </w:r>
      <w:r w:rsidR="00823319" w:rsidRPr="00C634E7">
        <w:rPr>
          <w:rFonts w:ascii="Times New Roman" w:hAnsi="Times New Roman" w:cs="Times New Roman"/>
          <w:sz w:val="28"/>
          <w:szCs w:val="28"/>
        </w:rPr>
        <w:t>«Об исполнении бюджета города Кемерово за 202</w:t>
      </w:r>
      <w:r w:rsidR="00C634E7" w:rsidRPr="00C634E7">
        <w:rPr>
          <w:rFonts w:ascii="Times New Roman" w:hAnsi="Times New Roman" w:cs="Times New Roman"/>
          <w:sz w:val="28"/>
          <w:szCs w:val="28"/>
        </w:rPr>
        <w:t>2</w:t>
      </w:r>
      <w:r w:rsidR="00823319" w:rsidRPr="00C634E7">
        <w:rPr>
          <w:rFonts w:ascii="Times New Roman" w:hAnsi="Times New Roman" w:cs="Times New Roman"/>
          <w:sz w:val="28"/>
          <w:szCs w:val="28"/>
        </w:rPr>
        <w:t xml:space="preserve"> год». </w:t>
      </w:r>
      <w:r w:rsidR="008C3436" w:rsidRPr="00C634E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24B6D" w:rsidRPr="00C634E7">
        <w:rPr>
          <w:rFonts w:ascii="Times New Roman" w:hAnsi="Times New Roman" w:cs="Times New Roman"/>
          <w:sz w:val="28"/>
          <w:szCs w:val="28"/>
        </w:rPr>
        <w:br/>
      </w:r>
      <w:r w:rsidR="008C3436" w:rsidRPr="00C634E7">
        <w:rPr>
          <w:rFonts w:ascii="Times New Roman" w:hAnsi="Times New Roman" w:cs="Times New Roman"/>
          <w:sz w:val="28"/>
          <w:szCs w:val="28"/>
        </w:rPr>
        <w:t>с «Положением о бюджетном процессе в городе Кемерово», отдельными приложениями к проекту решения представлены следующие показатели:</w:t>
      </w:r>
    </w:p>
    <w:p w14:paraId="53CD8961" w14:textId="77777777" w:rsidR="00C634E7" w:rsidRPr="00C634E7" w:rsidRDefault="00C634E7" w:rsidP="00CC36B0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4E7">
        <w:rPr>
          <w:rFonts w:ascii="Times New Roman" w:hAnsi="Times New Roman" w:cs="Times New Roman"/>
          <w:sz w:val="28"/>
          <w:szCs w:val="28"/>
        </w:rPr>
        <w:t xml:space="preserve">доходов бюджета города Кемерово за 2022 год по кодам классификации доходов бюджетов; </w:t>
      </w:r>
    </w:p>
    <w:p w14:paraId="0F1C27C8" w14:textId="5CDD87F7" w:rsidR="00C634E7" w:rsidRPr="00C634E7" w:rsidRDefault="00C634E7" w:rsidP="00CC36B0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4E7">
        <w:rPr>
          <w:rFonts w:ascii="Times New Roman" w:hAnsi="Times New Roman" w:cs="Times New Roman"/>
          <w:sz w:val="28"/>
          <w:szCs w:val="28"/>
        </w:rPr>
        <w:t xml:space="preserve">ведомственной структуры расходов бюджета города Кемерово </w:t>
      </w:r>
      <w:r w:rsidR="00701F53">
        <w:rPr>
          <w:rFonts w:ascii="Times New Roman" w:hAnsi="Times New Roman" w:cs="Times New Roman"/>
          <w:sz w:val="28"/>
          <w:szCs w:val="28"/>
        </w:rPr>
        <w:br/>
      </w:r>
      <w:r w:rsidRPr="00C634E7">
        <w:rPr>
          <w:rFonts w:ascii="Times New Roman" w:hAnsi="Times New Roman" w:cs="Times New Roman"/>
          <w:sz w:val="28"/>
          <w:szCs w:val="28"/>
        </w:rPr>
        <w:t>за 2022 год;</w:t>
      </w:r>
    </w:p>
    <w:p w14:paraId="462ED974" w14:textId="77777777" w:rsidR="00C634E7" w:rsidRPr="00C634E7" w:rsidRDefault="00C634E7" w:rsidP="00CC36B0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4E7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распределения бюджетных ассигнований бюджета города Кемерово по разделам, подразделам классификации расходов бюджетов за 2022 год; </w:t>
      </w:r>
    </w:p>
    <w:p w14:paraId="2F28D311" w14:textId="520113E5" w:rsidR="00823319" w:rsidRPr="00C634E7" w:rsidRDefault="00C634E7" w:rsidP="00CC36B0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4E7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города Кемерово </w:t>
      </w:r>
      <w:r w:rsidR="00940EF7">
        <w:rPr>
          <w:rFonts w:ascii="Times New Roman" w:hAnsi="Times New Roman" w:cs="Times New Roman"/>
          <w:sz w:val="28"/>
          <w:szCs w:val="28"/>
        </w:rPr>
        <w:br/>
      </w:r>
      <w:r w:rsidRPr="00C634E7">
        <w:rPr>
          <w:rFonts w:ascii="Times New Roman" w:hAnsi="Times New Roman" w:cs="Times New Roman"/>
          <w:sz w:val="28"/>
          <w:szCs w:val="28"/>
        </w:rPr>
        <w:t>за 2022 год по кодам классификации источников финансирования дефицитов бюджетов.</w:t>
      </w:r>
    </w:p>
    <w:p w14:paraId="504788ED" w14:textId="44314998" w:rsidR="00166CBE" w:rsidRPr="00166CBE" w:rsidRDefault="001475CE" w:rsidP="00CC3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CBE">
        <w:rPr>
          <w:rFonts w:ascii="Times New Roman" w:hAnsi="Times New Roman" w:cs="Times New Roman"/>
          <w:sz w:val="28"/>
          <w:szCs w:val="28"/>
        </w:rPr>
        <w:t xml:space="preserve">Ирина Юрьевна </w:t>
      </w:r>
      <w:r w:rsidR="00163B82" w:rsidRPr="00166CBE">
        <w:rPr>
          <w:rFonts w:ascii="Times New Roman" w:hAnsi="Times New Roman" w:cs="Times New Roman"/>
          <w:sz w:val="28"/>
          <w:szCs w:val="28"/>
        </w:rPr>
        <w:t xml:space="preserve">отметила, </w:t>
      </w:r>
      <w:r w:rsidR="00166CBE">
        <w:rPr>
          <w:rFonts w:ascii="Times New Roman" w:hAnsi="Times New Roman" w:cs="Times New Roman"/>
          <w:sz w:val="28"/>
          <w:szCs w:val="28"/>
        </w:rPr>
        <w:t>что д</w:t>
      </w:r>
      <w:r w:rsidR="00166CBE" w:rsidRPr="00166CBE">
        <w:rPr>
          <w:rFonts w:ascii="Times New Roman" w:hAnsi="Times New Roman" w:cs="Times New Roman"/>
          <w:sz w:val="28"/>
          <w:szCs w:val="28"/>
        </w:rPr>
        <w:t xml:space="preserve">оходная часть бюджета города в 2022 году исполнена в сумме 36 156,4 млн. рублей, при уточненном плане </w:t>
      </w:r>
      <w:r w:rsidR="009D791C">
        <w:rPr>
          <w:rFonts w:ascii="Times New Roman" w:hAnsi="Times New Roman" w:cs="Times New Roman"/>
          <w:sz w:val="28"/>
          <w:szCs w:val="28"/>
        </w:rPr>
        <w:br/>
      </w:r>
      <w:r w:rsidR="00166CBE" w:rsidRPr="00166CBE">
        <w:rPr>
          <w:rFonts w:ascii="Times New Roman" w:hAnsi="Times New Roman" w:cs="Times New Roman"/>
          <w:sz w:val="28"/>
          <w:szCs w:val="28"/>
        </w:rPr>
        <w:t xml:space="preserve">36 665,3 млн. рублей или 98,6 % (первоначальный план – 27 633,8 млн. рублей). В сравнении с 2021 годом поступление по доходам увеличилось </w:t>
      </w:r>
      <w:r w:rsidR="00E12B17">
        <w:rPr>
          <w:rFonts w:ascii="Times New Roman" w:hAnsi="Times New Roman" w:cs="Times New Roman"/>
          <w:sz w:val="28"/>
          <w:szCs w:val="28"/>
        </w:rPr>
        <w:br/>
      </w:r>
      <w:r w:rsidR="00166CBE" w:rsidRPr="00166CBE">
        <w:rPr>
          <w:rFonts w:ascii="Times New Roman" w:hAnsi="Times New Roman" w:cs="Times New Roman"/>
          <w:sz w:val="28"/>
          <w:szCs w:val="28"/>
        </w:rPr>
        <w:t>на 9 333,9 млн. рублей.</w:t>
      </w:r>
    </w:p>
    <w:p w14:paraId="635CC170" w14:textId="59EF35E0" w:rsidR="00166CBE" w:rsidRPr="00166CBE" w:rsidRDefault="00166CBE" w:rsidP="00CC3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CBE"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="00A347B0">
        <w:rPr>
          <w:rFonts w:ascii="Times New Roman" w:hAnsi="Times New Roman" w:cs="Times New Roman"/>
          <w:sz w:val="28"/>
          <w:szCs w:val="28"/>
        </w:rPr>
        <w:t xml:space="preserve"> доходов поступило 9 079,1 млн. </w:t>
      </w:r>
      <w:r w:rsidRPr="00166CBE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940EF7">
        <w:rPr>
          <w:rFonts w:ascii="Times New Roman" w:hAnsi="Times New Roman" w:cs="Times New Roman"/>
          <w:sz w:val="28"/>
          <w:szCs w:val="28"/>
        </w:rPr>
        <w:br/>
      </w:r>
      <w:r w:rsidR="00A82BD3">
        <w:rPr>
          <w:rFonts w:ascii="Times New Roman" w:hAnsi="Times New Roman" w:cs="Times New Roman"/>
          <w:sz w:val="28"/>
          <w:szCs w:val="28"/>
        </w:rPr>
        <w:t>или 101 </w:t>
      </w:r>
      <w:r w:rsidRPr="00166CBE">
        <w:rPr>
          <w:rFonts w:ascii="Times New Roman" w:hAnsi="Times New Roman" w:cs="Times New Roman"/>
          <w:sz w:val="28"/>
          <w:szCs w:val="28"/>
        </w:rPr>
        <w:t>% от плана. Доля налоговых и неналоговых доходов в общем поступлении дохо</w:t>
      </w:r>
      <w:r w:rsidR="00A82BD3">
        <w:rPr>
          <w:rFonts w:ascii="Times New Roman" w:hAnsi="Times New Roman" w:cs="Times New Roman"/>
          <w:sz w:val="28"/>
          <w:szCs w:val="28"/>
        </w:rPr>
        <w:t>дов в 2022 году составляет 25,1 </w:t>
      </w:r>
      <w:r w:rsidRPr="00166CBE">
        <w:rPr>
          <w:rFonts w:ascii="Times New Roman" w:hAnsi="Times New Roman" w:cs="Times New Roman"/>
          <w:sz w:val="28"/>
          <w:szCs w:val="28"/>
        </w:rPr>
        <w:t>%, доля безвозмездных поступлений – 74,9</w:t>
      </w:r>
      <w:r w:rsidR="00140B23">
        <w:rPr>
          <w:rFonts w:ascii="Times New Roman" w:hAnsi="Times New Roman" w:cs="Times New Roman"/>
          <w:sz w:val="28"/>
          <w:szCs w:val="28"/>
        </w:rPr>
        <w:t> </w:t>
      </w:r>
      <w:r w:rsidRPr="00166CBE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4F4DD341" w14:textId="7A15E891" w:rsidR="00515740" w:rsidRPr="00166CBE" w:rsidRDefault="00166CBE" w:rsidP="00CC36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CBE">
        <w:rPr>
          <w:rFonts w:ascii="Times New Roman" w:hAnsi="Times New Roman" w:cs="Times New Roman"/>
          <w:sz w:val="28"/>
          <w:szCs w:val="28"/>
        </w:rPr>
        <w:t xml:space="preserve">В сравнении с 2021 годом поступление по налоговым и неналоговым доходам увеличилось на </w:t>
      </w:r>
      <w:r w:rsidR="00A93D18">
        <w:rPr>
          <w:rFonts w:ascii="Times New Roman" w:hAnsi="Times New Roman" w:cs="Times New Roman"/>
          <w:sz w:val="28"/>
          <w:szCs w:val="28"/>
        </w:rPr>
        <w:t>1 089,7 млн. рублей или на 13,6 </w:t>
      </w:r>
      <w:r w:rsidRPr="00166CBE">
        <w:rPr>
          <w:rFonts w:ascii="Times New Roman" w:hAnsi="Times New Roman" w:cs="Times New Roman"/>
          <w:sz w:val="28"/>
          <w:szCs w:val="28"/>
        </w:rPr>
        <w:t xml:space="preserve">%, по безвозмездным перечислениям поступление увеличилось на </w:t>
      </w:r>
      <w:r w:rsidR="00A93D18">
        <w:rPr>
          <w:rFonts w:ascii="Times New Roman" w:hAnsi="Times New Roman" w:cs="Times New Roman"/>
          <w:sz w:val="28"/>
          <w:szCs w:val="28"/>
        </w:rPr>
        <w:t>8 244,2 млн. рублей или на 43,8 </w:t>
      </w:r>
      <w:r w:rsidRPr="00166CBE">
        <w:rPr>
          <w:rFonts w:ascii="Times New Roman" w:hAnsi="Times New Roman" w:cs="Times New Roman"/>
          <w:sz w:val="28"/>
          <w:szCs w:val="28"/>
        </w:rPr>
        <w:t>%.</w:t>
      </w:r>
    </w:p>
    <w:p w14:paraId="6E39F548" w14:textId="77777777" w:rsidR="009B5924" w:rsidRPr="009B5924" w:rsidRDefault="009B5924" w:rsidP="00CC3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24">
        <w:rPr>
          <w:rFonts w:ascii="Times New Roman" w:hAnsi="Times New Roman" w:cs="Times New Roman"/>
          <w:sz w:val="28"/>
          <w:szCs w:val="28"/>
        </w:rPr>
        <w:t>Основное увеличение поступлений налоговых доходов сложилось за счет:</w:t>
      </w:r>
    </w:p>
    <w:p w14:paraId="4083BEEC" w14:textId="6CA17E1E" w:rsidR="009B5924" w:rsidRPr="009B5924" w:rsidRDefault="009B5924" w:rsidP="00CC3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24">
        <w:rPr>
          <w:rFonts w:ascii="Times New Roman" w:hAnsi="Times New Roman" w:cs="Times New Roman"/>
          <w:sz w:val="28"/>
          <w:szCs w:val="28"/>
        </w:rPr>
        <w:t xml:space="preserve">- налога на доходы физических лиц </w:t>
      </w:r>
      <w:r w:rsidR="009B4EE1" w:rsidRPr="00166CBE">
        <w:rPr>
          <w:rFonts w:ascii="Times New Roman" w:hAnsi="Times New Roman" w:cs="Times New Roman"/>
          <w:sz w:val="28"/>
          <w:szCs w:val="28"/>
        </w:rPr>
        <w:t>–</w:t>
      </w:r>
      <w:r w:rsidRPr="009B5924">
        <w:rPr>
          <w:rFonts w:ascii="Times New Roman" w:hAnsi="Times New Roman" w:cs="Times New Roman"/>
          <w:sz w:val="28"/>
          <w:szCs w:val="28"/>
        </w:rPr>
        <w:t xml:space="preserve"> «+» 803,6 млн. рублей;</w:t>
      </w:r>
    </w:p>
    <w:p w14:paraId="19402FA4" w14:textId="0DF5AE68" w:rsidR="009B5924" w:rsidRPr="009B5924" w:rsidRDefault="009B5924" w:rsidP="00CC3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24">
        <w:rPr>
          <w:rFonts w:ascii="Times New Roman" w:hAnsi="Times New Roman" w:cs="Times New Roman"/>
          <w:sz w:val="28"/>
          <w:szCs w:val="28"/>
        </w:rPr>
        <w:t xml:space="preserve">- налога, взимаемого в связи с применением упрощенной системы налогообложения </w:t>
      </w:r>
      <w:r w:rsidR="009B4EE1" w:rsidRPr="00166CBE">
        <w:rPr>
          <w:rFonts w:ascii="Times New Roman" w:hAnsi="Times New Roman" w:cs="Times New Roman"/>
          <w:sz w:val="28"/>
          <w:szCs w:val="28"/>
        </w:rPr>
        <w:t>–</w:t>
      </w:r>
      <w:r w:rsidRPr="009B5924">
        <w:rPr>
          <w:rFonts w:ascii="Times New Roman" w:hAnsi="Times New Roman" w:cs="Times New Roman"/>
          <w:sz w:val="28"/>
          <w:szCs w:val="28"/>
        </w:rPr>
        <w:t xml:space="preserve"> «+» 206,1 млн. рублей;</w:t>
      </w:r>
    </w:p>
    <w:p w14:paraId="4E705A21" w14:textId="4E7B1093" w:rsidR="009B5924" w:rsidRPr="009B5924" w:rsidRDefault="009B5924" w:rsidP="00CC3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24">
        <w:rPr>
          <w:rFonts w:ascii="Times New Roman" w:hAnsi="Times New Roman" w:cs="Times New Roman"/>
          <w:sz w:val="28"/>
          <w:szCs w:val="28"/>
        </w:rPr>
        <w:t>- налога на имущество физических лиц - «+» 25,8 млн. рублей.</w:t>
      </w:r>
    </w:p>
    <w:p w14:paraId="473E7CA1" w14:textId="77777777" w:rsidR="009B5924" w:rsidRPr="009B5924" w:rsidRDefault="009B5924" w:rsidP="00CC3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24">
        <w:rPr>
          <w:rFonts w:ascii="Times New Roman" w:hAnsi="Times New Roman" w:cs="Times New Roman"/>
          <w:sz w:val="28"/>
          <w:szCs w:val="28"/>
        </w:rPr>
        <w:t>Вместе с тем, в 2022 году произошло снижение поступлений:</w:t>
      </w:r>
    </w:p>
    <w:p w14:paraId="434001C2" w14:textId="36AE248D" w:rsidR="009B5924" w:rsidRPr="009B5924" w:rsidRDefault="009B5924" w:rsidP="00CC3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24">
        <w:rPr>
          <w:rFonts w:ascii="Times New Roman" w:hAnsi="Times New Roman" w:cs="Times New Roman"/>
          <w:sz w:val="28"/>
          <w:szCs w:val="28"/>
        </w:rPr>
        <w:t xml:space="preserve">- по единому налогу на вмененный доход в сумме 79,3 млн. рублей в связи с отменой с 01.01.2021 главы 26.3 «Система налогообложения в виде единого налога на вмененный доход для отдельных видов деятельности» </w:t>
      </w:r>
      <w:r w:rsidR="007E2D32">
        <w:rPr>
          <w:rFonts w:ascii="Times New Roman" w:hAnsi="Times New Roman" w:cs="Times New Roman"/>
          <w:sz w:val="28"/>
          <w:szCs w:val="28"/>
        </w:rPr>
        <w:br/>
      </w:r>
      <w:r w:rsidRPr="009B5924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 согласно Федеральному закону </w:t>
      </w:r>
      <w:r w:rsidR="007E2D32">
        <w:rPr>
          <w:rFonts w:ascii="Times New Roman" w:hAnsi="Times New Roman" w:cs="Times New Roman"/>
          <w:sz w:val="28"/>
          <w:szCs w:val="28"/>
        </w:rPr>
        <w:br/>
      </w:r>
      <w:r w:rsidRPr="009B5924">
        <w:rPr>
          <w:rFonts w:ascii="Times New Roman" w:hAnsi="Times New Roman" w:cs="Times New Roman"/>
          <w:sz w:val="28"/>
          <w:szCs w:val="28"/>
        </w:rPr>
        <w:t>от 29.06.2012 №</w:t>
      </w:r>
      <w:r w:rsidR="00E837F6">
        <w:rPr>
          <w:rFonts w:ascii="Times New Roman" w:hAnsi="Times New Roman" w:cs="Times New Roman"/>
          <w:sz w:val="28"/>
          <w:szCs w:val="28"/>
        </w:rPr>
        <w:t> </w:t>
      </w:r>
      <w:r w:rsidRPr="009B5924">
        <w:rPr>
          <w:rFonts w:ascii="Times New Roman" w:hAnsi="Times New Roman" w:cs="Times New Roman"/>
          <w:sz w:val="28"/>
          <w:szCs w:val="28"/>
        </w:rPr>
        <w:t>97-ФЗ (в 2021 году поступала задолженность прошлых лет);</w:t>
      </w:r>
    </w:p>
    <w:p w14:paraId="09903E14" w14:textId="2ADC6D7C" w:rsidR="009B5924" w:rsidRPr="009B5924" w:rsidRDefault="009B5924" w:rsidP="00CC3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24">
        <w:rPr>
          <w:rFonts w:ascii="Times New Roman" w:hAnsi="Times New Roman" w:cs="Times New Roman"/>
          <w:sz w:val="28"/>
          <w:szCs w:val="28"/>
        </w:rPr>
        <w:t xml:space="preserve">- по земельному налогу на 2,2 млн. рублей (за счет снижения поступлений от организаций). </w:t>
      </w:r>
    </w:p>
    <w:p w14:paraId="44E4CD92" w14:textId="7488E6A0" w:rsidR="00E34ED4" w:rsidRDefault="009B5924" w:rsidP="00CC36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24">
        <w:rPr>
          <w:rFonts w:ascii="Times New Roman" w:hAnsi="Times New Roman" w:cs="Times New Roman"/>
          <w:sz w:val="28"/>
          <w:szCs w:val="28"/>
        </w:rPr>
        <w:t xml:space="preserve">По остальным налоговым доходам увеличение в целом составило </w:t>
      </w:r>
      <w:r w:rsidR="007E2D32">
        <w:rPr>
          <w:rFonts w:ascii="Times New Roman" w:hAnsi="Times New Roman" w:cs="Times New Roman"/>
          <w:sz w:val="28"/>
          <w:szCs w:val="28"/>
        </w:rPr>
        <w:br/>
      </w:r>
      <w:r w:rsidRPr="009B5924">
        <w:rPr>
          <w:rFonts w:ascii="Times New Roman" w:hAnsi="Times New Roman" w:cs="Times New Roman"/>
          <w:sz w:val="28"/>
          <w:szCs w:val="28"/>
        </w:rPr>
        <w:t>14,7 млн. рублей.</w:t>
      </w:r>
    </w:p>
    <w:p w14:paraId="53F43B4A" w14:textId="43047898" w:rsidR="00976002" w:rsidRPr="00976002" w:rsidRDefault="00976002" w:rsidP="00CC3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002">
        <w:rPr>
          <w:rFonts w:ascii="Times New Roman" w:hAnsi="Times New Roman" w:cs="Times New Roman"/>
          <w:sz w:val="28"/>
          <w:szCs w:val="28"/>
        </w:rPr>
        <w:t xml:space="preserve">Поступление неналоговых доходов в целом увеличилось </w:t>
      </w:r>
      <w:r w:rsidR="007E2D32">
        <w:rPr>
          <w:rFonts w:ascii="Times New Roman" w:hAnsi="Times New Roman" w:cs="Times New Roman"/>
          <w:sz w:val="28"/>
          <w:szCs w:val="28"/>
        </w:rPr>
        <w:br/>
      </w:r>
      <w:r w:rsidRPr="00976002">
        <w:rPr>
          <w:rFonts w:ascii="Times New Roman" w:hAnsi="Times New Roman" w:cs="Times New Roman"/>
          <w:sz w:val="28"/>
          <w:szCs w:val="28"/>
        </w:rPr>
        <w:t>на 121,0 млн. рублей или на 13,4</w:t>
      </w:r>
      <w:r w:rsidR="008E494B">
        <w:rPr>
          <w:rFonts w:ascii="Times New Roman" w:hAnsi="Times New Roman" w:cs="Times New Roman"/>
          <w:sz w:val="28"/>
          <w:szCs w:val="28"/>
        </w:rPr>
        <w:t> </w:t>
      </w:r>
      <w:r w:rsidRPr="00976002">
        <w:rPr>
          <w:rFonts w:ascii="Times New Roman" w:hAnsi="Times New Roman" w:cs="Times New Roman"/>
          <w:sz w:val="28"/>
          <w:szCs w:val="28"/>
        </w:rPr>
        <w:t>%.</w:t>
      </w:r>
    </w:p>
    <w:p w14:paraId="10FCB01D" w14:textId="31F59DA9" w:rsidR="008F2CC5" w:rsidRPr="008F2CC5" w:rsidRDefault="002800F9" w:rsidP="00CC3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CC5">
        <w:rPr>
          <w:rFonts w:ascii="Times New Roman" w:hAnsi="Times New Roman" w:cs="Times New Roman"/>
          <w:sz w:val="28"/>
          <w:szCs w:val="28"/>
        </w:rPr>
        <w:t xml:space="preserve">Также отмечено, </w:t>
      </w:r>
      <w:r w:rsidR="008F2CC5">
        <w:rPr>
          <w:rFonts w:ascii="Times New Roman" w:hAnsi="Times New Roman" w:cs="Times New Roman"/>
          <w:sz w:val="28"/>
          <w:szCs w:val="28"/>
        </w:rPr>
        <w:t xml:space="preserve">что </w:t>
      </w:r>
      <w:r w:rsidR="008F2CC5" w:rsidRPr="008F2CC5">
        <w:rPr>
          <w:rFonts w:ascii="Times New Roman" w:hAnsi="Times New Roman" w:cs="Times New Roman"/>
          <w:sz w:val="28"/>
          <w:szCs w:val="28"/>
        </w:rPr>
        <w:t xml:space="preserve">в 2022 году сложилось снижение поступлений </w:t>
      </w:r>
      <w:r w:rsidR="007E2D32">
        <w:rPr>
          <w:rFonts w:ascii="Times New Roman" w:hAnsi="Times New Roman" w:cs="Times New Roman"/>
          <w:sz w:val="28"/>
          <w:szCs w:val="28"/>
        </w:rPr>
        <w:br/>
      </w:r>
      <w:r w:rsidR="008F2CC5" w:rsidRPr="008F2CC5">
        <w:rPr>
          <w:rFonts w:ascii="Times New Roman" w:hAnsi="Times New Roman" w:cs="Times New Roman"/>
          <w:sz w:val="28"/>
          <w:szCs w:val="28"/>
        </w:rPr>
        <w:t xml:space="preserve">по штрафам, санкциям, возмещению ущерба на 18,1 млн. рублей (в 2021 году поступили платежи по административным штрафам, установленным главой </w:t>
      </w:r>
      <w:r w:rsidR="007E2D32">
        <w:rPr>
          <w:rFonts w:ascii="Times New Roman" w:hAnsi="Times New Roman" w:cs="Times New Roman"/>
          <w:sz w:val="28"/>
          <w:szCs w:val="28"/>
        </w:rPr>
        <w:br/>
      </w:r>
      <w:r w:rsidR="008F2CC5" w:rsidRPr="008F2CC5">
        <w:rPr>
          <w:rFonts w:ascii="Times New Roman" w:hAnsi="Times New Roman" w:cs="Times New Roman"/>
          <w:sz w:val="28"/>
          <w:szCs w:val="28"/>
        </w:rPr>
        <w:t>19 КоАП РФ за незаконное вознаграждение от имени юридического лица в сумме 31,2 млн. рублей).</w:t>
      </w:r>
    </w:p>
    <w:p w14:paraId="4CA1D7D6" w14:textId="51BD0BFD" w:rsidR="00BF16AD" w:rsidRDefault="008F2CC5" w:rsidP="00CC36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CC5">
        <w:rPr>
          <w:rFonts w:ascii="Times New Roman" w:hAnsi="Times New Roman" w:cs="Times New Roman"/>
          <w:sz w:val="28"/>
          <w:szCs w:val="28"/>
        </w:rPr>
        <w:t xml:space="preserve">По остальным неналоговым доходам увеличение в целом составило </w:t>
      </w:r>
      <w:r w:rsidR="007E2D32">
        <w:rPr>
          <w:rFonts w:ascii="Times New Roman" w:hAnsi="Times New Roman" w:cs="Times New Roman"/>
          <w:sz w:val="28"/>
          <w:szCs w:val="28"/>
        </w:rPr>
        <w:br/>
      </w:r>
      <w:r w:rsidRPr="008F2CC5">
        <w:rPr>
          <w:rFonts w:ascii="Times New Roman" w:hAnsi="Times New Roman" w:cs="Times New Roman"/>
          <w:sz w:val="28"/>
          <w:szCs w:val="28"/>
        </w:rPr>
        <w:t>«+»</w:t>
      </w:r>
      <w:r w:rsidR="0068636E">
        <w:rPr>
          <w:rFonts w:ascii="Times New Roman" w:hAnsi="Times New Roman" w:cs="Times New Roman"/>
          <w:sz w:val="28"/>
          <w:szCs w:val="28"/>
        </w:rPr>
        <w:t xml:space="preserve"> </w:t>
      </w:r>
      <w:r w:rsidRPr="008F2CC5">
        <w:rPr>
          <w:rFonts w:ascii="Times New Roman" w:hAnsi="Times New Roman" w:cs="Times New Roman"/>
          <w:sz w:val="28"/>
          <w:szCs w:val="28"/>
        </w:rPr>
        <w:t>20,3</w:t>
      </w:r>
      <w:r w:rsidR="0068636E">
        <w:rPr>
          <w:rFonts w:ascii="Times New Roman" w:hAnsi="Times New Roman" w:cs="Times New Roman"/>
          <w:sz w:val="28"/>
          <w:szCs w:val="28"/>
        </w:rPr>
        <w:t> </w:t>
      </w:r>
      <w:r w:rsidRPr="008F2CC5">
        <w:rPr>
          <w:rFonts w:ascii="Times New Roman" w:hAnsi="Times New Roman" w:cs="Times New Roman"/>
          <w:sz w:val="28"/>
          <w:szCs w:val="28"/>
        </w:rPr>
        <w:t>млн. рублей.</w:t>
      </w:r>
    </w:p>
    <w:p w14:paraId="3AF9EDC4" w14:textId="5C81CFC9" w:rsidR="00347053" w:rsidRDefault="00347053" w:rsidP="00CC36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7053">
        <w:rPr>
          <w:rFonts w:ascii="Times New Roman" w:hAnsi="Times New Roman" w:cs="Times New Roman"/>
          <w:sz w:val="28"/>
          <w:szCs w:val="28"/>
        </w:rPr>
        <w:t xml:space="preserve">За 2022 год сохранился удельный вес налоговых и неналоговых доходов </w:t>
      </w:r>
      <w:r w:rsidR="007E2D32">
        <w:rPr>
          <w:rFonts w:ascii="Times New Roman" w:hAnsi="Times New Roman" w:cs="Times New Roman"/>
          <w:sz w:val="28"/>
          <w:szCs w:val="28"/>
        </w:rPr>
        <w:br/>
      </w:r>
      <w:r w:rsidRPr="00347053">
        <w:rPr>
          <w:rFonts w:ascii="Times New Roman" w:hAnsi="Times New Roman" w:cs="Times New Roman"/>
          <w:sz w:val="28"/>
          <w:szCs w:val="28"/>
        </w:rPr>
        <w:t>в структуре собственных доходов и составил 88,7</w:t>
      </w:r>
      <w:r w:rsidR="00C74464">
        <w:rPr>
          <w:rFonts w:ascii="Times New Roman" w:hAnsi="Times New Roman" w:cs="Times New Roman"/>
          <w:sz w:val="28"/>
          <w:szCs w:val="28"/>
        </w:rPr>
        <w:t> </w:t>
      </w:r>
      <w:r w:rsidRPr="00347053">
        <w:rPr>
          <w:rFonts w:ascii="Times New Roman" w:hAnsi="Times New Roman" w:cs="Times New Roman"/>
          <w:sz w:val="28"/>
          <w:szCs w:val="28"/>
        </w:rPr>
        <w:t>% и 11,3</w:t>
      </w:r>
      <w:r w:rsidR="00C74464">
        <w:rPr>
          <w:rFonts w:ascii="Times New Roman" w:hAnsi="Times New Roman" w:cs="Times New Roman"/>
          <w:sz w:val="28"/>
          <w:szCs w:val="28"/>
        </w:rPr>
        <w:t> </w:t>
      </w:r>
      <w:r w:rsidRPr="00347053">
        <w:rPr>
          <w:rFonts w:ascii="Times New Roman" w:hAnsi="Times New Roman" w:cs="Times New Roman"/>
          <w:sz w:val="28"/>
          <w:szCs w:val="28"/>
        </w:rPr>
        <w:t>% соответственно.</w:t>
      </w:r>
    </w:p>
    <w:p w14:paraId="45D59D09" w14:textId="77777777" w:rsidR="005670A9" w:rsidRPr="005670A9" w:rsidRDefault="005670A9" w:rsidP="00CC3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0A9">
        <w:rPr>
          <w:rFonts w:ascii="Times New Roman" w:hAnsi="Times New Roman" w:cs="Times New Roman"/>
          <w:sz w:val="28"/>
          <w:szCs w:val="28"/>
        </w:rPr>
        <w:t xml:space="preserve">Налоговых доходов в 2022 году поступило 8 054,4 млн. рублей. </w:t>
      </w:r>
    </w:p>
    <w:p w14:paraId="2EF63E5C" w14:textId="77777777" w:rsidR="005670A9" w:rsidRPr="005670A9" w:rsidRDefault="005670A9" w:rsidP="00CC3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0A9">
        <w:rPr>
          <w:rFonts w:ascii="Times New Roman" w:hAnsi="Times New Roman" w:cs="Times New Roman"/>
          <w:sz w:val="28"/>
          <w:szCs w:val="28"/>
        </w:rPr>
        <w:t>В общем объеме налоговых поступлений наибольший удельный вес занимают:</w:t>
      </w:r>
    </w:p>
    <w:p w14:paraId="37C30BF7" w14:textId="77DDD607" w:rsidR="005670A9" w:rsidRPr="005670A9" w:rsidRDefault="00095306" w:rsidP="00095306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670A9" w:rsidRPr="005670A9">
        <w:rPr>
          <w:rFonts w:ascii="Times New Roman" w:hAnsi="Times New Roman" w:cs="Times New Roman"/>
          <w:sz w:val="28"/>
          <w:szCs w:val="28"/>
        </w:rPr>
        <w:t>налог на доходы физических лиц – 70,9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670A9" w:rsidRPr="005670A9">
        <w:rPr>
          <w:rFonts w:ascii="Times New Roman" w:hAnsi="Times New Roman" w:cs="Times New Roman"/>
          <w:sz w:val="28"/>
          <w:szCs w:val="28"/>
        </w:rPr>
        <w:t>%;</w:t>
      </w:r>
    </w:p>
    <w:p w14:paraId="50AED394" w14:textId="14228888" w:rsidR="005670A9" w:rsidRPr="005670A9" w:rsidRDefault="00095306" w:rsidP="00095306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0A9" w:rsidRPr="005670A9">
        <w:rPr>
          <w:rFonts w:ascii="Times New Roman" w:hAnsi="Times New Roman" w:cs="Times New Roman"/>
          <w:sz w:val="28"/>
          <w:szCs w:val="28"/>
        </w:rPr>
        <w:t>налог, взимаемый в связи с применением упрощенной системы налогообложения – 13,8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670A9" w:rsidRPr="005670A9">
        <w:rPr>
          <w:rFonts w:ascii="Times New Roman" w:hAnsi="Times New Roman" w:cs="Times New Roman"/>
          <w:sz w:val="28"/>
          <w:szCs w:val="28"/>
        </w:rPr>
        <w:t>%;</w:t>
      </w:r>
    </w:p>
    <w:p w14:paraId="5DF7AE3A" w14:textId="26C383DA" w:rsidR="005670A9" w:rsidRPr="005670A9" w:rsidRDefault="00095306" w:rsidP="00095306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0A9" w:rsidRPr="005670A9">
        <w:rPr>
          <w:rFonts w:ascii="Times New Roman" w:hAnsi="Times New Roman" w:cs="Times New Roman"/>
          <w:sz w:val="28"/>
          <w:szCs w:val="28"/>
        </w:rPr>
        <w:t>земельный налог – 7,1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670A9" w:rsidRPr="005670A9">
        <w:rPr>
          <w:rFonts w:ascii="Times New Roman" w:hAnsi="Times New Roman" w:cs="Times New Roman"/>
          <w:sz w:val="28"/>
          <w:szCs w:val="28"/>
        </w:rPr>
        <w:t>%;</w:t>
      </w:r>
    </w:p>
    <w:p w14:paraId="01E3E2A2" w14:textId="0FFB3861" w:rsidR="005670A9" w:rsidRPr="005670A9" w:rsidRDefault="009A44A3" w:rsidP="009A44A3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0A9" w:rsidRPr="005670A9">
        <w:rPr>
          <w:rFonts w:ascii="Times New Roman" w:hAnsi="Times New Roman" w:cs="Times New Roman"/>
          <w:sz w:val="28"/>
          <w:szCs w:val="28"/>
        </w:rPr>
        <w:t>налог на имущество физических лиц – 3,2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670A9" w:rsidRPr="005670A9">
        <w:rPr>
          <w:rFonts w:ascii="Times New Roman" w:hAnsi="Times New Roman" w:cs="Times New Roman"/>
          <w:sz w:val="28"/>
          <w:szCs w:val="28"/>
        </w:rPr>
        <w:t>%.</w:t>
      </w:r>
    </w:p>
    <w:p w14:paraId="425DF907" w14:textId="350A12FB" w:rsidR="005670A9" w:rsidRDefault="005670A9" w:rsidP="00CC36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0A9">
        <w:rPr>
          <w:rFonts w:ascii="Times New Roman" w:hAnsi="Times New Roman" w:cs="Times New Roman"/>
          <w:sz w:val="28"/>
          <w:szCs w:val="28"/>
        </w:rPr>
        <w:t>Доля остальных видов налогов составляет 5,0</w:t>
      </w:r>
      <w:r w:rsidR="00BA4E26">
        <w:rPr>
          <w:rFonts w:ascii="Times New Roman" w:hAnsi="Times New Roman" w:cs="Times New Roman"/>
          <w:sz w:val="28"/>
          <w:szCs w:val="28"/>
        </w:rPr>
        <w:t> </w:t>
      </w:r>
      <w:r w:rsidRPr="005670A9">
        <w:rPr>
          <w:rFonts w:ascii="Times New Roman" w:hAnsi="Times New Roman" w:cs="Times New Roman"/>
          <w:sz w:val="28"/>
          <w:szCs w:val="28"/>
        </w:rPr>
        <w:t>%.</w:t>
      </w:r>
    </w:p>
    <w:p w14:paraId="4A1EE2EB" w14:textId="77777777" w:rsidR="00627543" w:rsidRPr="00627543" w:rsidRDefault="00627543" w:rsidP="00CC3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543">
        <w:rPr>
          <w:rFonts w:ascii="Times New Roman" w:hAnsi="Times New Roman" w:cs="Times New Roman"/>
          <w:sz w:val="28"/>
          <w:szCs w:val="28"/>
        </w:rPr>
        <w:t xml:space="preserve">В 2022 году получено неналоговых доходов в сумме 1024,7 млн. рублей. </w:t>
      </w:r>
    </w:p>
    <w:p w14:paraId="1DF439D3" w14:textId="77777777" w:rsidR="00627543" w:rsidRPr="00627543" w:rsidRDefault="00627543" w:rsidP="00CC3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543">
        <w:rPr>
          <w:rFonts w:ascii="Times New Roman" w:hAnsi="Times New Roman" w:cs="Times New Roman"/>
          <w:sz w:val="28"/>
          <w:szCs w:val="28"/>
        </w:rPr>
        <w:t>В общем объеме неналоговых поступлений наибольший удельный вес составляют:</w:t>
      </w:r>
    </w:p>
    <w:p w14:paraId="3D5B0F12" w14:textId="459A2E99" w:rsidR="00627543" w:rsidRPr="00627543" w:rsidRDefault="00BA4E26" w:rsidP="004B42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7543" w:rsidRPr="00627543">
        <w:rPr>
          <w:rFonts w:ascii="Times New Roman" w:hAnsi="Times New Roman" w:cs="Times New Roman"/>
          <w:sz w:val="28"/>
          <w:szCs w:val="28"/>
        </w:rPr>
        <w:t xml:space="preserve">арендная плата за земельные участки, находящиеся в государственной </w:t>
      </w:r>
      <w:r w:rsidR="007E2D32">
        <w:rPr>
          <w:rFonts w:ascii="Times New Roman" w:hAnsi="Times New Roman" w:cs="Times New Roman"/>
          <w:sz w:val="28"/>
          <w:szCs w:val="28"/>
        </w:rPr>
        <w:br/>
      </w:r>
      <w:r w:rsidR="00627543" w:rsidRPr="00627543">
        <w:rPr>
          <w:rFonts w:ascii="Times New Roman" w:hAnsi="Times New Roman" w:cs="Times New Roman"/>
          <w:sz w:val="28"/>
          <w:szCs w:val="28"/>
        </w:rPr>
        <w:t xml:space="preserve">и муниципальной собственности, а также средства от продажи права </w:t>
      </w:r>
      <w:r w:rsidR="007E2D32">
        <w:rPr>
          <w:rFonts w:ascii="Times New Roman" w:hAnsi="Times New Roman" w:cs="Times New Roman"/>
          <w:sz w:val="28"/>
          <w:szCs w:val="28"/>
        </w:rPr>
        <w:br/>
      </w:r>
      <w:r w:rsidR="00627543" w:rsidRPr="00627543">
        <w:rPr>
          <w:rFonts w:ascii="Times New Roman" w:hAnsi="Times New Roman" w:cs="Times New Roman"/>
          <w:sz w:val="28"/>
          <w:szCs w:val="28"/>
        </w:rPr>
        <w:t>на зак</w:t>
      </w:r>
      <w:r>
        <w:rPr>
          <w:rFonts w:ascii="Times New Roman" w:hAnsi="Times New Roman" w:cs="Times New Roman"/>
          <w:sz w:val="28"/>
          <w:szCs w:val="28"/>
        </w:rPr>
        <w:t>лючение договоров аренды – 41,0 </w:t>
      </w:r>
      <w:r w:rsidR="00627543" w:rsidRPr="00627543">
        <w:rPr>
          <w:rFonts w:ascii="Times New Roman" w:hAnsi="Times New Roman" w:cs="Times New Roman"/>
          <w:sz w:val="28"/>
          <w:szCs w:val="28"/>
        </w:rPr>
        <w:t>%;</w:t>
      </w:r>
    </w:p>
    <w:p w14:paraId="695E00F3" w14:textId="408BDADC" w:rsidR="00627543" w:rsidRPr="00627543" w:rsidRDefault="00BA4E26" w:rsidP="004B42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7543" w:rsidRPr="00627543">
        <w:rPr>
          <w:rFonts w:ascii="Times New Roman" w:hAnsi="Times New Roman" w:cs="Times New Roman"/>
          <w:sz w:val="28"/>
          <w:szCs w:val="28"/>
        </w:rPr>
        <w:t xml:space="preserve">доходы от </w:t>
      </w:r>
      <w:r>
        <w:rPr>
          <w:rFonts w:ascii="Times New Roman" w:hAnsi="Times New Roman" w:cs="Times New Roman"/>
          <w:sz w:val="28"/>
          <w:szCs w:val="28"/>
        </w:rPr>
        <w:t>сдачи в аренду имущества – 20,8 </w:t>
      </w:r>
      <w:r w:rsidR="00627543" w:rsidRPr="00627543">
        <w:rPr>
          <w:rFonts w:ascii="Times New Roman" w:hAnsi="Times New Roman" w:cs="Times New Roman"/>
          <w:sz w:val="28"/>
          <w:szCs w:val="28"/>
        </w:rPr>
        <w:t>%;</w:t>
      </w:r>
    </w:p>
    <w:p w14:paraId="56575B31" w14:textId="68831555" w:rsidR="00627543" w:rsidRPr="00627543" w:rsidRDefault="00BA4E26" w:rsidP="004B42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7543" w:rsidRPr="00627543">
        <w:rPr>
          <w:rFonts w:ascii="Times New Roman" w:hAnsi="Times New Roman" w:cs="Times New Roman"/>
          <w:sz w:val="28"/>
          <w:szCs w:val="28"/>
        </w:rPr>
        <w:t>доходы от продажи материальных и нематериальных активов – 15,7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27543" w:rsidRPr="00627543">
        <w:rPr>
          <w:rFonts w:ascii="Times New Roman" w:hAnsi="Times New Roman" w:cs="Times New Roman"/>
          <w:sz w:val="28"/>
          <w:szCs w:val="28"/>
        </w:rPr>
        <w:t>%;</w:t>
      </w:r>
    </w:p>
    <w:p w14:paraId="70525CBC" w14:textId="7BAE4B13" w:rsidR="00627543" w:rsidRPr="00627543" w:rsidRDefault="00BA4E26" w:rsidP="004B42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7543" w:rsidRPr="00627543">
        <w:rPr>
          <w:rFonts w:ascii="Times New Roman" w:hAnsi="Times New Roman" w:cs="Times New Roman"/>
          <w:sz w:val="28"/>
          <w:szCs w:val="28"/>
        </w:rPr>
        <w:t>доходы от оказания платных услуг и компенсации затрат бюджета города – 7,9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27543" w:rsidRPr="00627543">
        <w:rPr>
          <w:rFonts w:ascii="Times New Roman" w:hAnsi="Times New Roman" w:cs="Times New Roman"/>
          <w:sz w:val="28"/>
          <w:szCs w:val="28"/>
        </w:rPr>
        <w:t>%;</w:t>
      </w:r>
    </w:p>
    <w:p w14:paraId="22BC94C1" w14:textId="67525D6A" w:rsidR="00627543" w:rsidRPr="00627543" w:rsidRDefault="00BA4E26" w:rsidP="004B42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7543" w:rsidRPr="00627543">
        <w:rPr>
          <w:rFonts w:ascii="Times New Roman" w:hAnsi="Times New Roman" w:cs="Times New Roman"/>
          <w:sz w:val="28"/>
          <w:szCs w:val="28"/>
        </w:rPr>
        <w:t>штрафы, санкции, возмещение ущерба – 3,5</w:t>
      </w:r>
      <w:r w:rsidR="00A817C8">
        <w:rPr>
          <w:rFonts w:ascii="Times New Roman" w:hAnsi="Times New Roman" w:cs="Times New Roman"/>
          <w:sz w:val="28"/>
          <w:szCs w:val="28"/>
        </w:rPr>
        <w:t> </w:t>
      </w:r>
      <w:r w:rsidR="00627543" w:rsidRPr="00627543">
        <w:rPr>
          <w:rFonts w:ascii="Times New Roman" w:hAnsi="Times New Roman" w:cs="Times New Roman"/>
          <w:sz w:val="28"/>
          <w:szCs w:val="28"/>
        </w:rPr>
        <w:t>%;</w:t>
      </w:r>
    </w:p>
    <w:p w14:paraId="567B0FED" w14:textId="5426CAA1" w:rsidR="00627543" w:rsidRDefault="00627543" w:rsidP="00CC36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543">
        <w:rPr>
          <w:rFonts w:ascii="Times New Roman" w:hAnsi="Times New Roman" w:cs="Times New Roman"/>
          <w:sz w:val="28"/>
          <w:szCs w:val="28"/>
        </w:rPr>
        <w:t>Остальные неналоговые доходы составляют 11,1</w:t>
      </w:r>
      <w:r w:rsidR="00667D07">
        <w:rPr>
          <w:rFonts w:ascii="Times New Roman" w:hAnsi="Times New Roman" w:cs="Times New Roman"/>
          <w:sz w:val="28"/>
          <w:szCs w:val="28"/>
        </w:rPr>
        <w:t> </w:t>
      </w:r>
      <w:r w:rsidRPr="00627543">
        <w:rPr>
          <w:rFonts w:ascii="Times New Roman" w:hAnsi="Times New Roman" w:cs="Times New Roman"/>
          <w:sz w:val="28"/>
          <w:szCs w:val="28"/>
        </w:rPr>
        <w:t>%.</w:t>
      </w:r>
    </w:p>
    <w:p w14:paraId="6FA47B3E" w14:textId="494F789B" w:rsidR="00F13470" w:rsidRPr="00F13470" w:rsidRDefault="00F13470" w:rsidP="00CC36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470">
        <w:rPr>
          <w:rFonts w:ascii="Times New Roman" w:hAnsi="Times New Roman" w:cs="Times New Roman"/>
          <w:sz w:val="28"/>
          <w:szCs w:val="28"/>
        </w:rPr>
        <w:t>В 2022 году город Кемерово среди городов Сибирского федерального округа с численностью населения свыше 50</w:t>
      </w:r>
      <w:r w:rsidR="007E2D32">
        <w:rPr>
          <w:rFonts w:ascii="Times New Roman" w:hAnsi="Times New Roman" w:cs="Times New Roman"/>
          <w:sz w:val="28"/>
          <w:szCs w:val="28"/>
        </w:rPr>
        <w:t>0 тыс. </w:t>
      </w:r>
      <w:r w:rsidRPr="00F13470">
        <w:rPr>
          <w:rFonts w:ascii="Times New Roman" w:hAnsi="Times New Roman" w:cs="Times New Roman"/>
          <w:sz w:val="28"/>
          <w:szCs w:val="28"/>
        </w:rPr>
        <w:t xml:space="preserve">человек занял 1 место </w:t>
      </w:r>
      <w:r w:rsidR="00A03210">
        <w:rPr>
          <w:rFonts w:ascii="Times New Roman" w:hAnsi="Times New Roman" w:cs="Times New Roman"/>
          <w:sz w:val="28"/>
          <w:szCs w:val="28"/>
        </w:rPr>
        <w:br/>
      </w:r>
      <w:r w:rsidRPr="00F13470">
        <w:rPr>
          <w:rFonts w:ascii="Times New Roman" w:hAnsi="Times New Roman" w:cs="Times New Roman"/>
          <w:sz w:val="28"/>
          <w:szCs w:val="28"/>
        </w:rPr>
        <w:t xml:space="preserve">по доходам бюджета на одного жителя. По налоговым и неналоговым доходам город Кемерово сохранил 4 позицию в рейтинге Сибирского федерального округа (как и в 2021 году), однако сумма на одного жителя по сравнению с 2021 годом выросла на 2 101,9 рублей и составила 16 562,4 рублей. </w:t>
      </w:r>
    </w:p>
    <w:p w14:paraId="1AA4A39A" w14:textId="08D2A46F" w:rsidR="00F13470" w:rsidRPr="00F13470" w:rsidRDefault="00F13470" w:rsidP="00CC36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470">
        <w:rPr>
          <w:rFonts w:ascii="Times New Roman" w:hAnsi="Times New Roman" w:cs="Times New Roman"/>
          <w:sz w:val="28"/>
          <w:szCs w:val="28"/>
        </w:rPr>
        <w:t xml:space="preserve">В 2022 году безвозмездные поступления получены в сумме </w:t>
      </w:r>
      <w:r w:rsidR="00A03210">
        <w:rPr>
          <w:rFonts w:ascii="Times New Roman" w:hAnsi="Times New Roman" w:cs="Times New Roman"/>
          <w:sz w:val="28"/>
          <w:szCs w:val="28"/>
        </w:rPr>
        <w:br/>
      </w:r>
      <w:r w:rsidRPr="00F13470">
        <w:rPr>
          <w:rFonts w:ascii="Times New Roman" w:hAnsi="Times New Roman" w:cs="Times New Roman"/>
          <w:sz w:val="28"/>
          <w:szCs w:val="28"/>
        </w:rPr>
        <w:t>27 077,3 млн. рублей, план – 27 672,3 млн. рублей (97,8 % от плана), из них:</w:t>
      </w:r>
    </w:p>
    <w:p w14:paraId="2A274834" w14:textId="0F5B28CB" w:rsidR="005670A9" w:rsidRDefault="00F13470" w:rsidP="00CC36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470">
        <w:rPr>
          <w:rFonts w:ascii="Times New Roman" w:hAnsi="Times New Roman" w:cs="Times New Roman"/>
          <w:sz w:val="28"/>
          <w:szCs w:val="28"/>
        </w:rPr>
        <w:t xml:space="preserve">Безвозмездные поступления от других бюджетов бюджетной системы Российской Федерации </w:t>
      </w:r>
      <w:r w:rsidR="00A03210">
        <w:rPr>
          <w:rFonts w:ascii="Times New Roman" w:hAnsi="Times New Roman" w:cs="Times New Roman"/>
          <w:sz w:val="28"/>
          <w:szCs w:val="28"/>
        </w:rPr>
        <w:t>поступили в сумме 27 045,3 млн. </w:t>
      </w:r>
      <w:r w:rsidRPr="00F13470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A03210">
        <w:rPr>
          <w:rFonts w:ascii="Times New Roman" w:hAnsi="Times New Roman" w:cs="Times New Roman"/>
          <w:sz w:val="28"/>
          <w:szCs w:val="28"/>
        </w:rPr>
        <w:br/>
      </w:r>
      <w:r w:rsidRPr="00F13470">
        <w:rPr>
          <w:rFonts w:ascii="Times New Roman" w:hAnsi="Times New Roman" w:cs="Times New Roman"/>
          <w:sz w:val="28"/>
          <w:szCs w:val="28"/>
        </w:rPr>
        <w:t>(или 97,9</w:t>
      </w:r>
      <w:r w:rsidR="00A03210">
        <w:rPr>
          <w:rFonts w:ascii="Times New Roman" w:hAnsi="Times New Roman" w:cs="Times New Roman"/>
          <w:sz w:val="28"/>
          <w:szCs w:val="28"/>
        </w:rPr>
        <w:t> </w:t>
      </w:r>
      <w:r w:rsidRPr="00F13470">
        <w:rPr>
          <w:rFonts w:ascii="Times New Roman" w:hAnsi="Times New Roman" w:cs="Times New Roman"/>
          <w:sz w:val="28"/>
          <w:szCs w:val="28"/>
        </w:rPr>
        <w:t>% от плана).</w:t>
      </w:r>
    </w:p>
    <w:p w14:paraId="18875397" w14:textId="2399FA20" w:rsidR="00501E8E" w:rsidRPr="00501E8E" w:rsidRDefault="00501E8E" w:rsidP="00CC36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E8E">
        <w:rPr>
          <w:rFonts w:ascii="Times New Roman" w:hAnsi="Times New Roman" w:cs="Times New Roman"/>
          <w:sz w:val="28"/>
          <w:szCs w:val="28"/>
        </w:rPr>
        <w:t xml:space="preserve">Дотации бюджету города поступили в полном объеме в сумме </w:t>
      </w:r>
      <w:r w:rsidR="00A03210">
        <w:rPr>
          <w:rFonts w:ascii="Times New Roman" w:hAnsi="Times New Roman" w:cs="Times New Roman"/>
          <w:sz w:val="28"/>
          <w:szCs w:val="28"/>
        </w:rPr>
        <w:br/>
      </w:r>
      <w:r w:rsidRPr="00501E8E">
        <w:rPr>
          <w:rFonts w:ascii="Times New Roman" w:hAnsi="Times New Roman" w:cs="Times New Roman"/>
          <w:sz w:val="28"/>
          <w:szCs w:val="28"/>
        </w:rPr>
        <w:t>3 971,5 млн. рублей (14,7</w:t>
      </w:r>
      <w:r w:rsidR="00946C78">
        <w:rPr>
          <w:rFonts w:ascii="Times New Roman" w:hAnsi="Times New Roman" w:cs="Times New Roman"/>
          <w:sz w:val="28"/>
          <w:szCs w:val="28"/>
        </w:rPr>
        <w:t> </w:t>
      </w:r>
      <w:r w:rsidRPr="00501E8E">
        <w:rPr>
          <w:rFonts w:ascii="Times New Roman" w:hAnsi="Times New Roman" w:cs="Times New Roman"/>
          <w:sz w:val="28"/>
          <w:szCs w:val="28"/>
        </w:rPr>
        <w:t xml:space="preserve">% от общего объема безвозмездных поступлений </w:t>
      </w:r>
      <w:r w:rsidR="002440DB">
        <w:rPr>
          <w:rFonts w:ascii="Times New Roman" w:hAnsi="Times New Roman" w:cs="Times New Roman"/>
          <w:sz w:val="28"/>
          <w:szCs w:val="28"/>
        </w:rPr>
        <w:br/>
      </w:r>
      <w:r w:rsidRPr="00501E8E">
        <w:rPr>
          <w:rFonts w:ascii="Times New Roman" w:hAnsi="Times New Roman" w:cs="Times New Roman"/>
          <w:sz w:val="28"/>
          <w:szCs w:val="28"/>
        </w:rPr>
        <w:t>от других бюджетов бюджетной системы Российской Федерации), в том числе:</w:t>
      </w:r>
    </w:p>
    <w:p w14:paraId="1A9E8EE4" w14:textId="1E3959D3" w:rsidR="00501E8E" w:rsidRPr="00501E8E" w:rsidRDefault="00501E8E" w:rsidP="00CC36B0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E8E">
        <w:rPr>
          <w:rFonts w:ascii="Times New Roman" w:hAnsi="Times New Roman" w:cs="Times New Roman"/>
          <w:sz w:val="28"/>
          <w:szCs w:val="28"/>
        </w:rPr>
        <w:t>на выравнивание бюджетной обеспеченн</w:t>
      </w:r>
      <w:r w:rsidR="009F6E7F">
        <w:rPr>
          <w:rFonts w:ascii="Times New Roman" w:hAnsi="Times New Roman" w:cs="Times New Roman"/>
          <w:sz w:val="28"/>
          <w:szCs w:val="28"/>
        </w:rPr>
        <w:t>ости – 2 433,9 млн. рублей (9,0 </w:t>
      </w:r>
      <w:r w:rsidRPr="00501E8E">
        <w:rPr>
          <w:rFonts w:ascii="Times New Roman" w:hAnsi="Times New Roman" w:cs="Times New Roman"/>
          <w:sz w:val="28"/>
          <w:szCs w:val="28"/>
        </w:rPr>
        <w:t>% от общего объема безвозмездных поступлений от других бюджетов бюджетной системы Российской Федерации);</w:t>
      </w:r>
    </w:p>
    <w:p w14:paraId="4FDC7BCC" w14:textId="07E08280" w:rsidR="00501E8E" w:rsidRPr="00501E8E" w:rsidRDefault="00501E8E" w:rsidP="00CC36B0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E8E">
        <w:rPr>
          <w:rFonts w:ascii="Times New Roman" w:hAnsi="Times New Roman" w:cs="Times New Roman"/>
          <w:sz w:val="28"/>
          <w:szCs w:val="28"/>
        </w:rPr>
        <w:t xml:space="preserve">на поддержку мер по обеспечению сбалансированности </w:t>
      </w:r>
      <w:r w:rsidR="009F6E7F">
        <w:rPr>
          <w:rFonts w:ascii="Times New Roman" w:hAnsi="Times New Roman" w:cs="Times New Roman"/>
          <w:sz w:val="28"/>
          <w:szCs w:val="28"/>
        </w:rPr>
        <w:t>бюджетов – 1 537,6 млн. рублей (5,7 </w:t>
      </w:r>
      <w:r w:rsidRPr="00501E8E">
        <w:rPr>
          <w:rFonts w:ascii="Times New Roman" w:hAnsi="Times New Roman" w:cs="Times New Roman"/>
          <w:sz w:val="28"/>
          <w:szCs w:val="28"/>
        </w:rPr>
        <w:t xml:space="preserve">% от общего объема безвозмездных поступлений </w:t>
      </w:r>
      <w:r w:rsidR="009F6E7F">
        <w:rPr>
          <w:rFonts w:ascii="Times New Roman" w:hAnsi="Times New Roman" w:cs="Times New Roman"/>
          <w:sz w:val="28"/>
          <w:szCs w:val="28"/>
        </w:rPr>
        <w:br/>
      </w:r>
      <w:r w:rsidRPr="00501E8E">
        <w:rPr>
          <w:rFonts w:ascii="Times New Roman" w:hAnsi="Times New Roman" w:cs="Times New Roman"/>
          <w:sz w:val="28"/>
          <w:szCs w:val="28"/>
        </w:rPr>
        <w:t>от других бюджетов бюджетной системы Российской Федерации).</w:t>
      </w:r>
    </w:p>
    <w:p w14:paraId="58861913" w14:textId="77777777" w:rsidR="00501E8E" w:rsidRPr="00501E8E" w:rsidRDefault="00501E8E" w:rsidP="00CC3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E8E">
        <w:rPr>
          <w:rFonts w:ascii="Times New Roman" w:hAnsi="Times New Roman" w:cs="Times New Roman"/>
          <w:sz w:val="28"/>
          <w:szCs w:val="28"/>
        </w:rPr>
        <w:t>Из общей суммы дотации израсходовано:</w:t>
      </w:r>
    </w:p>
    <w:p w14:paraId="2B7CD12F" w14:textId="2B2C1F69" w:rsidR="00501E8E" w:rsidRPr="00501E8E" w:rsidRDefault="00501E8E" w:rsidP="00CC36B0">
      <w:pPr>
        <w:numPr>
          <w:ilvl w:val="0"/>
          <w:numId w:val="32"/>
        </w:numPr>
        <w:spacing w:after="20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E8E">
        <w:rPr>
          <w:rFonts w:ascii="Times New Roman" w:hAnsi="Times New Roman" w:cs="Times New Roman"/>
          <w:sz w:val="28"/>
          <w:szCs w:val="28"/>
        </w:rPr>
        <w:t>на ремонт, строительство, содержание дорог и объектов благоустройства – 1 461</w:t>
      </w:r>
      <w:r w:rsidR="00282F85">
        <w:rPr>
          <w:rFonts w:ascii="Times New Roman" w:hAnsi="Times New Roman" w:cs="Times New Roman"/>
          <w:sz w:val="28"/>
          <w:szCs w:val="28"/>
        </w:rPr>
        <w:t>,9 млн. </w:t>
      </w:r>
      <w:r w:rsidRPr="00501E8E">
        <w:rPr>
          <w:rFonts w:ascii="Times New Roman" w:hAnsi="Times New Roman" w:cs="Times New Roman"/>
          <w:sz w:val="28"/>
          <w:szCs w:val="28"/>
        </w:rPr>
        <w:t>рублей (36,8</w:t>
      </w:r>
      <w:r w:rsidR="00282F85">
        <w:rPr>
          <w:rFonts w:ascii="Times New Roman" w:hAnsi="Times New Roman" w:cs="Times New Roman"/>
          <w:sz w:val="28"/>
          <w:szCs w:val="28"/>
        </w:rPr>
        <w:t> </w:t>
      </w:r>
      <w:r w:rsidRPr="00501E8E">
        <w:rPr>
          <w:rFonts w:ascii="Times New Roman" w:hAnsi="Times New Roman" w:cs="Times New Roman"/>
          <w:sz w:val="28"/>
          <w:szCs w:val="28"/>
        </w:rPr>
        <w:t xml:space="preserve">%), в том числе ремонт автомобильного моста через р. Большая </w:t>
      </w:r>
      <w:proofErr w:type="spellStart"/>
      <w:r w:rsidRPr="00501E8E">
        <w:rPr>
          <w:rFonts w:ascii="Times New Roman" w:hAnsi="Times New Roman" w:cs="Times New Roman"/>
          <w:sz w:val="28"/>
          <w:szCs w:val="28"/>
        </w:rPr>
        <w:t>Камышная</w:t>
      </w:r>
      <w:proofErr w:type="spellEnd"/>
      <w:r w:rsidRPr="00501E8E">
        <w:rPr>
          <w:rFonts w:ascii="Times New Roman" w:hAnsi="Times New Roman" w:cs="Times New Roman"/>
          <w:sz w:val="28"/>
          <w:szCs w:val="28"/>
        </w:rPr>
        <w:t xml:space="preserve"> (ул. Красноармейская) – 120,0 млн. рублей;</w:t>
      </w:r>
    </w:p>
    <w:p w14:paraId="6E71C566" w14:textId="56BDD217" w:rsidR="00501E8E" w:rsidRPr="00501E8E" w:rsidRDefault="00501E8E" w:rsidP="00CC36B0">
      <w:pPr>
        <w:numPr>
          <w:ilvl w:val="0"/>
          <w:numId w:val="32"/>
        </w:numPr>
        <w:spacing w:after="20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E8E">
        <w:rPr>
          <w:rFonts w:ascii="Times New Roman" w:hAnsi="Times New Roman" w:cs="Times New Roman"/>
          <w:sz w:val="28"/>
          <w:szCs w:val="28"/>
        </w:rPr>
        <w:t>на господдержку организаций, оказывающих услуги по перевозке пассажиров городским пассажирским транспортом – 863,0 млн. рублей (21,7</w:t>
      </w:r>
      <w:r w:rsidR="00282F85">
        <w:rPr>
          <w:rFonts w:ascii="Times New Roman" w:hAnsi="Times New Roman" w:cs="Times New Roman"/>
          <w:sz w:val="28"/>
          <w:szCs w:val="28"/>
        </w:rPr>
        <w:t> </w:t>
      </w:r>
      <w:r w:rsidRPr="00501E8E">
        <w:rPr>
          <w:rFonts w:ascii="Times New Roman" w:hAnsi="Times New Roman" w:cs="Times New Roman"/>
          <w:sz w:val="28"/>
          <w:szCs w:val="28"/>
        </w:rPr>
        <w:t xml:space="preserve">%), </w:t>
      </w:r>
      <w:r w:rsidRPr="00501E8E">
        <w:rPr>
          <w:rFonts w:ascii="Times New Roman" w:hAnsi="Times New Roman" w:cs="Times New Roman"/>
          <w:sz w:val="28"/>
          <w:szCs w:val="28"/>
        </w:rPr>
        <w:lastRenderedPageBreak/>
        <w:t>в том числе на погашение задолженности по субсидиям на транспортную работу 478,0 млн. рублей;</w:t>
      </w:r>
    </w:p>
    <w:p w14:paraId="1DAEC548" w14:textId="2F52727C" w:rsidR="00501E8E" w:rsidRPr="00501E8E" w:rsidRDefault="00501E8E" w:rsidP="00CC36B0">
      <w:pPr>
        <w:numPr>
          <w:ilvl w:val="0"/>
          <w:numId w:val="32"/>
        </w:numPr>
        <w:spacing w:after="20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E8E">
        <w:rPr>
          <w:rFonts w:ascii="Times New Roman" w:hAnsi="Times New Roman" w:cs="Times New Roman"/>
          <w:sz w:val="28"/>
          <w:szCs w:val="28"/>
        </w:rPr>
        <w:t>на расчеты за предоставленные коммунальные услуги учреждениям бюджетной сферы – 547,4 млн. рублей (13,8</w:t>
      </w:r>
      <w:r w:rsidR="00282F85">
        <w:rPr>
          <w:rFonts w:ascii="Times New Roman" w:hAnsi="Times New Roman" w:cs="Times New Roman"/>
          <w:sz w:val="28"/>
          <w:szCs w:val="28"/>
        </w:rPr>
        <w:t> </w:t>
      </w:r>
      <w:r w:rsidRPr="00501E8E">
        <w:rPr>
          <w:rFonts w:ascii="Times New Roman" w:hAnsi="Times New Roman" w:cs="Times New Roman"/>
          <w:sz w:val="28"/>
          <w:szCs w:val="28"/>
        </w:rPr>
        <w:t>%);</w:t>
      </w:r>
    </w:p>
    <w:p w14:paraId="54D30BEF" w14:textId="1854547A" w:rsidR="00501E8E" w:rsidRPr="00501E8E" w:rsidRDefault="00501E8E" w:rsidP="00CC36B0">
      <w:pPr>
        <w:numPr>
          <w:ilvl w:val="0"/>
          <w:numId w:val="32"/>
        </w:numPr>
        <w:spacing w:after="20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E8E">
        <w:rPr>
          <w:rFonts w:ascii="Times New Roman" w:hAnsi="Times New Roman" w:cs="Times New Roman"/>
          <w:sz w:val="28"/>
          <w:szCs w:val="28"/>
        </w:rPr>
        <w:t xml:space="preserve">на приобретение по договору лизинга 105 автобусов </w:t>
      </w:r>
      <w:r w:rsidR="00282F85">
        <w:rPr>
          <w:rFonts w:ascii="Times New Roman" w:hAnsi="Times New Roman" w:cs="Times New Roman"/>
          <w:sz w:val="28"/>
          <w:szCs w:val="28"/>
        </w:rPr>
        <w:br/>
      </w:r>
      <w:r w:rsidRPr="00501E8E">
        <w:rPr>
          <w:rFonts w:ascii="Times New Roman" w:hAnsi="Times New Roman" w:cs="Times New Roman"/>
          <w:sz w:val="28"/>
          <w:szCs w:val="28"/>
        </w:rPr>
        <w:t>– 332,2 млн. рублей (8,4</w:t>
      </w:r>
      <w:r w:rsidR="00282F85">
        <w:rPr>
          <w:rFonts w:ascii="Times New Roman" w:hAnsi="Times New Roman" w:cs="Times New Roman"/>
          <w:sz w:val="28"/>
          <w:szCs w:val="28"/>
        </w:rPr>
        <w:t> </w:t>
      </w:r>
      <w:r w:rsidRPr="00501E8E">
        <w:rPr>
          <w:rFonts w:ascii="Times New Roman" w:hAnsi="Times New Roman" w:cs="Times New Roman"/>
          <w:sz w:val="28"/>
          <w:szCs w:val="28"/>
        </w:rPr>
        <w:t xml:space="preserve">%); </w:t>
      </w:r>
    </w:p>
    <w:p w14:paraId="3F7DB32E" w14:textId="08FEDAEA" w:rsidR="00501E8E" w:rsidRPr="00501E8E" w:rsidRDefault="00501E8E" w:rsidP="00CC36B0">
      <w:pPr>
        <w:numPr>
          <w:ilvl w:val="0"/>
          <w:numId w:val="32"/>
        </w:numPr>
        <w:spacing w:after="20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E8E">
        <w:rPr>
          <w:rFonts w:ascii="Times New Roman" w:hAnsi="Times New Roman" w:cs="Times New Roman"/>
          <w:sz w:val="28"/>
          <w:szCs w:val="28"/>
        </w:rPr>
        <w:t xml:space="preserve">на уплату налога на имущество организаций бюджетных </w:t>
      </w:r>
      <w:r w:rsidR="00282F85">
        <w:rPr>
          <w:rFonts w:ascii="Times New Roman" w:hAnsi="Times New Roman" w:cs="Times New Roman"/>
          <w:sz w:val="28"/>
          <w:szCs w:val="28"/>
        </w:rPr>
        <w:br/>
      </w:r>
      <w:r w:rsidRPr="00501E8E">
        <w:rPr>
          <w:rFonts w:ascii="Times New Roman" w:hAnsi="Times New Roman" w:cs="Times New Roman"/>
          <w:sz w:val="28"/>
          <w:szCs w:val="28"/>
        </w:rPr>
        <w:t>и муниципальных учреждений – 271,0 млн. рублей (6,8</w:t>
      </w:r>
      <w:r w:rsidR="00282F85">
        <w:rPr>
          <w:rFonts w:ascii="Times New Roman" w:hAnsi="Times New Roman" w:cs="Times New Roman"/>
          <w:sz w:val="28"/>
          <w:szCs w:val="28"/>
        </w:rPr>
        <w:t> </w:t>
      </w:r>
      <w:r w:rsidRPr="00501E8E">
        <w:rPr>
          <w:rFonts w:ascii="Times New Roman" w:hAnsi="Times New Roman" w:cs="Times New Roman"/>
          <w:sz w:val="28"/>
          <w:szCs w:val="28"/>
        </w:rPr>
        <w:t xml:space="preserve">%); </w:t>
      </w:r>
    </w:p>
    <w:p w14:paraId="544FC001" w14:textId="6DD69926" w:rsidR="00501E8E" w:rsidRPr="00501E8E" w:rsidRDefault="00501E8E" w:rsidP="00CC36B0">
      <w:pPr>
        <w:numPr>
          <w:ilvl w:val="0"/>
          <w:numId w:val="32"/>
        </w:numPr>
        <w:spacing w:after="20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E8E">
        <w:rPr>
          <w:rFonts w:ascii="Times New Roman" w:hAnsi="Times New Roman" w:cs="Times New Roman"/>
          <w:sz w:val="28"/>
          <w:szCs w:val="28"/>
        </w:rPr>
        <w:t>на строительство (капитальный ремонт) объектов социальной сферы, общеобразовательных организаций, объектов жилищно-коммунального хозяйства</w:t>
      </w:r>
      <w:r w:rsidR="00282F85">
        <w:rPr>
          <w:rFonts w:ascii="Times New Roman" w:hAnsi="Times New Roman" w:cs="Times New Roman"/>
          <w:sz w:val="28"/>
          <w:szCs w:val="28"/>
        </w:rPr>
        <w:t xml:space="preserve"> </w:t>
      </w:r>
      <w:r w:rsidRPr="00501E8E">
        <w:rPr>
          <w:rFonts w:ascii="Times New Roman" w:hAnsi="Times New Roman" w:cs="Times New Roman"/>
          <w:sz w:val="28"/>
          <w:szCs w:val="28"/>
        </w:rPr>
        <w:t>– 171,0 млн. рублей (4,3</w:t>
      </w:r>
      <w:r w:rsidR="00282F85">
        <w:rPr>
          <w:rFonts w:ascii="Times New Roman" w:hAnsi="Times New Roman" w:cs="Times New Roman"/>
          <w:sz w:val="28"/>
          <w:szCs w:val="28"/>
        </w:rPr>
        <w:t> </w:t>
      </w:r>
      <w:r w:rsidRPr="00501E8E">
        <w:rPr>
          <w:rFonts w:ascii="Times New Roman" w:hAnsi="Times New Roman" w:cs="Times New Roman"/>
          <w:sz w:val="28"/>
          <w:szCs w:val="28"/>
        </w:rPr>
        <w:t>%);</w:t>
      </w:r>
    </w:p>
    <w:p w14:paraId="1285CD78" w14:textId="0A7D6C10" w:rsidR="00501E8E" w:rsidRPr="00501E8E" w:rsidRDefault="00501E8E" w:rsidP="00CC36B0">
      <w:pPr>
        <w:numPr>
          <w:ilvl w:val="0"/>
          <w:numId w:val="32"/>
        </w:numPr>
        <w:spacing w:after="20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E8E">
        <w:rPr>
          <w:rFonts w:ascii="Times New Roman" w:hAnsi="Times New Roman" w:cs="Times New Roman"/>
          <w:sz w:val="28"/>
          <w:szCs w:val="28"/>
        </w:rPr>
        <w:t>на выкуп недвижимости в муниципальную собственность</w:t>
      </w:r>
      <w:r w:rsidR="00282F85">
        <w:rPr>
          <w:rFonts w:ascii="Times New Roman" w:hAnsi="Times New Roman" w:cs="Times New Roman"/>
          <w:sz w:val="28"/>
          <w:szCs w:val="28"/>
        </w:rPr>
        <w:br/>
      </w:r>
      <w:r w:rsidRPr="00501E8E">
        <w:rPr>
          <w:rFonts w:ascii="Times New Roman" w:hAnsi="Times New Roman" w:cs="Times New Roman"/>
          <w:sz w:val="28"/>
          <w:szCs w:val="28"/>
        </w:rPr>
        <w:t>– 114,9 млн. рублей (2,9%);</w:t>
      </w:r>
    </w:p>
    <w:p w14:paraId="322825AC" w14:textId="77777777" w:rsidR="00501E8E" w:rsidRPr="00501E8E" w:rsidRDefault="00501E8E" w:rsidP="00CC36B0">
      <w:pPr>
        <w:numPr>
          <w:ilvl w:val="0"/>
          <w:numId w:val="32"/>
        </w:numPr>
        <w:spacing w:after="20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E8E">
        <w:rPr>
          <w:rFonts w:ascii="Times New Roman" w:hAnsi="Times New Roman" w:cs="Times New Roman"/>
          <w:sz w:val="28"/>
          <w:szCs w:val="28"/>
        </w:rPr>
        <w:t>на прочие расходы – 210,1 млн. рублей (5,3%).</w:t>
      </w:r>
    </w:p>
    <w:p w14:paraId="493A1059" w14:textId="1341CEAC" w:rsidR="00501E8E" w:rsidRPr="00501E8E" w:rsidRDefault="00501E8E" w:rsidP="00CC3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E8E">
        <w:rPr>
          <w:rFonts w:ascii="Times New Roman" w:hAnsi="Times New Roman" w:cs="Times New Roman"/>
          <w:sz w:val="28"/>
          <w:szCs w:val="28"/>
        </w:rPr>
        <w:t>Субсидии от других бюджетов бюджетной системы Российской Федерации поступили в сумме 11 525,6 млн. рублей (42,6</w:t>
      </w:r>
      <w:r w:rsidR="00FD653A">
        <w:rPr>
          <w:rFonts w:ascii="Times New Roman" w:hAnsi="Times New Roman" w:cs="Times New Roman"/>
          <w:sz w:val="28"/>
          <w:szCs w:val="28"/>
        </w:rPr>
        <w:t> </w:t>
      </w:r>
      <w:r w:rsidRPr="00501E8E">
        <w:rPr>
          <w:rFonts w:ascii="Times New Roman" w:hAnsi="Times New Roman" w:cs="Times New Roman"/>
          <w:sz w:val="28"/>
          <w:szCs w:val="28"/>
        </w:rPr>
        <w:t>% от общего объема безвозмездных поступлений от других бюджетов бюджетной системы Российской Федерации), при плановых назначениях 11</w:t>
      </w:r>
      <w:r w:rsidR="00FD653A">
        <w:rPr>
          <w:rFonts w:ascii="Times New Roman" w:hAnsi="Times New Roman" w:cs="Times New Roman"/>
          <w:sz w:val="28"/>
          <w:szCs w:val="28"/>
        </w:rPr>
        <w:t> </w:t>
      </w:r>
      <w:r w:rsidRPr="00501E8E">
        <w:rPr>
          <w:rFonts w:ascii="Times New Roman" w:hAnsi="Times New Roman" w:cs="Times New Roman"/>
          <w:sz w:val="28"/>
          <w:szCs w:val="28"/>
        </w:rPr>
        <w:t>963,7 млн.</w:t>
      </w:r>
      <w:r w:rsidR="00FD653A">
        <w:rPr>
          <w:rFonts w:ascii="Times New Roman" w:hAnsi="Times New Roman" w:cs="Times New Roman"/>
          <w:sz w:val="28"/>
          <w:szCs w:val="28"/>
        </w:rPr>
        <w:t> </w:t>
      </w:r>
      <w:r w:rsidRPr="00501E8E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FD653A">
        <w:rPr>
          <w:rFonts w:ascii="Times New Roman" w:hAnsi="Times New Roman" w:cs="Times New Roman"/>
          <w:sz w:val="28"/>
          <w:szCs w:val="28"/>
        </w:rPr>
        <w:br/>
      </w:r>
      <w:r w:rsidRPr="00501E8E">
        <w:rPr>
          <w:rFonts w:ascii="Times New Roman" w:hAnsi="Times New Roman" w:cs="Times New Roman"/>
          <w:sz w:val="28"/>
          <w:szCs w:val="28"/>
        </w:rPr>
        <w:t>или 96,3 % от плана.</w:t>
      </w:r>
    </w:p>
    <w:p w14:paraId="3BF7F7DD" w14:textId="0B0714A8" w:rsidR="00C72A84" w:rsidRPr="00C72A84" w:rsidRDefault="00C72A84" w:rsidP="00CC36B0">
      <w:pPr>
        <w:spacing w:after="20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</w:t>
      </w:r>
      <w:r w:rsidRPr="00C72A84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общем объеме субсидий, полученных из областного бюджета на </w:t>
      </w:r>
      <w:proofErr w:type="spellStart"/>
      <w:r w:rsidRPr="00C72A8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72A84">
        <w:rPr>
          <w:rFonts w:ascii="Times New Roman" w:hAnsi="Times New Roman" w:cs="Times New Roman"/>
          <w:sz w:val="28"/>
          <w:szCs w:val="28"/>
        </w:rPr>
        <w:t xml:space="preserve"> расходных обязательств города Кемерово по вопросам местного значения, составляют субсидии на:</w:t>
      </w:r>
    </w:p>
    <w:p w14:paraId="32ECA32A" w14:textId="17325BE4" w:rsidR="00C72A84" w:rsidRPr="00C72A84" w:rsidRDefault="00FD0D8E" w:rsidP="00FD0D8E">
      <w:pPr>
        <w:spacing w:after="20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2A84" w:rsidRPr="00C72A84">
        <w:rPr>
          <w:rFonts w:ascii="Times New Roman" w:hAnsi="Times New Roman" w:cs="Times New Roman"/>
          <w:sz w:val="28"/>
          <w:szCs w:val="28"/>
        </w:rPr>
        <w:t xml:space="preserve">проектирование, строительство (реконструкцию), капитальный ремонт </w:t>
      </w:r>
      <w:r w:rsidR="00FD653A">
        <w:rPr>
          <w:rFonts w:ascii="Times New Roman" w:hAnsi="Times New Roman" w:cs="Times New Roman"/>
          <w:sz w:val="28"/>
          <w:szCs w:val="28"/>
        </w:rPr>
        <w:br/>
      </w:r>
      <w:r w:rsidR="00C72A84" w:rsidRPr="00C72A84">
        <w:rPr>
          <w:rFonts w:ascii="Times New Roman" w:hAnsi="Times New Roman" w:cs="Times New Roman"/>
          <w:sz w:val="28"/>
          <w:szCs w:val="28"/>
        </w:rPr>
        <w:t xml:space="preserve">и ремонт автомобильных дорог общего пользования местного значения </w:t>
      </w:r>
      <w:r w:rsidR="00FD653A">
        <w:rPr>
          <w:rFonts w:ascii="Times New Roman" w:hAnsi="Times New Roman" w:cs="Times New Roman"/>
          <w:sz w:val="28"/>
          <w:szCs w:val="28"/>
        </w:rPr>
        <w:br/>
      </w:r>
      <w:r w:rsidR="00C72A84" w:rsidRPr="00C72A84">
        <w:rPr>
          <w:rFonts w:ascii="Times New Roman" w:hAnsi="Times New Roman" w:cs="Times New Roman"/>
          <w:sz w:val="28"/>
          <w:szCs w:val="28"/>
        </w:rPr>
        <w:t>(24,2 % – 2 791,8 млн. рублей);</w:t>
      </w:r>
    </w:p>
    <w:p w14:paraId="3B3C5FD8" w14:textId="5E1BBE63" w:rsidR="00C72A84" w:rsidRPr="00C72A84" w:rsidRDefault="00FD0D8E" w:rsidP="00FD0D8E">
      <w:pPr>
        <w:spacing w:after="20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2A84" w:rsidRPr="00C72A84">
        <w:rPr>
          <w:rFonts w:ascii="Times New Roman" w:hAnsi="Times New Roman" w:cs="Times New Roman"/>
          <w:sz w:val="28"/>
          <w:szCs w:val="28"/>
        </w:rPr>
        <w:t xml:space="preserve">обеспечение земельных участков инженерной инфраструктурой в целях строительства объектов жилищного и социального назначения </w:t>
      </w:r>
      <w:r w:rsidR="00FD653A">
        <w:rPr>
          <w:rFonts w:ascii="Times New Roman" w:hAnsi="Times New Roman" w:cs="Times New Roman"/>
          <w:sz w:val="28"/>
          <w:szCs w:val="28"/>
        </w:rPr>
        <w:br/>
      </w:r>
      <w:r w:rsidR="00C72A84" w:rsidRPr="00C72A84">
        <w:rPr>
          <w:rFonts w:ascii="Times New Roman" w:hAnsi="Times New Roman" w:cs="Times New Roman"/>
          <w:sz w:val="28"/>
          <w:szCs w:val="28"/>
        </w:rPr>
        <w:t>(19,1</w:t>
      </w:r>
      <w:r w:rsidR="00FD653A">
        <w:rPr>
          <w:rFonts w:ascii="Times New Roman" w:hAnsi="Times New Roman" w:cs="Times New Roman"/>
          <w:sz w:val="28"/>
          <w:szCs w:val="28"/>
        </w:rPr>
        <w:t> </w:t>
      </w:r>
      <w:r w:rsidR="00C72A84" w:rsidRPr="00C72A84">
        <w:rPr>
          <w:rFonts w:ascii="Times New Roman" w:hAnsi="Times New Roman" w:cs="Times New Roman"/>
          <w:sz w:val="28"/>
          <w:szCs w:val="28"/>
        </w:rPr>
        <w:t>% – 2 200,0 млн. рублей);</w:t>
      </w:r>
    </w:p>
    <w:p w14:paraId="1635B64A" w14:textId="35CE9D22" w:rsidR="00C72A84" w:rsidRPr="00C72A84" w:rsidRDefault="00FD0D8E" w:rsidP="00FD0D8E">
      <w:pPr>
        <w:spacing w:after="20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2A84" w:rsidRPr="00C72A84">
        <w:rPr>
          <w:rFonts w:ascii="Times New Roman" w:hAnsi="Times New Roman" w:cs="Times New Roman"/>
          <w:sz w:val="28"/>
          <w:szCs w:val="28"/>
        </w:rPr>
        <w:t xml:space="preserve">строительство инженерных сетей и автомобильных дорог для развития застроенных территорий Центрального района города Кемерово </w:t>
      </w:r>
      <w:r w:rsidR="00FD653A">
        <w:rPr>
          <w:rFonts w:ascii="Times New Roman" w:hAnsi="Times New Roman" w:cs="Times New Roman"/>
          <w:sz w:val="28"/>
          <w:szCs w:val="28"/>
        </w:rPr>
        <w:br/>
      </w:r>
      <w:r w:rsidR="00C72A84" w:rsidRPr="00C72A84">
        <w:rPr>
          <w:rFonts w:ascii="Times New Roman" w:hAnsi="Times New Roman" w:cs="Times New Roman"/>
          <w:sz w:val="28"/>
          <w:szCs w:val="28"/>
        </w:rPr>
        <w:t>(13,0</w:t>
      </w:r>
      <w:r w:rsidR="00FD653A">
        <w:rPr>
          <w:rFonts w:ascii="Times New Roman" w:hAnsi="Times New Roman" w:cs="Times New Roman"/>
          <w:sz w:val="28"/>
          <w:szCs w:val="28"/>
        </w:rPr>
        <w:t> </w:t>
      </w:r>
      <w:r w:rsidR="00C72A84" w:rsidRPr="00C72A84">
        <w:rPr>
          <w:rFonts w:ascii="Times New Roman" w:hAnsi="Times New Roman" w:cs="Times New Roman"/>
          <w:sz w:val="28"/>
          <w:szCs w:val="28"/>
        </w:rPr>
        <w:t>% – 1 500,0 млн. рублей);</w:t>
      </w:r>
    </w:p>
    <w:p w14:paraId="259F000A" w14:textId="36165652" w:rsidR="00C72A84" w:rsidRPr="00C72A84" w:rsidRDefault="00FD0D8E" w:rsidP="00FD0D8E">
      <w:pPr>
        <w:spacing w:after="20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2A84" w:rsidRPr="00C72A84">
        <w:rPr>
          <w:rFonts w:ascii="Times New Roman" w:hAnsi="Times New Roman" w:cs="Times New Roman"/>
          <w:sz w:val="28"/>
          <w:szCs w:val="28"/>
        </w:rPr>
        <w:t xml:space="preserve">развитие инфраструктуры муниципальных образований </w:t>
      </w:r>
      <w:r w:rsidR="00FD653A">
        <w:rPr>
          <w:rFonts w:ascii="Times New Roman" w:hAnsi="Times New Roman" w:cs="Times New Roman"/>
          <w:sz w:val="28"/>
          <w:szCs w:val="28"/>
        </w:rPr>
        <w:br/>
        <w:t>(10,4 % – 1 </w:t>
      </w:r>
      <w:r w:rsidR="00C72A84" w:rsidRPr="00C72A84">
        <w:rPr>
          <w:rFonts w:ascii="Times New Roman" w:hAnsi="Times New Roman" w:cs="Times New Roman"/>
          <w:sz w:val="28"/>
          <w:szCs w:val="28"/>
        </w:rPr>
        <w:t>204,1 млн. рублей);</w:t>
      </w:r>
    </w:p>
    <w:p w14:paraId="5FD13A3A" w14:textId="43492A36" w:rsidR="00C72A84" w:rsidRPr="00C72A84" w:rsidRDefault="00FD0D8E" w:rsidP="00FD0D8E">
      <w:pPr>
        <w:spacing w:after="20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2A84" w:rsidRPr="00C72A84">
        <w:rPr>
          <w:rFonts w:ascii="Times New Roman" w:hAnsi="Times New Roman" w:cs="Times New Roman"/>
          <w:sz w:val="28"/>
          <w:szCs w:val="28"/>
        </w:rPr>
        <w:t xml:space="preserve">создание новых мест в общеобразовательных организациях </w:t>
      </w:r>
      <w:r w:rsidR="00734CD1">
        <w:rPr>
          <w:rFonts w:ascii="Times New Roman" w:hAnsi="Times New Roman" w:cs="Times New Roman"/>
          <w:sz w:val="28"/>
          <w:szCs w:val="28"/>
        </w:rPr>
        <w:br/>
      </w:r>
      <w:r w:rsidR="00C72A84" w:rsidRPr="00C72A84">
        <w:rPr>
          <w:rFonts w:ascii="Times New Roman" w:hAnsi="Times New Roman" w:cs="Times New Roman"/>
          <w:sz w:val="28"/>
          <w:szCs w:val="28"/>
        </w:rPr>
        <w:t>(5,6 % – 650,6 млн. рублей);</w:t>
      </w:r>
    </w:p>
    <w:p w14:paraId="78B39E8E" w14:textId="68E52571" w:rsidR="00C72A84" w:rsidRPr="00C72A84" w:rsidRDefault="00FD0D8E" w:rsidP="00FD0D8E">
      <w:pPr>
        <w:spacing w:after="20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2A84" w:rsidRPr="00C72A84">
        <w:rPr>
          <w:rFonts w:ascii="Times New Roman" w:hAnsi="Times New Roman" w:cs="Times New Roman"/>
          <w:sz w:val="28"/>
          <w:szCs w:val="28"/>
        </w:rPr>
        <w:t xml:space="preserve">строительство и реконструкцию объектов систем водоснабжения </w:t>
      </w:r>
      <w:r w:rsidR="00734CD1">
        <w:rPr>
          <w:rFonts w:ascii="Times New Roman" w:hAnsi="Times New Roman" w:cs="Times New Roman"/>
          <w:sz w:val="28"/>
          <w:szCs w:val="28"/>
        </w:rPr>
        <w:br/>
      </w:r>
      <w:r w:rsidR="00C72A84" w:rsidRPr="00C72A84">
        <w:rPr>
          <w:rFonts w:ascii="Times New Roman" w:hAnsi="Times New Roman" w:cs="Times New Roman"/>
          <w:sz w:val="28"/>
          <w:szCs w:val="28"/>
        </w:rPr>
        <w:t>и водоотведения (5,5 % – 628,4 млн. рублей);</w:t>
      </w:r>
    </w:p>
    <w:p w14:paraId="1DD6A579" w14:textId="397B5650" w:rsidR="00C72A84" w:rsidRPr="00C72A84" w:rsidRDefault="00FD0D8E" w:rsidP="00FD0D8E">
      <w:pPr>
        <w:spacing w:after="20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2A84" w:rsidRPr="00C72A84">
        <w:rPr>
          <w:rFonts w:ascii="Times New Roman" w:hAnsi="Times New Roman" w:cs="Times New Roman"/>
          <w:sz w:val="28"/>
          <w:szCs w:val="28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(5,3 % – 613,7 млн. рублей);</w:t>
      </w:r>
    </w:p>
    <w:p w14:paraId="4E96DE69" w14:textId="39DA595C" w:rsidR="00C72A84" w:rsidRPr="00C72A84" w:rsidRDefault="00FD0D8E" w:rsidP="00FD0D8E">
      <w:pPr>
        <w:spacing w:after="20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2A84" w:rsidRPr="00C72A84">
        <w:rPr>
          <w:rFonts w:ascii="Times New Roman" w:hAnsi="Times New Roman" w:cs="Times New Roman"/>
          <w:sz w:val="28"/>
          <w:szCs w:val="28"/>
        </w:rPr>
        <w:t xml:space="preserve">проведение комплексных работ, связанных с присвоением городам Российской Федерации почетного звания «Город трудовой доблести» </w:t>
      </w:r>
      <w:r w:rsidR="00734CD1">
        <w:rPr>
          <w:rFonts w:ascii="Times New Roman" w:hAnsi="Times New Roman" w:cs="Times New Roman"/>
          <w:sz w:val="28"/>
          <w:szCs w:val="28"/>
        </w:rPr>
        <w:br/>
      </w:r>
      <w:r w:rsidR="00C72A84" w:rsidRPr="00C72A84">
        <w:rPr>
          <w:rFonts w:ascii="Times New Roman" w:hAnsi="Times New Roman" w:cs="Times New Roman"/>
          <w:sz w:val="28"/>
          <w:szCs w:val="28"/>
        </w:rPr>
        <w:t>(4,6 % – 530,7 млн. рублей);</w:t>
      </w:r>
    </w:p>
    <w:p w14:paraId="4D26BA1E" w14:textId="1450E1B4" w:rsidR="00F13470" w:rsidRDefault="00FD0D8E" w:rsidP="00FD0D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72A84" w:rsidRPr="00C72A84">
        <w:rPr>
          <w:rFonts w:ascii="Times New Roman" w:hAnsi="Times New Roman" w:cs="Times New Roman"/>
          <w:sz w:val="28"/>
          <w:szCs w:val="28"/>
        </w:rPr>
        <w:t>остальные субсидии 12,3% – 1 406,3 млн. рублей (из них на организацию бесплатного горячего питания обучающихся, получающих начальное общее образование</w:t>
      </w:r>
      <w:r w:rsidR="00C72A84">
        <w:rPr>
          <w:rFonts w:ascii="Times New Roman" w:hAnsi="Times New Roman" w:cs="Times New Roman"/>
          <w:sz w:val="28"/>
          <w:szCs w:val="28"/>
        </w:rPr>
        <w:t xml:space="preserve"> </w:t>
      </w:r>
      <w:r w:rsidR="00C72A84" w:rsidRPr="00C72A84">
        <w:rPr>
          <w:rFonts w:ascii="Times New Roman" w:hAnsi="Times New Roman" w:cs="Times New Roman"/>
          <w:sz w:val="28"/>
          <w:szCs w:val="28"/>
        </w:rPr>
        <w:t xml:space="preserve">– 342,8 млн. рублей, реализацию программ формирования современной городской среды – 323,7 млн. рублей, создание дополнительных мест в системе дошкольного образования – 245,3 млн. рублей, строительство, реконструкцию и капитальный ремонт образовательных организаций </w:t>
      </w:r>
      <w:r w:rsidR="001B00A3">
        <w:rPr>
          <w:rFonts w:ascii="Times New Roman" w:hAnsi="Times New Roman" w:cs="Times New Roman"/>
          <w:sz w:val="28"/>
          <w:szCs w:val="28"/>
        </w:rPr>
        <w:br/>
      </w:r>
      <w:r w:rsidR="00C72A84" w:rsidRPr="00C72A84">
        <w:rPr>
          <w:rFonts w:ascii="Times New Roman" w:hAnsi="Times New Roman" w:cs="Times New Roman"/>
          <w:sz w:val="28"/>
          <w:szCs w:val="28"/>
        </w:rPr>
        <w:t>– 168,8 млн. рублей).</w:t>
      </w:r>
    </w:p>
    <w:p w14:paraId="3ABA81D0" w14:textId="7DEF7F25" w:rsidR="003D6AA7" w:rsidRPr="003D6AA7" w:rsidRDefault="003D6AA7" w:rsidP="00CC3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AA7">
        <w:rPr>
          <w:rFonts w:ascii="Times New Roman" w:hAnsi="Times New Roman" w:cs="Times New Roman"/>
          <w:sz w:val="28"/>
          <w:szCs w:val="28"/>
        </w:rPr>
        <w:t>Субвенции от других бюджетов бюджетной системы Российской Федерации для выполнения передаваемых полномочий поступили в сумме 11 148,7 млн. рублей (41,2</w:t>
      </w:r>
      <w:r w:rsidR="00510F06">
        <w:rPr>
          <w:rFonts w:ascii="Times New Roman" w:hAnsi="Times New Roman" w:cs="Times New Roman"/>
          <w:sz w:val="28"/>
          <w:szCs w:val="28"/>
        </w:rPr>
        <w:t> </w:t>
      </w:r>
      <w:r w:rsidRPr="003D6AA7">
        <w:rPr>
          <w:rFonts w:ascii="Times New Roman" w:hAnsi="Times New Roman" w:cs="Times New Roman"/>
          <w:sz w:val="28"/>
          <w:szCs w:val="28"/>
        </w:rPr>
        <w:t xml:space="preserve">% от общего объема безвозмездных поступлений </w:t>
      </w:r>
      <w:r w:rsidR="001B00A3">
        <w:rPr>
          <w:rFonts w:ascii="Times New Roman" w:hAnsi="Times New Roman" w:cs="Times New Roman"/>
          <w:sz w:val="28"/>
          <w:szCs w:val="28"/>
        </w:rPr>
        <w:br/>
      </w:r>
      <w:r w:rsidRPr="003D6AA7">
        <w:rPr>
          <w:rFonts w:ascii="Times New Roman" w:hAnsi="Times New Roman" w:cs="Times New Roman"/>
          <w:sz w:val="28"/>
          <w:szCs w:val="28"/>
        </w:rPr>
        <w:t>от других бюджетов бюджетной системы Российской Федерации), при плановых назначениях – 11 278,2 млн. рублей или 98,9 % от плана. Наибольший удельный вес в общем объеме субвенций, полученных из областного бюджета, составляют субвенции на:</w:t>
      </w:r>
    </w:p>
    <w:p w14:paraId="2012DA50" w14:textId="67EDA217" w:rsidR="003D6AA7" w:rsidRPr="003D6AA7" w:rsidRDefault="00DA798E" w:rsidP="006811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AA7" w:rsidRPr="003D6AA7">
        <w:rPr>
          <w:rFonts w:ascii="Times New Roman" w:hAnsi="Times New Roman" w:cs="Times New Roman"/>
          <w:sz w:val="28"/>
          <w:szCs w:val="28"/>
        </w:rPr>
        <w:t xml:space="preserve">обеспечение государственных гарантий реализации прав граждан </w:t>
      </w:r>
      <w:r w:rsidR="001B00A3">
        <w:rPr>
          <w:rFonts w:ascii="Times New Roman" w:hAnsi="Times New Roman" w:cs="Times New Roman"/>
          <w:sz w:val="28"/>
          <w:szCs w:val="28"/>
        </w:rPr>
        <w:br/>
      </w:r>
      <w:r w:rsidR="003D6AA7" w:rsidRPr="003D6AA7">
        <w:rPr>
          <w:rFonts w:ascii="Times New Roman" w:hAnsi="Times New Roman" w:cs="Times New Roman"/>
          <w:sz w:val="28"/>
          <w:szCs w:val="28"/>
        </w:rPr>
        <w:t>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(30,2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D6AA7" w:rsidRPr="003D6AA7">
        <w:rPr>
          <w:rFonts w:ascii="Times New Roman" w:hAnsi="Times New Roman" w:cs="Times New Roman"/>
          <w:sz w:val="28"/>
          <w:szCs w:val="28"/>
        </w:rPr>
        <w:t>% – 3 365,3 млн. рублей);</w:t>
      </w:r>
    </w:p>
    <w:p w14:paraId="0E4DE90F" w14:textId="0AF647CF" w:rsidR="003D6AA7" w:rsidRPr="003D6AA7" w:rsidRDefault="00DA798E" w:rsidP="006811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AA7" w:rsidRPr="003D6AA7">
        <w:rPr>
          <w:rFonts w:ascii="Times New Roman" w:hAnsi="Times New Roman" w:cs="Times New Roman"/>
          <w:sz w:val="28"/>
          <w:szCs w:val="28"/>
        </w:rPr>
        <w:t xml:space="preserve">обеспечение государственных гарантий реализации прав граждан </w:t>
      </w:r>
      <w:r w:rsidR="001B00A3">
        <w:rPr>
          <w:rFonts w:ascii="Times New Roman" w:hAnsi="Times New Roman" w:cs="Times New Roman"/>
          <w:sz w:val="28"/>
          <w:szCs w:val="28"/>
        </w:rPr>
        <w:br/>
      </w:r>
      <w:r w:rsidR="003D6AA7" w:rsidRPr="003D6AA7">
        <w:rPr>
          <w:rFonts w:ascii="Times New Roman" w:hAnsi="Times New Roman" w:cs="Times New Roman"/>
          <w:sz w:val="28"/>
          <w:szCs w:val="28"/>
        </w:rPr>
        <w:t xml:space="preserve">на получение общедоступного и бесплатного дошкольного образования </w:t>
      </w:r>
      <w:r w:rsidR="001B00A3">
        <w:rPr>
          <w:rFonts w:ascii="Times New Roman" w:hAnsi="Times New Roman" w:cs="Times New Roman"/>
          <w:sz w:val="28"/>
          <w:szCs w:val="28"/>
        </w:rPr>
        <w:br/>
      </w:r>
      <w:r w:rsidR="003D6AA7" w:rsidRPr="003D6AA7">
        <w:rPr>
          <w:rFonts w:ascii="Times New Roman" w:hAnsi="Times New Roman" w:cs="Times New Roman"/>
          <w:sz w:val="28"/>
          <w:szCs w:val="28"/>
        </w:rPr>
        <w:t xml:space="preserve">в муниципальных дошкольных образовательных организациях </w:t>
      </w:r>
      <w:r w:rsidR="001B00A3">
        <w:rPr>
          <w:rFonts w:ascii="Times New Roman" w:hAnsi="Times New Roman" w:cs="Times New Roman"/>
          <w:sz w:val="28"/>
          <w:szCs w:val="28"/>
        </w:rPr>
        <w:br/>
      </w:r>
      <w:r w:rsidR="003D6AA7" w:rsidRPr="003D6AA7">
        <w:rPr>
          <w:rFonts w:ascii="Times New Roman" w:hAnsi="Times New Roman" w:cs="Times New Roman"/>
          <w:sz w:val="28"/>
          <w:szCs w:val="28"/>
        </w:rPr>
        <w:t>(23,6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D6AA7" w:rsidRPr="003D6AA7">
        <w:rPr>
          <w:rFonts w:ascii="Times New Roman" w:hAnsi="Times New Roman" w:cs="Times New Roman"/>
          <w:sz w:val="28"/>
          <w:szCs w:val="28"/>
        </w:rPr>
        <w:t>% –2 627,4 млн. рублей);</w:t>
      </w:r>
    </w:p>
    <w:p w14:paraId="2CC86D58" w14:textId="77777777" w:rsidR="00DA798E" w:rsidRDefault="00DA798E" w:rsidP="006811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AA7" w:rsidRPr="003D6AA7">
        <w:rPr>
          <w:rFonts w:ascii="Times New Roman" w:hAnsi="Times New Roman" w:cs="Times New Roman"/>
          <w:sz w:val="28"/>
          <w:szCs w:val="28"/>
        </w:rPr>
        <w:t>компенсацию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(23,3 % – 2 599,1 млн. рублей);</w:t>
      </w:r>
    </w:p>
    <w:p w14:paraId="421F49B7" w14:textId="252D8434" w:rsidR="003D6AA7" w:rsidRPr="003D6AA7" w:rsidRDefault="00DA798E" w:rsidP="006811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AA7" w:rsidRPr="003D6AA7">
        <w:rPr>
          <w:rFonts w:ascii="Times New Roman" w:hAnsi="Times New Roman" w:cs="Times New Roman"/>
          <w:sz w:val="28"/>
          <w:szCs w:val="28"/>
        </w:rPr>
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</w:t>
      </w:r>
      <w:r w:rsidR="001B00A3">
        <w:rPr>
          <w:rFonts w:ascii="Times New Roman" w:hAnsi="Times New Roman" w:cs="Times New Roman"/>
          <w:sz w:val="28"/>
          <w:szCs w:val="28"/>
        </w:rPr>
        <w:br/>
      </w:r>
      <w:r w:rsidR="003D6AA7" w:rsidRPr="003D6AA7">
        <w:rPr>
          <w:rFonts w:ascii="Times New Roman" w:hAnsi="Times New Roman" w:cs="Times New Roman"/>
          <w:sz w:val="28"/>
          <w:szCs w:val="28"/>
        </w:rPr>
        <w:t>(5,6 % – 621,4 млн. рублей);</w:t>
      </w:r>
    </w:p>
    <w:p w14:paraId="455BB9F0" w14:textId="0AF734CB" w:rsidR="003D6AA7" w:rsidRPr="003D6AA7" w:rsidRDefault="00681100" w:rsidP="006811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AA7" w:rsidRPr="003D6AA7">
        <w:rPr>
          <w:rFonts w:ascii="Times New Roman" w:hAnsi="Times New Roman" w:cs="Times New Roman"/>
          <w:sz w:val="28"/>
          <w:szCs w:val="28"/>
        </w:rPr>
        <w:t>обеспечение мер социальной поддержки по оплате проезда отдельными видами транспорта в соответствии с Законом Кемеровской об</w:t>
      </w:r>
      <w:r>
        <w:rPr>
          <w:rFonts w:ascii="Times New Roman" w:hAnsi="Times New Roman" w:cs="Times New Roman"/>
          <w:sz w:val="28"/>
          <w:szCs w:val="28"/>
        </w:rPr>
        <w:t>ласти от 28 декабря 2016 года № </w:t>
      </w:r>
      <w:r w:rsidR="003D6AA7" w:rsidRPr="003D6AA7">
        <w:rPr>
          <w:rFonts w:ascii="Times New Roman" w:hAnsi="Times New Roman" w:cs="Times New Roman"/>
          <w:sz w:val="28"/>
          <w:szCs w:val="28"/>
        </w:rPr>
        <w:t>97-ОЗ «О мерах социальной поддержки по оплате проезда отдельными видами транспорта» (2,9 % – 318,2 млн. рублей);</w:t>
      </w:r>
    </w:p>
    <w:p w14:paraId="3B36A73C" w14:textId="599D2766" w:rsidR="003D6AA7" w:rsidRDefault="00891FE2" w:rsidP="00CC36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8B">
        <w:rPr>
          <w:rFonts w:ascii="Times New Roman" w:hAnsi="Times New Roman" w:cs="Times New Roman"/>
          <w:sz w:val="28"/>
          <w:szCs w:val="28"/>
        </w:rPr>
        <w:t>-</w:t>
      </w:r>
      <w:r w:rsidRPr="00891FE2">
        <w:rPr>
          <w:rFonts w:ascii="Times New Roman" w:hAnsi="Times New Roman" w:cs="Times New Roman"/>
          <w:sz w:val="28"/>
          <w:szCs w:val="28"/>
        </w:rPr>
        <w:t xml:space="preserve"> </w:t>
      </w:r>
      <w:r w:rsidR="003D6AA7" w:rsidRPr="003D6AA7">
        <w:rPr>
          <w:rFonts w:ascii="Times New Roman" w:hAnsi="Times New Roman" w:cs="Times New Roman"/>
          <w:sz w:val="28"/>
          <w:szCs w:val="28"/>
        </w:rPr>
        <w:t>остальные субвенции 14,4</w:t>
      </w:r>
      <w:r w:rsidR="00681100">
        <w:rPr>
          <w:rFonts w:ascii="Times New Roman" w:hAnsi="Times New Roman" w:cs="Times New Roman"/>
          <w:sz w:val="28"/>
          <w:szCs w:val="28"/>
        </w:rPr>
        <w:t> </w:t>
      </w:r>
      <w:r w:rsidR="003D6AA7" w:rsidRPr="003D6AA7">
        <w:rPr>
          <w:rFonts w:ascii="Times New Roman" w:hAnsi="Times New Roman" w:cs="Times New Roman"/>
          <w:sz w:val="28"/>
          <w:szCs w:val="28"/>
        </w:rPr>
        <w:t xml:space="preserve">% – 1 617,3 млн. рублей (из них </w:t>
      </w:r>
      <w:r w:rsidR="001B00A3">
        <w:rPr>
          <w:rFonts w:ascii="Times New Roman" w:hAnsi="Times New Roman" w:cs="Times New Roman"/>
          <w:sz w:val="28"/>
          <w:szCs w:val="28"/>
        </w:rPr>
        <w:br/>
      </w:r>
      <w:r w:rsidR="003D6AA7" w:rsidRPr="003D6AA7">
        <w:rPr>
          <w:rFonts w:ascii="Times New Roman" w:hAnsi="Times New Roman" w:cs="Times New Roman"/>
          <w:sz w:val="28"/>
          <w:szCs w:val="28"/>
        </w:rPr>
        <w:t xml:space="preserve">на предоставление жилых помещений детям-сиротам и детям, оставшимся </w:t>
      </w:r>
      <w:r w:rsidR="001B00A3">
        <w:rPr>
          <w:rFonts w:ascii="Times New Roman" w:hAnsi="Times New Roman" w:cs="Times New Roman"/>
          <w:sz w:val="28"/>
          <w:szCs w:val="28"/>
        </w:rPr>
        <w:br/>
      </w:r>
      <w:r w:rsidR="003D6AA7" w:rsidRPr="003D6AA7">
        <w:rPr>
          <w:rFonts w:ascii="Times New Roman" w:hAnsi="Times New Roman" w:cs="Times New Roman"/>
          <w:sz w:val="28"/>
          <w:szCs w:val="28"/>
        </w:rPr>
        <w:t xml:space="preserve">без попечения родителей, лицам из их числа по договорам найма специализированных жилых помещений – 273,5 млн. рублей, обеспечение жильем социальных категорий граждан – 259,7 млн. рублей, осуществление назначения и выплаты денежных средств семьям, взявшим на воспитание детей-сирот и детей, оставшихся без попечения родителей – 242,5 млн. рублей, осуществление отдельных полномочий в сфере организации регулярных </w:t>
      </w:r>
      <w:r w:rsidR="003D6AA7" w:rsidRPr="003D6AA7">
        <w:rPr>
          <w:rFonts w:ascii="Times New Roman" w:hAnsi="Times New Roman" w:cs="Times New Roman"/>
          <w:sz w:val="28"/>
          <w:szCs w:val="28"/>
        </w:rPr>
        <w:lastRenderedPageBreak/>
        <w:t xml:space="preserve">перевозок пассажиров и багажа автомобильным транспортом и городским наземным электрическим транспортом – 217,7 млн. рублей, обеспечение деятельности по содержанию организаций для детей-сирот и детей, оставшихся без попечения родителей – 192,0 млн. рублей, социальную поддержку </w:t>
      </w:r>
      <w:r w:rsidR="001B00A3">
        <w:rPr>
          <w:rFonts w:ascii="Times New Roman" w:hAnsi="Times New Roman" w:cs="Times New Roman"/>
          <w:sz w:val="28"/>
          <w:szCs w:val="28"/>
        </w:rPr>
        <w:br/>
      </w:r>
      <w:r w:rsidR="003D6AA7" w:rsidRPr="003D6AA7">
        <w:rPr>
          <w:rFonts w:ascii="Times New Roman" w:hAnsi="Times New Roman" w:cs="Times New Roman"/>
          <w:sz w:val="28"/>
          <w:szCs w:val="28"/>
        </w:rPr>
        <w:t>и социальное обслуживание населения в части содержания органов местного самоуправления – 168,0 млн. рублей, предоставление членам семей участников специальной военной операции, обучающимся в пятых-одиннадцатых классах муниципальных общеобразовательных организаций, бесплатного одноразового горячего питания 0,3 млн. рублей).</w:t>
      </w:r>
    </w:p>
    <w:p w14:paraId="7095283F" w14:textId="7CFD4D84" w:rsidR="003E0646" w:rsidRPr="003E0646" w:rsidRDefault="003E0646" w:rsidP="00CC3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646">
        <w:rPr>
          <w:rFonts w:ascii="Times New Roman" w:hAnsi="Times New Roman" w:cs="Times New Roman"/>
          <w:sz w:val="28"/>
          <w:szCs w:val="28"/>
        </w:rPr>
        <w:t>Иные межбюджетные трансферты поступили в сумме 399,5 млн. рублей (1,5</w:t>
      </w:r>
      <w:r w:rsidR="00681100">
        <w:rPr>
          <w:rFonts w:ascii="Times New Roman" w:hAnsi="Times New Roman" w:cs="Times New Roman"/>
          <w:sz w:val="28"/>
          <w:szCs w:val="28"/>
        </w:rPr>
        <w:t> </w:t>
      </w:r>
      <w:r w:rsidRPr="003E0646">
        <w:rPr>
          <w:rFonts w:ascii="Times New Roman" w:hAnsi="Times New Roman" w:cs="Times New Roman"/>
          <w:sz w:val="28"/>
          <w:szCs w:val="28"/>
        </w:rPr>
        <w:t xml:space="preserve">% от общего объема безвозмездных поступлений от других бюджетов бюджетной системы Российской Федерации), при плановых назначениях </w:t>
      </w:r>
      <w:r w:rsidR="001B00A3">
        <w:rPr>
          <w:rFonts w:ascii="Times New Roman" w:hAnsi="Times New Roman" w:cs="Times New Roman"/>
          <w:sz w:val="28"/>
          <w:szCs w:val="28"/>
        </w:rPr>
        <w:br/>
      </w:r>
      <w:r w:rsidRPr="003E0646">
        <w:rPr>
          <w:rFonts w:ascii="Times New Roman" w:hAnsi="Times New Roman" w:cs="Times New Roman"/>
          <w:sz w:val="28"/>
          <w:szCs w:val="28"/>
        </w:rPr>
        <w:t>– 419,9 млн. рублей или 95,1 % от плана. Наибольший удельный вес в общем объеме иных межбюджетных трансфертов занимают трансферты:</w:t>
      </w:r>
    </w:p>
    <w:p w14:paraId="2535FCD6" w14:textId="71EF51D4" w:rsidR="003E0646" w:rsidRPr="003E0646" w:rsidRDefault="00D53670" w:rsidP="00D536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646" w:rsidRPr="003E0646">
        <w:rPr>
          <w:rFonts w:ascii="Times New Roman" w:hAnsi="Times New Roman" w:cs="Times New Roman"/>
          <w:sz w:val="28"/>
          <w:szCs w:val="28"/>
        </w:rPr>
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(67,1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E0646" w:rsidRPr="003E0646">
        <w:rPr>
          <w:rFonts w:ascii="Times New Roman" w:hAnsi="Times New Roman" w:cs="Times New Roman"/>
          <w:sz w:val="28"/>
          <w:szCs w:val="28"/>
        </w:rPr>
        <w:t>% – 268,2 млн. рублей);</w:t>
      </w:r>
    </w:p>
    <w:p w14:paraId="233172A3" w14:textId="021E65D3" w:rsidR="003E0646" w:rsidRPr="003E0646" w:rsidRDefault="00D53670" w:rsidP="00D536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646" w:rsidRPr="003E0646">
        <w:rPr>
          <w:rFonts w:ascii="Times New Roman" w:hAnsi="Times New Roman" w:cs="Times New Roman"/>
          <w:sz w:val="28"/>
          <w:szCs w:val="28"/>
        </w:rPr>
        <w:t>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 (32, 7</w:t>
      </w:r>
      <w:r w:rsidR="00083C00">
        <w:rPr>
          <w:rFonts w:ascii="Times New Roman" w:hAnsi="Times New Roman" w:cs="Times New Roman"/>
          <w:sz w:val="28"/>
          <w:szCs w:val="28"/>
        </w:rPr>
        <w:t> </w:t>
      </w:r>
      <w:r w:rsidR="003E0646" w:rsidRPr="003E0646">
        <w:rPr>
          <w:rFonts w:ascii="Times New Roman" w:hAnsi="Times New Roman" w:cs="Times New Roman"/>
          <w:sz w:val="28"/>
          <w:szCs w:val="28"/>
        </w:rPr>
        <w:t>% – 130,4 млн. рублей);</w:t>
      </w:r>
    </w:p>
    <w:p w14:paraId="3B07A956" w14:textId="037DFDE6" w:rsidR="003E0646" w:rsidRDefault="00D53670" w:rsidP="00D536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646" w:rsidRPr="003E0646">
        <w:rPr>
          <w:rFonts w:ascii="Times New Roman" w:hAnsi="Times New Roman" w:cs="Times New Roman"/>
          <w:sz w:val="28"/>
          <w:szCs w:val="28"/>
        </w:rPr>
        <w:t>иные межбюджетные трансферты (0,2</w:t>
      </w:r>
      <w:r w:rsidR="00083C00">
        <w:rPr>
          <w:rFonts w:ascii="Times New Roman" w:hAnsi="Times New Roman" w:cs="Times New Roman"/>
          <w:sz w:val="28"/>
          <w:szCs w:val="28"/>
        </w:rPr>
        <w:t> </w:t>
      </w:r>
      <w:r w:rsidR="003E0646" w:rsidRPr="003E0646">
        <w:rPr>
          <w:rFonts w:ascii="Times New Roman" w:hAnsi="Times New Roman" w:cs="Times New Roman"/>
          <w:sz w:val="28"/>
          <w:szCs w:val="28"/>
        </w:rPr>
        <w:t>% – 0,9 млн. рублей).</w:t>
      </w:r>
    </w:p>
    <w:p w14:paraId="1D1C0ECA" w14:textId="1C93BC83" w:rsidR="007746FE" w:rsidRDefault="007746FE" w:rsidP="00CC36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6FE">
        <w:rPr>
          <w:rFonts w:ascii="Times New Roman" w:hAnsi="Times New Roman" w:cs="Times New Roman"/>
          <w:sz w:val="28"/>
          <w:szCs w:val="28"/>
        </w:rPr>
        <w:t xml:space="preserve">Безвозмездные поступления от негосударственных организаций (денежные пожертвования на ремонт мемориала </w:t>
      </w:r>
      <w:r w:rsidRPr="00FD4E8B">
        <w:rPr>
          <w:rFonts w:ascii="Times New Roman" w:hAnsi="Times New Roman" w:cs="Times New Roman"/>
          <w:sz w:val="28"/>
          <w:szCs w:val="28"/>
        </w:rPr>
        <w:t>воинам</w:t>
      </w:r>
      <w:r w:rsidR="00E02829" w:rsidRPr="00FD4E8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D4E8B">
        <w:rPr>
          <w:rFonts w:ascii="Times New Roman" w:hAnsi="Times New Roman" w:cs="Times New Roman"/>
          <w:sz w:val="28"/>
          <w:szCs w:val="28"/>
        </w:rPr>
        <w:t>Кузбассовцам</w:t>
      </w:r>
      <w:proofErr w:type="spellEnd"/>
      <w:r w:rsidRPr="007746FE">
        <w:rPr>
          <w:rFonts w:ascii="Times New Roman" w:hAnsi="Times New Roman" w:cs="Times New Roman"/>
          <w:sz w:val="28"/>
          <w:szCs w:val="28"/>
        </w:rPr>
        <w:t xml:space="preserve">, погибшим </w:t>
      </w:r>
      <w:r w:rsidR="001B00A3">
        <w:rPr>
          <w:rFonts w:ascii="Times New Roman" w:hAnsi="Times New Roman" w:cs="Times New Roman"/>
          <w:sz w:val="28"/>
          <w:szCs w:val="28"/>
        </w:rPr>
        <w:br/>
      </w:r>
      <w:r w:rsidRPr="007746FE">
        <w:rPr>
          <w:rFonts w:ascii="Times New Roman" w:hAnsi="Times New Roman" w:cs="Times New Roman"/>
          <w:sz w:val="28"/>
          <w:szCs w:val="28"/>
        </w:rPr>
        <w:t>в локальных вооруженных конфликтах) поступили в сумме 8,9 млн. рублей (100,0</w:t>
      </w:r>
      <w:r w:rsidR="00E02829">
        <w:rPr>
          <w:rFonts w:ascii="Times New Roman" w:hAnsi="Times New Roman" w:cs="Times New Roman"/>
          <w:sz w:val="28"/>
          <w:szCs w:val="28"/>
        </w:rPr>
        <w:t> </w:t>
      </w:r>
      <w:r w:rsidRPr="007746FE">
        <w:rPr>
          <w:rFonts w:ascii="Times New Roman" w:hAnsi="Times New Roman" w:cs="Times New Roman"/>
          <w:sz w:val="28"/>
          <w:szCs w:val="28"/>
        </w:rPr>
        <w:t>% от плана)</w:t>
      </w:r>
      <w:r w:rsidR="004F3D87">
        <w:rPr>
          <w:rFonts w:ascii="Times New Roman" w:hAnsi="Times New Roman" w:cs="Times New Roman"/>
          <w:sz w:val="28"/>
          <w:szCs w:val="28"/>
        </w:rPr>
        <w:t>.</w:t>
      </w:r>
    </w:p>
    <w:p w14:paraId="47C75357" w14:textId="77777777" w:rsidR="004F3D87" w:rsidRPr="004F3D87" w:rsidRDefault="004F3D87" w:rsidP="00CC3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D87">
        <w:rPr>
          <w:rFonts w:ascii="Times New Roman" w:hAnsi="Times New Roman" w:cs="Times New Roman"/>
          <w:sz w:val="28"/>
          <w:szCs w:val="28"/>
        </w:rPr>
        <w:t xml:space="preserve">Прочие безвозмездные поступления поступили в сумме 29,3 млн. рублей, при плановых назначениях 29,4 млн. рублей, или 99,7 % от плана, в том числе: </w:t>
      </w:r>
    </w:p>
    <w:p w14:paraId="44D51695" w14:textId="1AD5931D" w:rsidR="004F3D87" w:rsidRPr="004F3D87" w:rsidRDefault="00601D1A" w:rsidP="00601D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D87" w:rsidRPr="004F3D87">
        <w:rPr>
          <w:rFonts w:ascii="Times New Roman" w:hAnsi="Times New Roman" w:cs="Times New Roman"/>
          <w:sz w:val="28"/>
          <w:szCs w:val="28"/>
        </w:rPr>
        <w:t>средства, поступившие в рамках соглашений о социально–экономическом партнерстве – 8,7 млн. рублей (из них за выкуп объектов недвижимости, расположенных на земельных участках, изымаемых в целях строительства объектов инженерной и транспортной инфраструктуры – 7,6 млн. рублей);</w:t>
      </w:r>
    </w:p>
    <w:p w14:paraId="3DD03423" w14:textId="0E798765" w:rsidR="004F3D87" w:rsidRPr="004F3D87" w:rsidRDefault="00601D1A" w:rsidP="00601D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D87" w:rsidRPr="004F3D87">
        <w:rPr>
          <w:rFonts w:ascii="Times New Roman" w:hAnsi="Times New Roman" w:cs="Times New Roman"/>
          <w:sz w:val="28"/>
          <w:szCs w:val="28"/>
        </w:rPr>
        <w:t>спонсорские средства на организацию и проведение праздничных мероприятий, посвященных Дню шахтера – 5,8 млн. рублей;</w:t>
      </w:r>
    </w:p>
    <w:p w14:paraId="776CECAA" w14:textId="53D505E3" w:rsidR="004F3D87" w:rsidRDefault="00601D1A" w:rsidP="00601D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D87" w:rsidRPr="004F3D87">
        <w:rPr>
          <w:rFonts w:ascii="Times New Roman" w:hAnsi="Times New Roman" w:cs="Times New Roman"/>
          <w:sz w:val="28"/>
          <w:szCs w:val="28"/>
        </w:rPr>
        <w:t>средства, полученные от заинтересованных лиц, собственников жилых помещений многоквартирных домов, в рамках реализации программы «Формирование современной городской среды» (5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F3D87" w:rsidRPr="004F3D87">
        <w:rPr>
          <w:rFonts w:ascii="Times New Roman" w:hAnsi="Times New Roman" w:cs="Times New Roman"/>
          <w:sz w:val="28"/>
          <w:szCs w:val="28"/>
        </w:rPr>
        <w:t>% от стоимости ремонта дворовых территорий) – 14,8 млн. рублей.</w:t>
      </w:r>
    </w:p>
    <w:p w14:paraId="6DE465B8" w14:textId="19EE63B3" w:rsidR="00E93A1E" w:rsidRDefault="00E93A1E" w:rsidP="00CC36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6B2">
        <w:rPr>
          <w:rFonts w:ascii="Times New Roman" w:hAnsi="Times New Roman" w:cs="Times New Roman"/>
          <w:sz w:val="28"/>
          <w:szCs w:val="28"/>
        </w:rPr>
        <w:t xml:space="preserve">В сравнении </w:t>
      </w:r>
      <w:r w:rsidRPr="00E93A1E">
        <w:rPr>
          <w:rFonts w:ascii="Times New Roman" w:hAnsi="Times New Roman" w:cs="Times New Roman"/>
          <w:sz w:val="28"/>
          <w:szCs w:val="28"/>
        </w:rPr>
        <w:t>с 2021 годом фактическое поступление безвозмездных поступлений от других бюджетов бюджетной системы Российской Федерации увеличилось на 8 232,1 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5E85C2" w14:textId="09BA3EB4" w:rsidR="00E93A1E" w:rsidRPr="00E93A1E" w:rsidRDefault="00E93A1E" w:rsidP="00CC3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A1E">
        <w:rPr>
          <w:rFonts w:ascii="Times New Roman" w:hAnsi="Times New Roman" w:cs="Times New Roman"/>
          <w:sz w:val="28"/>
          <w:szCs w:val="28"/>
        </w:rPr>
        <w:t xml:space="preserve">В 2022 году делегировано полномочий по 38 видам субвенций на сумму </w:t>
      </w:r>
      <w:r w:rsidR="001B00A3">
        <w:rPr>
          <w:rFonts w:ascii="Times New Roman" w:hAnsi="Times New Roman" w:cs="Times New Roman"/>
          <w:sz w:val="28"/>
          <w:szCs w:val="28"/>
        </w:rPr>
        <w:br/>
      </w:r>
      <w:r w:rsidRPr="00E93A1E">
        <w:rPr>
          <w:rFonts w:ascii="Times New Roman" w:hAnsi="Times New Roman" w:cs="Times New Roman"/>
          <w:sz w:val="28"/>
          <w:szCs w:val="28"/>
        </w:rPr>
        <w:t>11</w:t>
      </w:r>
      <w:r w:rsidR="001B00A3">
        <w:rPr>
          <w:rFonts w:ascii="Times New Roman" w:hAnsi="Times New Roman" w:cs="Times New Roman"/>
          <w:sz w:val="28"/>
          <w:szCs w:val="28"/>
        </w:rPr>
        <w:t> </w:t>
      </w:r>
      <w:r w:rsidRPr="00E93A1E">
        <w:rPr>
          <w:rFonts w:ascii="Times New Roman" w:hAnsi="Times New Roman" w:cs="Times New Roman"/>
          <w:sz w:val="28"/>
          <w:szCs w:val="28"/>
        </w:rPr>
        <w:t>148,7 млн. рублей (в 2021 году по 45 видам на сумму 9 362,8   млн. рублей).</w:t>
      </w:r>
    </w:p>
    <w:p w14:paraId="1FE568F4" w14:textId="77777777" w:rsidR="008D3DF8" w:rsidRPr="008D3DF8" w:rsidRDefault="004C2689" w:rsidP="00CC36B0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DF8">
        <w:rPr>
          <w:rFonts w:ascii="Times New Roman" w:hAnsi="Times New Roman" w:cs="Times New Roman"/>
          <w:sz w:val="28"/>
          <w:szCs w:val="28"/>
        </w:rPr>
        <w:t>Ирина Юрьевна в своем докладе подробно остановилась на о</w:t>
      </w:r>
      <w:r w:rsidR="00BB101E" w:rsidRPr="008D3DF8">
        <w:rPr>
          <w:rFonts w:ascii="Times New Roman" w:hAnsi="Times New Roman" w:cs="Times New Roman"/>
          <w:sz w:val="28"/>
          <w:szCs w:val="28"/>
        </w:rPr>
        <w:t>собенности исполнения доходной части бюджета города Кемерово</w:t>
      </w:r>
      <w:r w:rsidR="00EA7F25" w:rsidRPr="008D3DF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F015AB" w14:textId="77777777" w:rsidR="009E7D16" w:rsidRPr="009E7D16" w:rsidRDefault="009E7D16" w:rsidP="00CC36B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D16">
        <w:rPr>
          <w:rFonts w:ascii="Times New Roman" w:hAnsi="Times New Roman" w:cs="Times New Roman"/>
          <w:sz w:val="28"/>
          <w:szCs w:val="28"/>
        </w:rPr>
        <w:lastRenderedPageBreak/>
        <w:t>Положительными моментами при исполнении доходной части бюджета города Кемерово в 2022 году являются:</w:t>
      </w:r>
    </w:p>
    <w:p w14:paraId="397C2F91" w14:textId="49043FAE" w:rsidR="009E7D16" w:rsidRPr="009E7D16" w:rsidRDefault="009E7D16" w:rsidP="00CC36B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D16">
        <w:rPr>
          <w:rFonts w:ascii="Times New Roman" w:hAnsi="Times New Roman" w:cs="Times New Roman"/>
          <w:sz w:val="28"/>
          <w:szCs w:val="28"/>
        </w:rPr>
        <w:t xml:space="preserve">Увеличение поступлений налоговых и неналоговых доходов в бюджет города по сравнению с 2021 годом на 13,6 % («+»1 089,7 млн. рублей, в том числе по налоговым доходам – «+» 968,7 млн. рублей, по неналоговым доходам </w:t>
      </w:r>
      <w:r w:rsidR="001B00A3">
        <w:rPr>
          <w:rFonts w:ascii="Times New Roman" w:hAnsi="Times New Roman" w:cs="Times New Roman"/>
          <w:sz w:val="28"/>
          <w:szCs w:val="28"/>
        </w:rPr>
        <w:br/>
      </w:r>
      <w:r w:rsidRPr="009E7D16">
        <w:rPr>
          <w:rFonts w:ascii="Times New Roman" w:hAnsi="Times New Roman" w:cs="Times New Roman"/>
          <w:sz w:val="28"/>
          <w:szCs w:val="28"/>
        </w:rPr>
        <w:t xml:space="preserve">– «+» 121,0 млн. рублей). </w:t>
      </w:r>
    </w:p>
    <w:p w14:paraId="6C399D9F" w14:textId="430BCA35" w:rsidR="009E7D16" w:rsidRPr="009E7D16" w:rsidRDefault="009E7D16" w:rsidP="00CC36B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D16">
        <w:rPr>
          <w:rFonts w:ascii="Times New Roman" w:hAnsi="Times New Roman" w:cs="Times New Roman"/>
          <w:sz w:val="28"/>
          <w:szCs w:val="28"/>
        </w:rPr>
        <w:t xml:space="preserve">Сокращение задолженности по налоговым и неналоговым платежам </w:t>
      </w:r>
      <w:r w:rsidR="001B00A3">
        <w:rPr>
          <w:rFonts w:ascii="Times New Roman" w:hAnsi="Times New Roman" w:cs="Times New Roman"/>
          <w:sz w:val="28"/>
          <w:szCs w:val="28"/>
        </w:rPr>
        <w:br/>
      </w:r>
      <w:r w:rsidRPr="009E7D16">
        <w:rPr>
          <w:rFonts w:ascii="Times New Roman" w:hAnsi="Times New Roman" w:cs="Times New Roman"/>
          <w:sz w:val="28"/>
          <w:szCs w:val="28"/>
        </w:rPr>
        <w:t xml:space="preserve">на 31,4 млн. рублей (в том числе по налоговым на 4,2 млн. рублей, неналоговым на 27,2 млн. рублей). В результате </w:t>
      </w:r>
      <w:proofErr w:type="spellStart"/>
      <w:r w:rsidRPr="009E7D16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9E7D16">
        <w:rPr>
          <w:rFonts w:ascii="Times New Roman" w:hAnsi="Times New Roman" w:cs="Times New Roman"/>
          <w:sz w:val="28"/>
          <w:szCs w:val="28"/>
        </w:rPr>
        <w:t>-исковой работы по погашению задолженности по действующим договорам аренды муниципального имущества и земельных участков в 2022 году в бюджет города поступило 134,3 млн. рублей.</w:t>
      </w:r>
    </w:p>
    <w:p w14:paraId="7960D5B1" w14:textId="77777777" w:rsidR="009E7D16" w:rsidRPr="009E7D16" w:rsidRDefault="009E7D16" w:rsidP="008C3F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D16">
        <w:rPr>
          <w:rFonts w:ascii="Times New Roman" w:hAnsi="Times New Roman" w:cs="Times New Roman"/>
          <w:sz w:val="28"/>
          <w:szCs w:val="28"/>
        </w:rPr>
        <w:t xml:space="preserve">Однако в 2022 году существовали факторы, которые оказывают отрицательное влияние на поступление налоговых доходов. К ним относятся: </w:t>
      </w:r>
    </w:p>
    <w:p w14:paraId="5C2D76B8" w14:textId="77777777" w:rsidR="008C3F38" w:rsidRDefault="008C3F38" w:rsidP="008C3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7D16" w:rsidRPr="008C3F38">
        <w:rPr>
          <w:rFonts w:ascii="Times New Roman" w:hAnsi="Times New Roman" w:cs="Times New Roman"/>
          <w:sz w:val="28"/>
          <w:szCs w:val="28"/>
        </w:rPr>
        <w:t>ежегодный рост налоговых вычетов по налогу на доходы физических лиц к уровню прошлого год (за 2022 год рост составил 8,2 % к уровню 2021 года);</w:t>
      </w:r>
    </w:p>
    <w:p w14:paraId="0CA5063C" w14:textId="72CD8BD2" w:rsidR="009E7D16" w:rsidRPr="008C3F38" w:rsidRDefault="008C3F38" w:rsidP="008C3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7D16" w:rsidRPr="008C3F38">
        <w:rPr>
          <w:rFonts w:ascii="Times New Roman" w:hAnsi="Times New Roman" w:cs="Times New Roman"/>
          <w:sz w:val="28"/>
          <w:szCs w:val="28"/>
        </w:rPr>
        <w:t xml:space="preserve">оспаривание кадастровой стоимости земельных участков и, как следствие, уменьшение налогооблагаемой базы. В 2022 году в связи с переоценкой кадастровой стоимости земельных участков возвращено на расчетные счета налогоплательщиков 31,6 млн. рублей. </w:t>
      </w:r>
    </w:p>
    <w:p w14:paraId="5017A87D" w14:textId="31ECD469" w:rsidR="008D3DF8" w:rsidRPr="008D3DF8" w:rsidRDefault="009E7D16" w:rsidP="008C3F38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D16">
        <w:rPr>
          <w:rFonts w:ascii="Times New Roman" w:hAnsi="Times New Roman" w:cs="Times New Roman"/>
          <w:sz w:val="28"/>
          <w:szCs w:val="28"/>
        </w:rPr>
        <w:t>Также в течение последних лет наблюдается снижение поступления неналоговых доходов в бюджет города в связи со снижением поступлений аренды и продажи муниципального имущества, по штрафам, санкциям, возмещению ущерба с 2018 года по 2021 год, однако в 2022 году сложился рост «+» 121,0 млн. рублей.</w:t>
      </w:r>
    </w:p>
    <w:p w14:paraId="2E877579" w14:textId="1E1D16C8" w:rsidR="00595C95" w:rsidRDefault="00F161B0" w:rsidP="00CC36B0">
      <w:pPr>
        <w:pStyle w:val="a3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71C">
        <w:rPr>
          <w:rFonts w:ascii="Times New Roman" w:hAnsi="Times New Roman" w:cs="Times New Roman"/>
          <w:sz w:val="28"/>
          <w:szCs w:val="28"/>
        </w:rPr>
        <w:t>Докладчиком было рассказано о з</w:t>
      </w:r>
      <w:r w:rsidR="00595C95" w:rsidRPr="00C4271C">
        <w:rPr>
          <w:rFonts w:ascii="Times New Roman" w:hAnsi="Times New Roman" w:cs="Times New Roman"/>
          <w:sz w:val="28"/>
          <w:szCs w:val="28"/>
        </w:rPr>
        <w:t>адач</w:t>
      </w:r>
      <w:r w:rsidRPr="00C4271C">
        <w:rPr>
          <w:rFonts w:ascii="Times New Roman" w:hAnsi="Times New Roman" w:cs="Times New Roman"/>
          <w:sz w:val="28"/>
          <w:szCs w:val="28"/>
        </w:rPr>
        <w:t>ах</w:t>
      </w:r>
      <w:r w:rsidR="00595C95" w:rsidRPr="00C4271C">
        <w:rPr>
          <w:rFonts w:ascii="Times New Roman" w:hAnsi="Times New Roman" w:cs="Times New Roman"/>
          <w:sz w:val="28"/>
          <w:szCs w:val="28"/>
        </w:rPr>
        <w:t xml:space="preserve"> налоговой политики бюджета города Кемерово на 202</w:t>
      </w:r>
      <w:r w:rsidR="00C4271C">
        <w:rPr>
          <w:rFonts w:ascii="Times New Roman" w:hAnsi="Times New Roman" w:cs="Times New Roman"/>
          <w:sz w:val="28"/>
          <w:szCs w:val="28"/>
        </w:rPr>
        <w:t>3</w:t>
      </w:r>
      <w:r w:rsidR="00595C95" w:rsidRPr="00C4271C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14E466A5" w14:textId="638B41D8" w:rsidR="00706656" w:rsidRPr="00706656" w:rsidRDefault="00767B2A" w:rsidP="003069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6656" w:rsidRPr="00706656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легализацию</w:t>
      </w:r>
      <w:r w:rsidR="00143A09">
        <w:rPr>
          <w:rFonts w:ascii="Times New Roman" w:hAnsi="Times New Roman" w:cs="Times New Roman"/>
          <w:sz w:val="28"/>
          <w:szCs w:val="28"/>
        </w:rPr>
        <w:t xml:space="preserve"> </w:t>
      </w:r>
      <w:r w:rsidR="00706656" w:rsidRPr="00706656">
        <w:rPr>
          <w:rFonts w:ascii="Times New Roman" w:hAnsi="Times New Roman" w:cs="Times New Roman"/>
          <w:sz w:val="28"/>
          <w:szCs w:val="28"/>
        </w:rPr>
        <w:t>предпринимательской деятельности;</w:t>
      </w:r>
    </w:p>
    <w:p w14:paraId="19428802" w14:textId="305698A4" w:rsidR="00706656" w:rsidRPr="00706656" w:rsidRDefault="00767B2A" w:rsidP="003069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6656" w:rsidRPr="00706656">
        <w:rPr>
          <w:rFonts w:ascii="Times New Roman" w:hAnsi="Times New Roman" w:cs="Times New Roman"/>
          <w:sz w:val="28"/>
          <w:szCs w:val="28"/>
        </w:rPr>
        <w:t>совершенствование методов администрирования доходов;</w:t>
      </w:r>
    </w:p>
    <w:p w14:paraId="286873D1" w14:textId="36591E7C" w:rsidR="00706656" w:rsidRPr="00706656" w:rsidRDefault="00767B2A" w:rsidP="003069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6656" w:rsidRPr="00706656">
        <w:rPr>
          <w:rFonts w:ascii="Times New Roman" w:hAnsi="Times New Roman" w:cs="Times New Roman"/>
          <w:sz w:val="28"/>
          <w:szCs w:val="28"/>
        </w:rPr>
        <w:t xml:space="preserve">обеспечение высокого уровня собираемости налогов, направленных </w:t>
      </w:r>
      <w:r w:rsidR="001B00A3">
        <w:rPr>
          <w:rFonts w:ascii="Times New Roman" w:hAnsi="Times New Roman" w:cs="Times New Roman"/>
          <w:sz w:val="28"/>
          <w:szCs w:val="28"/>
        </w:rPr>
        <w:br/>
      </w:r>
      <w:r w:rsidR="00706656" w:rsidRPr="00706656">
        <w:rPr>
          <w:rFonts w:ascii="Times New Roman" w:hAnsi="Times New Roman" w:cs="Times New Roman"/>
          <w:sz w:val="28"/>
          <w:szCs w:val="28"/>
        </w:rPr>
        <w:t>на сокращение недоимки по налогам и сборам в бюджет;</w:t>
      </w:r>
    </w:p>
    <w:p w14:paraId="4A2FF084" w14:textId="4C391829" w:rsidR="00706656" w:rsidRPr="00706656" w:rsidRDefault="00767B2A" w:rsidP="003069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6656" w:rsidRPr="00706656">
        <w:rPr>
          <w:rFonts w:ascii="Times New Roman" w:hAnsi="Times New Roman" w:cs="Times New Roman"/>
          <w:sz w:val="28"/>
          <w:szCs w:val="28"/>
        </w:rPr>
        <w:t>расширение налогооблагаемой базы по имущественным налогам;</w:t>
      </w:r>
    </w:p>
    <w:p w14:paraId="2C2ADEC2" w14:textId="4560B89B" w:rsidR="00706656" w:rsidRPr="00706656" w:rsidRDefault="00767B2A" w:rsidP="003069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6656" w:rsidRPr="00706656">
        <w:rPr>
          <w:rFonts w:ascii="Times New Roman" w:hAnsi="Times New Roman" w:cs="Times New Roman"/>
          <w:sz w:val="28"/>
          <w:szCs w:val="28"/>
        </w:rPr>
        <w:t>легализация объектов налогообложения;</w:t>
      </w:r>
    </w:p>
    <w:p w14:paraId="03B0740C" w14:textId="2A96F8BD" w:rsidR="00706656" w:rsidRPr="00706656" w:rsidRDefault="00767B2A" w:rsidP="003069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6656" w:rsidRPr="00706656">
        <w:rPr>
          <w:rFonts w:ascii="Times New Roman" w:hAnsi="Times New Roman" w:cs="Times New Roman"/>
          <w:sz w:val="28"/>
          <w:szCs w:val="28"/>
        </w:rPr>
        <w:t>эффективное использование муниципальной собственности;</w:t>
      </w:r>
    </w:p>
    <w:p w14:paraId="2360B359" w14:textId="7CD129BF" w:rsidR="00706656" w:rsidRPr="00706656" w:rsidRDefault="00767B2A" w:rsidP="003069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6656" w:rsidRPr="00706656">
        <w:rPr>
          <w:rFonts w:ascii="Times New Roman" w:hAnsi="Times New Roman" w:cs="Times New Roman"/>
          <w:sz w:val="28"/>
          <w:szCs w:val="28"/>
        </w:rPr>
        <w:t xml:space="preserve">обеспечение мер по взысканию просроченной дебиторской задолженности по платежам в бюджет; </w:t>
      </w:r>
    </w:p>
    <w:p w14:paraId="4FCD1FA5" w14:textId="13F33C9D" w:rsidR="00706656" w:rsidRPr="00706656" w:rsidRDefault="00767B2A" w:rsidP="003069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6656" w:rsidRPr="00706656">
        <w:rPr>
          <w:rFonts w:ascii="Times New Roman" w:hAnsi="Times New Roman" w:cs="Times New Roman"/>
          <w:sz w:val="28"/>
          <w:szCs w:val="28"/>
        </w:rPr>
        <w:t xml:space="preserve">мораторий на установление льгот по уплате местных налогов и сборов </w:t>
      </w:r>
      <w:r w:rsidR="001B00A3">
        <w:rPr>
          <w:rFonts w:ascii="Times New Roman" w:hAnsi="Times New Roman" w:cs="Times New Roman"/>
          <w:sz w:val="28"/>
          <w:szCs w:val="28"/>
        </w:rPr>
        <w:br/>
      </w:r>
      <w:r w:rsidR="00706656" w:rsidRPr="00706656">
        <w:rPr>
          <w:rFonts w:ascii="Times New Roman" w:hAnsi="Times New Roman" w:cs="Times New Roman"/>
          <w:sz w:val="28"/>
          <w:szCs w:val="28"/>
        </w:rPr>
        <w:t>в бюджет города;</w:t>
      </w:r>
    </w:p>
    <w:p w14:paraId="1791D836" w14:textId="29042A7C" w:rsidR="00C4271C" w:rsidRDefault="00767B2A" w:rsidP="0030697C">
      <w:pPr>
        <w:pStyle w:val="a3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6656" w:rsidRPr="00706656">
        <w:rPr>
          <w:rFonts w:ascii="Times New Roman" w:hAnsi="Times New Roman" w:cs="Times New Roman"/>
          <w:sz w:val="28"/>
          <w:szCs w:val="28"/>
        </w:rPr>
        <w:t>проведение оценки налоговых расходов (налоговых льгот).</w:t>
      </w:r>
    </w:p>
    <w:p w14:paraId="5E64D1C9" w14:textId="58CCC587" w:rsidR="00F32B97" w:rsidRPr="00F32B97" w:rsidRDefault="00F32B97" w:rsidP="00FC4D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B97">
        <w:rPr>
          <w:rFonts w:ascii="Times New Roman" w:hAnsi="Times New Roman" w:cs="Times New Roman"/>
          <w:sz w:val="28"/>
          <w:szCs w:val="28"/>
        </w:rPr>
        <w:t xml:space="preserve">В 2022 году бюджет города по расходам исполнен в сумме 35 749,8 млн. рублей при уточненном плане 36 865,3 млн. рублей или </w:t>
      </w:r>
      <w:r w:rsidR="001B00A3">
        <w:rPr>
          <w:rFonts w:ascii="Times New Roman" w:hAnsi="Times New Roman" w:cs="Times New Roman"/>
          <w:sz w:val="28"/>
          <w:szCs w:val="28"/>
        </w:rPr>
        <w:br/>
      </w:r>
      <w:r w:rsidRPr="00F32B97">
        <w:rPr>
          <w:rFonts w:ascii="Times New Roman" w:hAnsi="Times New Roman" w:cs="Times New Roman"/>
          <w:sz w:val="28"/>
          <w:szCs w:val="28"/>
        </w:rPr>
        <w:t xml:space="preserve">на 97,0 %. Первоначальный план 28 026,7 млн. руб.  меньше уточненного </w:t>
      </w:r>
      <w:r w:rsidR="001B00A3">
        <w:rPr>
          <w:rFonts w:ascii="Times New Roman" w:hAnsi="Times New Roman" w:cs="Times New Roman"/>
          <w:sz w:val="28"/>
          <w:szCs w:val="28"/>
        </w:rPr>
        <w:br/>
      </w:r>
      <w:r w:rsidRPr="00F32B97">
        <w:rPr>
          <w:rFonts w:ascii="Times New Roman" w:hAnsi="Times New Roman" w:cs="Times New Roman"/>
          <w:sz w:val="28"/>
          <w:szCs w:val="28"/>
        </w:rPr>
        <w:t>на 7 723,1</w:t>
      </w:r>
      <w:r w:rsidR="00B21C36">
        <w:rPr>
          <w:rFonts w:ascii="Times New Roman" w:hAnsi="Times New Roman" w:cs="Times New Roman"/>
          <w:sz w:val="28"/>
          <w:szCs w:val="28"/>
        </w:rPr>
        <w:t> </w:t>
      </w:r>
      <w:r w:rsidRPr="00F32B97">
        <w:rPr>
          <w:rFonts w:ascii="Times New Roman" w:hAnsi="Times New Roman" w:cs="Times New Roman"/>
          <w:sz w:val="28"/>
          <w:szCs w:val="28"/>
        </w:rPr>
        <w:t>млн. руб.</w:t>
      </w:r>
    </w:p>
    <w:p w14:paraId="512044D1" w14:textId="5CD0EB54" w:rsidR="00C4271C" w:rsidRDefault="00F32B97" w:rsidP="00FC4DD2">
      <w:pPr>
        <w:pStyle w:val="a3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B97">
        <w:rPr>
          <w:rFonts w:ascii="Times New Roman" w:hAnsi="Times New Roman" w:cs="Times New Roman"/>
          <w:sz w:val="28"/>
          <w:szCs w:val="28"/>
        </w:rPr>
        <w:t>В сравнении с 2021 годом расходы увеличились на 8 857,3 млн. рублей или на 32,9%, уровень исполнения увеличился на 0,3%.</w:t>
      </w:r>
    </w:p>
    <w:p w14:paraId="773FE7CC" w14:textId="42C2BA6A" w:rsidR="008B1820" w:rsidRPr="008B1820" w:rsidRDefault="008B1820" w:rsidP="00FC4D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820">
        <w:rPr>
          <w:rFonts w:ascii="Times New Roman" w:hAnsi="Times New Roman" w:cs="Times New Roman"/>
          <w:sz w:val="28"/>
          <w:szCs w:val="28"/>
        </w:rPr>
        <w:lastRenderedPageBreak/>
        <w:t xml:space="preserve">Доля текущих расходов в общих расходах бюджета города составила </w:t>
      </w:r>
      <w:r w:rsidR="001B00A3">
        <w:rPr>
          <w:rFonts w:ascii="Times New Roman" w:hAnsi="Times New Roman" w:cs="Times New Roman"/>
          <w:sz w:val="28"/>
          <w:szCs w:val="28"/>
        </w:rPr>
        <w:br/>
      </w:r>
      <w:r w:rsidRPr="008B1820">
        <w:rPr>
          <w:rFonts w:ascii="Times New Roman" w:hAnsi="Times New Roman" w:cs="Times New Roman"/>
          <w:sz w:val="28"/>
          <w:szCs w:val="28"/>
        </w:rPr>
        <w:t>74,0 % (26 447,8 млн. рублей), капитальных расходов – 26,0 % (9 302,0 млн. рублей).</w:t>
      </w:r>
    </w:p>
    <w:p w14:paraId="69AC7BA9" w14:textId="273B01CD" w:rsidR="008B1820" w:rsidRPr="008B1820" w:rsidRDefault="008B1820" w:rsidP="00CC3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820">
        <w:rPr>
          <w:rFonts w:ascii="Times New Roman" w:hAnsi="Times New Roman" w:cs="Times New Roman"/>
          <w:sz w:val="28"/>
          <w:szCs w:val="28"/>
        </w:rPr>
        <w:t xml:space="preserve">По сравнению с 2021 годом абсолютный объем текущих расходов увеличился на 5 098,0 млн. рублей, удельный вес в общей сумме расходов бюджета уменьшился на 5,4 %. Соответственно, на столько же увеличился удельный вес капитальных расходов. В денежном выражении сумма капитальных затрат увеличился на 3 759,3 млн. рублей. </w:t>
      </w:r>
    </w:p>
    <w:p w14:paraId="1910FAA8" w14:textId="77777777" w:rsidR="008B1820" w:rsidRPr="008B1820" w:rsidRDefault="008B1820" w:rsidP="00CC3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820">
        <w:rPr>
          <w:rFonts w:ascii="Times New Roman" w:hAnsi="Times New Roman" w:cs="Times New Roman"/>
          <w:sz w:val="28"/>
          <w:szCs w:val="28"/>
        </w:rPr>
        <w:t>Расходы бюджета на выполнение полномочий местного значения составили 12 683,9 млн. рублей, или 35,5 % в общих расходах бюджета, на выполнение делегированных полномочий (межбюджетные трансферты, за исключением дотаций) 23 065,9 млн. рублей, или 64,5 %.</w:t>
      </w:r>
    </w:p>
    <w:p w14:paraId="3B6CC6F7" w14:textId="2A1BFB5D" w:rsidR="008B1820" w:rsidRPr="008B1820" w:rsidRDefault="008B1820" w:rsidP="00CC36B0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820">
        <w:rPr>
          <w:rFonts w:ascii="Times New Roman" w:hAnsi="Times New Roman" w:cs="Times New Roman"/>
          <w:sz w:val="28"/>
          <w:szCs w:val="28"/>
        </w:rPr>
        <w:t xml:space="preserve">Исполнение делегированных полномочий осуществлялось по 9 разделам из 11: «Общегосударственные вопросы», «Национальная безопасность </w:t>
      </w:r>
      <w:r w:rsidR="001B00A3">
        <w:rPr>
          <w:rFonts w:ascii="Times New Roman" w:hAnsi="Times New Roman" w:cs="Times New Roman"/>
          <w:sz w:val="28"/>
          <w:szCs w:val="28"/>
        </w:rPr>
        <w:br/>
      </w:r>
      <w:r w:rsidRPr="008B1820">
        <w:rPr>
          <w:rFonts w:ascii="Times New Roman" w:hAnsi="Times New Roman" w:cs="Times New Roman"/>
          <w:sz w:val="28"/>
          <w:szCs w:val="28"/>
        </w:rPr>
        <w:t xml:space="preserve">и правоохранительная деятельность», «Национальная экономика», «Жилищно-коммунальное хозяйство», «Охрана окружающей среды», «Образование», «Культура, кинематография», «Социальная политика», «Физическая культура </w:t>
      </w:r>
      <w:r w:rsidR="001B00A3">
        <w:rPr>
          <w:rFonts w:ascii="Times New Roman" w:hAnsi="Times New Roman" w:cs="Times New Roman"/>
          <w:sz w:val="28"/>
          <w:szCs w:val="28"/>
        </w:rPr>
        <w:br/>
      </w:r>
      <w:r w:rsidRPr="008B1820">
        <w:rPr>
          <w:rFonts w:ascii="Times New Roman" w:hAnsi="Times New Roman" w:cs="Times New Roman"/>
          <w:sz w:val="28"/>
          <w:szCs w:val="28"/>
        </w:rPr>
        <w:t xml:space="preserve">и спорт». </w:t>
      </w:r>
    </w:p>
    <w:p w14:paraId="79489309" w14:textId="0E86E093" w:rsidR="00F32B97" w:rsidRPr="000030A7" w:rsidRDefault="008B1820" w:rsidP="00CC36B0">
      <w:pPr>
        <w:pStyle w:val="a3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820">
        <w:rPr>
          <w:rFonts w:ascii="Times New Roman" w:hAnsi="Times New Roman" w:cs="Times New Roman"/>
          <w:sz w:val="28"/>
          <w:szCs w:val="28"/>
        </w:rPr>
        <w:t xml:space="preserve">В целях исполнения местных полномочий на оплату труда и начисления </w:t>
      </w:r>
      <w:r w:rsidR="001B00A3">
        <w:rPr>
          <w:rFonts w:ascii="Times New Roman" w:hAnsi="Times New Roman" w:cs="Times New Roman"/>
          <w:sz w:val="28"/>
          <w:szCs w:val="28"/>
        </w:rPr>
        <w:br/>
      </w:r>
      <w:r w:rsidRPr="008B1820">
        <w:rPr>
          <w:rFonts w:ascii="Times New Roman" w:hAnsi="Times New Roman" w:cs="Times New Roman"/>
          <w:sz w:val="28"/>
          <w:szCs w:val="28"/>
        </w:rPr>
        <w:t xml:space="preserve">на оплату труда направлено 4 835,3 млн. рублей, на оплату коммунальных услуг – 750,7 млн. рублей, или 44,0 % от налоговых, неналоговых и прочих </w:t>
      </w:r>
      <w:r w:rsidRPr="000030A7">
        <w:rPr>
          <w:rFonts w:ascii="Times New Roman" w:hAnsi="Times New Roman" w:cs="Times New Roman"/>
          <w:sz w:val="28"/>
          <w:szCs w:val="28"/>
        </w:rPr>
        <w:t>безвозмездных поступлений.</w:t>
      </w:r>
    </w:p>
    <w:p w14:paraId="5ED74AB5" w14:textId="22039034" w:rsidR="00721BBC" w:rsidRDefault="00120551" w:rsidP="00CC36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0A7">
        <w:rPr>
          <w:rFonts w:ascii="Times New Roman" w:hAnsi="Times New Roman" w:cs="Times New Roman"/>
          <w:sz w:val="28"/>
          <w:szCs w:val="28"/>
        </w:rPr>
        <w:t>Ирина Юрьевна пояснила</w:t>
      </w:r>
      <w:r w:rsidR="004720DF" w:rsidRPr="000030A7">
        <w:rPr>
          <w:rFonts w:ascii="Times New Roman" w:hAnsi="Times New Roman" w:cs="Times New Roman"/>
          <w:sz w:val="28"/>
          <w:szCs w:val="28"/>
        </w:rPr>
        <w:t xml:space="preserve">, </w:t>
      </w:r>
      <w:r w:rsidRPr="000030A7">
        <w:rPr>
          <w:rFonts w:ascii="Times New Roman" w:hAnsi="Times New Roman" w:cs="Times New Roman"/>
          <w:sz w:val="28"/>
          <w:szCs w:val="28"/>
        </w:rPr>
        <w:t>с</w:t>
      </w:r>
      <w:r w:rsidR="00721BBC" w:rsidRPr="000030A7">
        <w:rPr>
          <w:rFonts w:ascii="Times New Roman" w:hAnsi="Times New Roman" w:cs="Times New Roman"/>
          <w:sz w:val="28"/>
          <w:szCs w:val="28"/>
        </w:rPr>
        <w:t>труктура расходов бюджета в 202</w:t>
      </w:r>
      <w:r w:rsidR="000030A7" w:rsidRPr="000030A7">
        <w:rPr>
          <w:rFonts w:ascii="Times New Roman" w:hAnsi="Times New Roman" w:cs="Times New Roman"/>
          <w:sz w:val="28"/>
          <w:szCs w:val="28"/>
        </w:rPr>
        <w:t>2</w:t>
      </w:r>
      <w:r w:rsidR="00721BBC" w:rsidRPr="000030A7">
        <w:rPr>
          <w:rFonts w:ascii="Times New Roman" w:hAnsi="Times New Roman" w:cs="Times New Roman"/>
          <w:sz w:val="28"/>
          <w:szCs w:val="28"/>
        </w:rPr>
        <w:t xml:space="preserve"> году сложилась следующим образом:</w:t>
      </w:r>
    </w:p>
    <w:p w14:paraId="2B011997" w14:textId="67622D4F" w:rsidR="000030A7" w:rsidRPr="000030A7" w:rsidRDefault="00EE4ACB" w:rsidP="00CC3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030A7" w:rsidRPr="000030A7">
        <w:rPr>
          <w:rFonts w:ascii="Times New Roman" w:hAnsi="Times New Roman" w:cs="Times New Roman"/>
          <w:sz w:val="28"/>
          <w:szCs w:val="28"/>
        </w:rPr>
        <w:t xml:space="preserve">аибольший удельный вес составляют расходы на образование </w:t>
      </w:r>
      <w:r w:rsidR="001B00A3">
        <w:rPr>
          <w:rFonts w:ascii="Times New Roman" w:hAnsi="Times New Roman" w:cs="Times New Roman"/>
          <w:sz w:val="28"/>
          <w:szCs w:val="28"/>
        </w:rPr>
        <w:br/>
      </w:r>
      <w:r w:rsidR="000030A7" w:rsidRPr="000030A7">
        <w:rPr>
          <w:rFonts w:ascii="Times New Roman" w:hAnsi="Times New Roman" w:cs="Times New Roman"/>
          <w:sz w:val="28"/>
          <w:szCs w:val="28"/>
        </w:rPr>
        <w:t>– 36,1 % и далее:</w:t>
      </w:r>
    </w:p>
    <w:p w14:paraId="643F7B03" w14:textId="0A2E89D4" w:rsidR="000030A7" w:rsidRPr="000030A7" w:rsidRDefault="00FB0ED1" w:rsidP="00FB0E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30A7" w:rsidRPr="000030A7"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 – 28,7 %, </w:t>
      </w:r>
    </w:p>
    <w:p w14:paraId="725F1507" w14:textId="366A4895" w:rsidR="000030A7" w:rsidRPr="000030A7" w:rsidRDefault="00FB0ED1" w:rsidP="00FB0ED1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30A7" w:rsidRPr="000030A7">
        <w:rPr>
          <w:rFonts w:ascii="Times New Roman" w:hAnsi="Times New Roman" w:cs="Times New Roman"/>
          <w:sz w:val="28"/>
          <w:szCs w:val="28"/>
        </w:rPr>
        <w:t>национальную экономику – 21,4 %,</w:t>
      </w:r>
    </w:p>
    <w:p w14:paraId="44B69FCF" w14:textId="3EF3C6D6" w:rsidR="000030A7" w:rsidRPr="000030A7" w:rsidRDefault="00FB0ED1" w:rsidP="00FB0ED1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30A7" w:rsidRPr="000030A7">
        <w:rPr>
          <w:rFonts w:ascii="Times New Roman" w:hAnsi="Times New Roman" w:cs="Times New Roman"/>
          <w:sz w:val="28"/>
          <w:szCs w:val="28"/>
        </w:rPr>
        <w:t xml:space="preserve">социальную политику – 5,8 %,   </w:t>
      </w:r>
    </w:p>
    <w:p w14:paraId="2D1DA231" w14:textId="291FE353" w:rsidR="000030A7" w:rsidRPr="000030A7" w:rsidRDefault="00FB0ED1" w:rsidP="00FB0ED1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30A7" w:rsidRPr="000030A7">
        <w:rPr>
          <w:rFonts w:ascii="Times New Roman" w:hAnsi="Times New Roman" w:cs="Times New Roman"/>
          <w:sz w:val="28"/>
          <w:szCs w:val="28"/>
        </w:rPr>
        <w:t>общегосударственные вопросы – 4,3 %,</w:t>
      </w:r>
    </w:p>
    <w:p w14:paraId="64E3EB0B" w14:textId="4760A9FD" w:rsidR="000030A7" w:rsidRPr="000030A7" w:rsidRDefault="00FB0ED1" w:rsidP="00FB0ED1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30A7" w:rsidRPr="000030A7">
        <w:rPr>
          <w:rFonts w:ascii="Times New Roman" w:hAnsi="Times New Roman" w:cs="Times New Roman"/>
          <w:sz w:val="28"/>
          <w:szCs w:val="28"/>
        </w:rPr>
        <w:t>физическую культуру и спорт – 1,6 %,</w:t>
      </w:r>
    </w:p>
    <w:p w14:paraId="16BCFC82" w14:textId="626629A6" w:rsidR="000030A7" w:rsidRPr="000030A7" w:rsidRDefault="00FB0ED1" w:rsidP="00FB0ED1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30A7" w:rsidRPr="000030A7">
        <w:rPr>
          <w:rFonts w:ascii="Times New Roman" w:hAnsi="Times New Roman" w:cs="Times New Roman"/>
          <w:sz w:val="28"/>
          <w:szCs w:val="28"/>
        </w:rPr>
        <w:t>культуру, кинематографию – 1,5 %,</w:t>
      </w:r>
    </w:p>
    <w:p w14:paraId="6B2FD633" w14:textId="04589DE0" w:rsidR="000030A7" w:rsidRPr="000030A7" w:rsidRDefault="00FB0ED1" w:rsidP="00FB0ED1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30A7" w:rsidRPr="000030A7">
        <w:rPr>
          <w:rFonts w:ascii="Times New Roman" w:hAnsi="Times New Roman" w:cs="Times New Roman"/>
          <w:sz w:val="28"/>
          <w:szCs w:val="28"/>
        </w:rPr>
        <w:t>обслуживание государственного и муниципального долга – 0,2 %,</w:t>
      </w:r>
    </w:p>
    <w:p w14:paraId="25394D9A" w14:textId="56AD4250" w:rsidR="000030A7" w:rsidRPr="000030A7" w:rsidRDefault="00FB0ED1" w:rsidP="00FB0ED1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30A7" w:rsidRPr="000030A7">
        <w:rPr>
          <w:rFonts w:ascii="Times New Roman" w:hAnsi="Times New Roman" w:cs="Times New Roman"/>
          <w:sz w:val="28"/>
          <w:szCs w:val="28"/>
        </w:rPr>
        <w:t>национальную безопасность и правоохранительную деятельность – 0,2 %,</w:t>
      </w:r>
    </w:p>
    <w:p w14:paraId="2262D627" w14:textId="4FD5C9C8" w:rsidR="000030A7" w:rsidRDefault="00FB0ED1" w:rsidP="00FB0ED1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30A7" w:rsidRPr="000030A7">
        <w:rPr>
          <w:rFonts w:ascii="Times New Roman" w:hAnsi="Times New Roman" w:cs="Times New Roman"/>
          <w:sz w:val="28"/>
          <w:szCs w:val="28"/>
        </w:rPr>
        <w:t>средства массовой информации – 0,1 %,</w:t>
      </w:r>
    </w:p>
    <w:p w14:paraId="7DBFD601" w14:textId="0A69F844" w:rsidR="000030A7" w:rsidRDefault="00FB0ED1" w:rsidP="00CC36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30A7" w:rsidRPr="000030A7">
        <w:rPr>
          <w:rFonts w:ascii="Times New Roman" w:hAnsi="Times New Roman" w:cs="Times New Roman"/>
          <w:sz w:val="28"/>
          <w:szCs w:val="28"/>
        </w:rPr>
        <w:t>охрана окружающей среды – 0,1</w:t>
      </w:r>
      <w:r w:rsidR="00702364">
        <w:rPr>
          <w:rFonts w:ascii="Times New Roman" w:hAnsi="Times New Roman" w:cs="Times New Roman"/>
          <w:sz w:val="28"/>
          <w:szCs w:val="28"/>
        </w:rPr>
        <w:t> </w:t>
      </w:r>
      <w:r w:rsidR="000030A7" w:rsidRPr="000030A7">
        <w:rPr>
          <w:rFonts w:ascii="Times New Roman" w:hAnsi="Times New Roman" w:cs="Times New Roman"/>
          <w:sz w:val="28"/>
          <w:szCs w:val="28"/>
        </w:rPr>
        <w:t>%.</w:t>
      </w:r>
    </w:p>
    <w:p w14:paraId="2771CCEC" w14:textId="4AB334EF" w:rsidR="000C69D7" w:rsidRPr="000C69D7" w:rsidRDefault="002D45BC" w:rsidP="00CC3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9D7">
        <w:rPr>
          <w:rFonts w:ascii="Times New Roman" w:hAnsi="Times New Roman" w:cs="Times New Roman"/>
          <w:sz w:val="28"/>
          <w:szCs w:val="28"/>
        </w:rPr>
        <w:t>Докладчиком было отмечено, что п</w:t>
      </w:r>
      <w:r w:rsidR="00721BBC" w:rsidRPr="000C69D7">
        <w:rPr>
          <w:rFonts w:ascii="Times New Roman" w:hAnsi="Times New Roman" w:cs="Times New Roman"/>
          <w:sz w:val="28"/>
          <w:szCs w:val="28"/>
        </w:rPr>
        <w:t xml:space="preserve">о </w:t>
      </w:r>
      <w:r w:rsidR="000C69D7" w:rsidRPr="000C69D7">
        <w:rPr>
          <w:rFonts w:ascii="Times New Roman" w:hAnsi="Times New Roman" w:cs="Times New Roman"/>
          <w:sz w:val="28"/>
          <w:szCs w:val="28"/>
        </w:rPr>
        <w:t xml:space="preserve">состоянию на </w:t>
      </w:r>
      <w:r w:rsidR="00702364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0C69D7" w:rsidRPr="000C69D7">
        <w:rPr>
          <w:rFonts w:ascii="Times New Roman" w:hAnsi="Times New Roman" w:cs="Times New Roman"/>
          <w:sz w:val="28"/>
          <w:szCs w:val="28"/>
        </w:rPr>
        <w:t>2023 в г</w:t>
      </w:r>
      <w:r w:rsidR="00525CE2">
        <w:rPr>
          <w:rFonts w:ascii="Times New Roman" w:hAnsi="Times New Roman" w:cs="Times New Roman"/>
          <w:sz w:val="28"/>
          <w:szCs w:val="28"/>
        </w:rPr>
        <w:t>ороде</w:t>
      </w:r>
      <w:r w:rsidR="000C69D7" w:rsidRPr="000C69D7">
        <w:rPr>
          <w:rFonts w:ascii="Times New Roman" w:hAnsi="Times New Roman" w:cs="Times New Roman"/>
          <w:sz w:val="28"/>
          <w:szCs w:val="28"/>
        </w:rPr>
        <w:t xml:space="preserve"> Кемерово функционируют 313 учреждений, в том числе: </w:t>
      </w:r>
    </w:p>
    <w:p w14:paraId="53CF3D2B" w14:textId="77777777" w:rsidR="000C69D7" w:rsidRPr="000C69D7" w:rsidRDefault="000C69D7" w:rsidP="00CC36B0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9D7">
        <w:rPr>
          <w:rFonts w:ascii="Times New Roman" w:hAnsi="Times New Roman" w:cs="Times New Roman"/>
          <w:sz w:val="28"/>
          <w:szCs w:val="28"/>
        </w:rPr>
        <w:t>3 органа местного самоуправления (Кемеровский городской Совет народных депутатов, администрация города Кемерово, контрольно-счетная палата города Кемерово);</w:t>
      </w:r>
    </w:p>
    <w:p w14:paraId="506A86BE" w14:textId="77777777" w:rsidR="000C69D7" w:rsidRPr="000C69D7" w:rsidRDefault="000C69D7" w:rsidP="00CC36B0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9D7">
        <w:rPr>
          <w:rFonts w:ascii="Times New Roman" w:hAnsi="Times New Roman" w:cs="Times New Roman"/>
          <w:sz w:val="28"/>
          <w:szCs w:val="28"/>
        </w:rPr>
        <w:t>204 бюджетных учреждений;</w:t>
      </w:r>
    </w:p>
    <w:p w14:paraId="21C004FC" w14:textId="77777777" w:rsidR="000C69D7" w:rsidRPr="000C69D7" w:rsidRDefault="000C69D7" w:rsidP="00CC36B0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9D7">
        <w:rPr>
          <w:rFonts w:ascii="Times New Roman" w:hAnsi="Times New Roman" w:cs="Times New Roman"/>
          <w:sz w:val="28"/>
          <w:szCs w:val="28"/>
        </w:rPr>
        <w:t>99 автономных учреждений;</w:t>
      </w:r>
    </w:p>
    <w:p w14:paraId="5E8C08D8" w14:textId="77777777" w:rsidR="000C69D7" w:rsidRPr="000C69D7" w:rsidRDefault="000C69D7" w:rsidP="00CC36B0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9D7">
        <w:rPr>
          <w:rFonts w:ascii="Times New Roman" w:hAnsi="Times New Roman" w:cs="Times New Roman"/>
          <w:sz w:val="28"/>
          <w:szCs w:val="28"/>
        </w:rPr>
        <w:t>7 казенных учреждений (в том числе два структурных подразделения администрации города Кемерово).</w:t>
      </w:r>
    </w:p>
    <w:p w14:paraId="1D1C336C" w14:textId="77777777" w:rsidR="000C69D7" w:rsidRPr="000C69D7" w:rsidRDefault="000C69D7" w:rsidP="00CC36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9D7">
        <w:rPr>
          <w:rFonts w:ascii="Times New Roman" w:hAnsi="Times New Roman" w:cs="Times New Roman"/>
          <w:sz w:val="28"/>
          <w:szCs w:val="28"/>
        </w:rPr>
        <w:lastRenderedPageBreak/>
        <w:t>В 2022 году прекращена деятельность двух муниципальных бюджетных учреждений образования: МБДОУ №№ 15, 137.</w:t>
      </w:r>
    </w:p>
    <w:p w14:paraId="5C1361E4" w14:textId="077F2B34" w:rsidR="00493E59" w:rsidRPr="00493E59" w:rsidRDefault="00493E59" w:rsidP="00CC3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E59">
        <w:rPr>
          <w:rFonts w:ascii="Times New Roman" w:hAnsi="Times New Roman" w:cs="Times New Roman"/>
          <w:sz w:val="28"/>
          <w:szCs w:val="28"/>
        </w:rPr>
        <w:t xml:space="preserve">Ирина Юрьевна подробно рассказала о муниципальных программах. </w:t>
      </w:r>
      <w:r w:rsidR="00156DDB">
        <w:rPr>
          <w:rFonts w:ascii="Times New Roman" w:hAnsi="Times New Roman" w:cs="Times New Roman"/>
          <w:sz w:val="28"/>
          <w:szCs w:val="28"/>
        </w:rPr>
        <w:br/>
      </w:r>
      <w:r w:rsidRPr="00493E59">
        <w:rPr>
          <w:rFonts w:ascii="Times New Roman" w:hAnsi="Times New Roman" w:cs="Times New Roman"/>
          <w:sz w:val="28"/>
          <w:szCs w:val="28"/>
        </w:rPr>
        <w:t xml:space="preserve">В 2022 году из бюджета города направлено бюджетное финансирование </w:t>
      </w:r>
      <w:r w:rsidR="00156DDB">
        <w:rPr>
          <w:rFonts w:ascii="Times New Roman" w:hAnsi="Times New Roman" w:cs="Times New Roman"/>
          <w:sz w:val="28"/>
          <w:szCs w:val="28"/>
        </w:rPr>
        <w:br/>
      </w:r>
      <w:r w:rsidRPr="00493E59">
        <w:rPr>
          <w:rFonts w:ascii="Times New Roman" w:hAnsi="Times New Roman" w:cs="Times New Roman"/>
          <w:sz w:val="28"/>
          <w:szCs w:val="28"/>
        </w:rPr>
        <w:t xml:space="preserve">на реализацию 24 муниципальных программ. Исполнение муниципальных программ составило 35 593,3 млн. рублей, или 97,0 % от уточненного плана программных расходов, что на 8 907,0 млн. рублей больше фактического исполнения за 2021 год (26 686,3 млн. рублей </w:t>
      </w:r>
      <w:r w:rsidR="00156DDB" w:rsidRPr="00166CBE">
        <w:rPr>
          <w:rFonts w:ascii="Times New Roman" w:hAnsi="Times New Roman" w:cs="Times New Roman"/>
          <w:sz w:val="28"/>
          <w:szCs w:val="28"/>
        </w:rPr>
        <w:t>–</w:t>
      </w:r>
      <w:r w:rsidRPr="00493E59">
        <w:rPr>
          <w:rFonts w:ascii="Times New Roman" w:hAnsi="Times New Roman" w:cs="Times New Roman"/>
          <w:sz w:val="28"/>
          <w:szCs w:val="28"/>
        </w:rPr>
        <w:t xml:space="preserve"> 2021г.).</w:t>
      </w:r>
    </w:p>
    <w:p w14:paraId="788CF652" w14:textId="6E9F5EA9" w:rsidR="000C69D7" w:rsidRPr="00493E59" w:rsidRDefault="00493E59" w:rsidP="00CC36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93E5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Доля расходов в рамках программ увеличилась с 99,2 % до 99,6 %.</w:t>
      </w:r>
    </w:p>
    <w:p w14:paraId="76A7AB2A" w14:textId="1371DEF0" w:rsidR="00F91D24" w:rsidRPr="00493E59" w:rsidRDefault="000E73CC" w:rsidP="00CC36B0">
      <w:pPr>
        <w:pStyle w:val="2"/>
        <w:spacing w:after="0" w:line="240" w:lineRule="auto"/>
        <w:ind w:left="0" w:right="-2" w:firstLine="567"/>
        <w:contextualSpacing/>
        <w:jc w:val="both"/>
        <w:rPr>
          <w:sz w:val="28"/>
          <w:szCs w:val="28"/>
        </w:rPr>
      </w:pPr>
      <w:r w:rsidRPr="00493E59">
        <w:rPr>
          <w:sz w:val="28"/>
          <w:szCs w:val="28"/>
        </w:rPr>
        <w:t xml:space="preserve">Ирина Юрьевна также рассказала депутатам о том, что </w:t>
      </w:r>
      <w:r w:rsidR="00C003AC" w:rsidRPr="00493E59">
        <w:rPr>
          <w:sz w:val="28"/>
          <w:szCs w:val="28"/>
        </w:rPr>
        <w:t>в</w:t>
      </w:r>
      <w:r w:rsidR="00F91D24" w:rsidRPr="00493E59">
        <w:rPr>
          <w:sz w:val="28"/>
          <w:szCs w:val="28"/>
        </w:rPr>
        <w:t xml:space="preserve"> </w:t>
      </w:r>
      <w:r w:rsidR="00493E59" w:rsidRPr="00745B26">
        <w:rPr>
          <w:sz w:val="28"/>
          <w:szCs w:val="28"/>
        </w:rPr>
        <w:t xml:space="preserve">2022 году </w:t>
      </w:r>
      <w:r w:rsidR="00154808">
        <w:rPr>
          <w:sz w:val="28"/>
          <w:szCs w:val="28"/>
        </w:rPr>
        <w:br/>
      </w:r>
      <w:r w:rsidR="00493E59" w:rsidRPr="00745B26">
        <w:rPr>
          <w:sz w:val="28"/>
          <w:szCs w:val="28"/>
        </w:rPr>
        <w:t>на реализацию национальных проектов направлено 3 405,8 млн. рублей при уточненном плане 3 487,1 млн. рублей или на 97,7 % (фактическое исполнение за 2021 год – 3 827,4 млн. рублей)</w:t>
      </w:r>
      <w:r w:rsidR="00493E59" w:rsidRPr="00493E59">
        <w:rPr>
          <w:sz w:val="28"/>
          <w:szCs w:val="28"/>
        </w:rPr>
        <w:t>.</w:t>
      </w:r>
    </w:p>
    <w:p w14:paraId="7DACFA05" w14:textId="77777777" w:rsidR="00493E59" w:rsidRPr="00493E59" w:rsidRDefault="00493E59" w:rsidP="00CC36B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93E5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Реализация национальных проектов за 2022 год сложилась следующим образом:</w:t>
      </w:r>
    </w:p>
    <w:p w14:paraId="70009E3B" w14:textId="715D8B49" w:rsidR="00493E59" w:rsidRPr="00493E59" w:rsidRDefault="006D3B05" w:rsidP="00CC36B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93E5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наибольший</w:t>
      </w:r>
      <w:r w:rsidR="00493E59" w:rsidRPr="00493E5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удельный вес составляют расходы на реализацию национального проекта «Безопасные качественные дороги» – 42,9 % и далее:</w:t>
      </w:r>
    </w:p>
    <w:p w14:paraId="62C33D7C" w14:textId="2CB559FF" w:rsidR="00493E59" w:rsidRPr="00493E59" w:rsidRDefault="006D3B05" w:rsidP="006D3B05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493E59" w:rsidRPr="00493E5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Жилье и городская среда – 29,7 %, </w:t>
      </w:r>
    </w:p>
    <w:p w14:paraId="771AA838" w14:textId="444A4375" w:rsidR="00493E59" w:rsidRPr="00493E59" w:rsidRDefault="006D3B05" w:rsidP="006D3B05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493E59" w:rsidRPr="00493E5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Образование – 19,6 %,</w:t>
      </w:r>
    </w:p>
    <w:p w14:paraId="54B454F1" w14:textId="700AC5B4" w:rsidR="00493E59" w:rsidRPr="00493E59" w:rsidRDefault="006D3B05" w:rsidP="006D3B05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493E59" w:rsidRPr="00493E5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Демография – 6,8 %</w:t>
      </w:r>
    </w:p>
    <w:p w14:paraId="252B9145" w14:textId="684F814D" w:rsidR="00493E59" w:rsidRPr="00493E59" w:rsidRDefault="006D3B05" w:rsidP="006D3B05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493E59" w:rsidRPr="00493E5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Экология – 0,7 %</w:t>
      </w:r>
    </w:p>
    <w:p w14:paraId="3F4E3A46" w14:textId="4D204B00" w:rsidR="00F91D24" w:rsidRPr="00493E59" w:rsidRDefault="006D3B05" w:rsidP="006D3B05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493E59" w:rsidRPr="00493E5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Культура – 0,3 %.</w:t>
      </w:r>
    </w:p>
    <w:p w14:paraId="5177CEAD" w14:textId="2BAE0352" w:rsidR="00472776" w:rsidRPr="009D6C9C" w:rsidRDefault="00472776" w:rsidP="00CC36B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6C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Отмечено, что </w:t>
      </w:r>
      <w:r w:rsidR="009D6C9C" w:rsidRPr="00FD4E8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</w:t>
      </w:r>
      <w:r w:rsidR="00891FE2" w:rsidRPr="00FD4E8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FD4E8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течение</w:t>
      </w:r>
      <w:r w:rsidRPr="009D6C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2022 года на территории города Кемерово планомерно велась работа по сохранению объема муниципального долга </w:t>
      </w:r>
      <w:r w:rsidR="00154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Pr="009D6C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безопасном уровне, достижению равномерного распределения во времени платежей по погашению и обслуживанию муниципального долга, удешевлению стоимости обслуживания долговых обязательств, а также сохранению позиции </w:t>
      </w:r>
      <w:r w:rsidR="00154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Pr="009D6C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группе муниципальных образований с уровнем долговой устойчивости не ниже среднего. Муниципальное образование город Кемерово, согласно утвержденному Приказу Министерства финансов Кузбасса от 23.09.2022 №</w:t>
      </w:r>
      <w:r w:rsidR="00F33E5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 </w:t>
      </w:r>
      <w:r w:rsidRPr="009D6C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82 относится к группе заемщиков со средним уровнем долговой устойчивости.</w:t>
      </w:r>
    </w:p>
    <w:p w14:paraId="7C40993D" w14:textId="4DC22905" w:rsidR="00472776" w:rsidRPr="009D6C9C" w:rsidRDefault="00472776" w:rsidP="00CC36B0">
      <w:pPr>
        <w:tabs>
          <w:tab w:val="left" w:pos="709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6C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Бюджет города Кемерово за 2022 год исполнен с профицитом в сумме </w:t>
      </w:r>
      <w:r w:rsidR="00154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Pr="009D6C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406,6 млн. рублей.</w:t>
      </w:r>
    </w:p>
    <w:p w14:paraId="3F49E2AF" w14:textId="6EB8C0B9" w:rsidR="00532F01" w:rsidRPr="009D6C9C" w:rsidRDefault="00472776" w:rsidP="00CC36B0">
      <w:p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6C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 состоянию на 1 января 2023 года сумма муниципального долга составила 3 980,6 млн. рублей (к прошлому году «-» 64,7 млн. рублей за счет уплаты бюджетного кредита по графику </w:t>
      </w:r>
      <w:r w:rsidR="004D2598" w:rsidRPr="00501E8E">
        <w:rPr>
          <w:rFonts w:ascii="Times New Roman" w:hAnsi="Times New Roman" w:cs="Times New Roman"/>
          <w:sz w:val="28"/>
          <w:szCs w:val="28"/>
        </w:rPr>
        <w:t>–</w:t>
      </w:r>
      <w:r w:rsidRPr="009D6C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29,3 млн. рублей, частично досрочного гашения – 35,4 млн. рублей). В 2022 году качественно поменялась структура муниципального долга, отсутствуют заимствования в форме коммерческих кредитов. В связи с увеличением Банком России ключевой ставки с 28 февраля 2022 до 20</w:t>
      </w:r>
      <w:r w:rsidR="004D2598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9D6C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% годовых, увеличилась стоимость обслуживания коммерческих кредитов. С целью удешевления стоимости обслуживания муниципального долга города Кемерово было осуществлено полное замещение всех действующих коммерческих кредитов бюджетными кредитами из областного бюджета на общую сумму 1 919,7 млн. рублей по ставке 0,1</w:t>
      </w:r>
      <w:r w:rsidR="004D2598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9D6C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% (экономический эффект в 2022 году составил 88,1 млн. рублей).</w:t>
      </w:r>
    </w:p>
    <w:p w14:paraId="592369F8" w14:textId="706B8918" w:rsidR="0093284D" w:rsidRPr="0093284D" w:rsidRDefault="0093284D" w:rsidP="00CC36B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Акцентировано внимание на </w:t>
      </w:r>
      <w:r w:rsidRPr="009328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отсутств</w:t>
      </w:r>
      <w:r w:rsidRPr="00FD4E8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</w:t>
      </w:r>
      <w:r w:rsidR="00891FE2" w:rsidRPr="00FD4E8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</w:t>
      </w:r>
      <w:r w:rsidRPr="009328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кредитов кредитных организаций </w:t>
      </w:r>
      <w:r w:rsidR="00154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Pr="009328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структуре внутреннего муниципального долга города Кемерово</w:t>
      </w:r>
      <w:r w:rsidR="00891FE2" w:rsidRPr="00FD4E8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="00154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="00891FE2" w:rsidRPr="00FD4E8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что</w:t>
      </w:r>
      <w:r w:rsidRPr="009328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способствует значительному сокращению расходов на обслуживание долговых обязательств. Расходы на обслуживание муниципального долга </w:t>
      </w:r>
      <w:r w:rsidR="00154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Pr="009328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2022 году к уровню 2021 года сократились на 57,6 млн. рублей или на 43,4 %.</w:t>
      </w:r>
    </w:p>
    <w:p w14:paraId="3EA53658" w14:textId="41CBECFD" w:rsidR="0093284D" w:rsidRPr="0093284D" w:rsidRDefault="0093284D" w:rsidP="00CC36B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328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июне 2022 года была проведена реструктуризация задолженности </w:t>
      </w:r>
      <w:r w:rsidR="00154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Pr="009328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 бюджетному кредиту, предоставленному бюджету города, на сумму </w:t>
      </w:r>
      <w:r w:rsidR="00154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Pr="009328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548,0 млн. рублей. По итогам реструктуризации погашение основного долга будет осуществляться в период с 2023 по 2029 год включительно.</w:t>
      </w:r>
    </w:p>
    <w:p w14:paraId="108A3AD4" w14:textId="587979DE" w:rsidR="00532F01" w:rsidRPr="007D3C05" w:rsidRDefault="0093284D" w:rsidP="00CC36B0">
      <w:p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328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 2022 год произведены заимствования со счетов учреждений в размере 375,0 млн. рублей, данная сумма по состоянию на 01.01.2023 полностью возвращена. Экономический эффект от управления остатками на казначейских счетах и их временного заимствования для покрытия кассовых разрывов составил 3,7 млн. рублей</w:t>
      </w:r>
      <w:r w:rsidRPr="007D3C0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14:paraId="7CEE517B" w14:textId="3B464DAE" w:rsidR="0009787E" w:rsidRPr="007D3C05" w:rsidRDefault="00A316F3" w:rsidP="00CC36B0">
      <w:p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D3C0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Докладчиком были определены з</w:t>
      </w:r>
      <w:r w:rsidR="0009787E" w:rsidRPr="007D3C0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адачи долговой политики города Кемерово на 202</w:t>
      </w:r>
      <w:r w:rsidR="007D3C05" w:rsidRPr="007D3C0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</w:t>
      </w:r>
      <w:r w:rsidR="0009787E" w:rsidRPr="007D3C0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год:</w:t>
      </w:r>
    </w:p>
    <w:p w14:paraId="6CA11FC6" w14:textId="77777777" w:rsidR="007D3C05" w:rsidRPr="007D3C05" w:rsidRDefault="007D3C05" w:rsidP="00CC36B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D3C0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формирование оптимальной структуры муниципального долга;</w:t>
      </w:r>
    </w:p>
    <w:p w14:paraId="7C4CDF2B" w14:textId="474F776F" w:rsidR="007D3C05" w:rsidRPr="007D3C05" w:rsidRDefault="007D3C05" w:rsidP="00CC36B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D3C0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поддержание экономически обоснованного объема муниципального долга для сохранения позиции в группе муниципальных образований Кузбасса </w:t>
      </w:r>
      <w:r w:rsidR="00154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Pr="007D3C0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 уровнем долговой устойчивости не ниже среднего;</w:t>
      </w:r>
    </w:p>
    <w:p w14:paraId="2C1A78B9" w14:textId="77777777" w:rsidR="007D3C05" w:rsidRPr="007D3C05" w:rsidRDefault="007D3C05" w:rsidP="00CC36B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D3C0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обеспечение своевременного и равномерного исполнения и обслуживания долговых обязательств города Кемерово;</w:t>
      </w:r>
    </w:p>
    <w:p w14:paraId="0E960DAD" w14:textId="77777777" w:rsidR="007D3C05" w:rsidRPr="007D3C05" w:rsidRDefault="007D3C05" w:rsidP="00CC36B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D3C0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обеспечение выполнения условий реструктуризации задолженности бюджета города перед областным бюджетом по бюджетным кредитам;</w:t>
      </w:r>
    </w:p>
    <w:p w14:paraId="131ECF80" w14:textId="2D976FBA" w:rsidR="007D3C05" w:rsidRPr="007D3C05" w:rsidRDefault="007D3C05" w:rsidP="00CC36B0">
      <w:p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D3C0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поддержание параметров муниципального долга в рамках, установленных бюджетным законодательством Российской Федерации.</w:t>
      </w:r>
    </w:p>
    <w:p w14:paraId="7A5EDFD5" w14:textId="16FC4A30" w:rsidR="00B82F29" w:rsidRPr="00B82F29" w:rsidRDefault="00891FE2" w:rsidP="00CC36B0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D4E8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конце своего доклада </w:t>
      </w:r>
      <w:r w:rsidR="00B82F29" w:rsidRPr="00B82F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Ирина Юрьевна </w:t>
      </w:r>
      <w:r w:rsidRPr="00FD4E8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отметила</w:t>
      </w:r>
      <w:r w:rsidR="00B82F29" w:rsidRPr="00B82F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что в общем исполнение бюджета города в 2022 году составило по:</w:t>
      </w:r>
    </w:p>
    <w:p w14:paraId="247F6700" w14:textId="77777777" w:rsidR="00B82F29" w:rsidRPr="00B82F29" w:rsidRDefault="00B82F29" w:rsidP="00CC36B0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82F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– доходам в сумме 36 156,4 млн. рублей;</w:t>
      </w:r>
    </w:p>
    <w:p w14:paraId="63B9C4F6" w14:textId="77777777" w:rsidR="00B82F29" w:rsidRPr="00B82F29" w:rsidRDefault="00B82F29" w:rsidP="00CC36B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82F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– расходам в сумме 35 749,8 млн. рублей.</w:t>
      </w:r>
    </w:p>
    <w:p w14:paraId="0EF39E5D" w14:textId="77777777" w:rsidR="00B82F29" w:rsidRPr="00B82F29" w:rsidRDefault="00B82F29" w:rsidP="00CC36B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82F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Профицит бюджета – 406,6 млн. рублей.</w:t>
      </w:r>
    </w:p>
    <w:p w14:paraId="08AB5BDC" w14:textId="77777777" w:rsidR="00DB17A2" w:rsidRPr="00154808" w:rsidRDefault="00DB17A2" w:rsidP="007A720A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8"/>
          <w:lang w:eastAsia="x-none"/>
        </w:rPr>
      </w:pPr>
    </w:p>
    <w:p w14:paraId="30EFAF89" w14:textId="77777777" w:rsidR="00A613D8" w:rsidRPr="00E75713" w:rsidRDefault="00A613D8" w:rsidP="007A720A">
      <w:pPr>
        <w:spacing w:after="0" w:line="240" w:lineRule="auto"/>
        <w:ind w:right="265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757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Вопросы:</w:t>
      </w:r>
    </w:p>
    <w:p w14:paraId="762DDF7A" w14:textId="77777777" w:rsidR="00A613D8" w:rsidRPr="00E75713" w:rsidRDefault="00E75713" w:rsidP="007A720A">
      <w:pPr>
        <w:spacing w:after="0" w:line="240" w:lineRule="auto"/>
        <w:ind w:right="26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1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Ю.А.</w:t>
      </w:r>
      <w:r w:rsidR="00A613D8" w:rsidRPr="00E757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8E33AD0" w14:textId="4FFADFCE" w:rsidR="006816B1" w:rsidRDefault="00A613D8" w:rsidP="007A720A">
      <w:pPr>
        <w:tabs>
          <w:tab w:val="left" w:pos="540"/>
          <w:tab w:val="left" w:pos="900"/>
          <w:tab w:val="left" w:pos="288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5B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счёт чего образовался дефицит</w:t>
      </w:r>
      <w:r w:rsidR="00E75713" w:rsidRPr="003A176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06BCA718" w14:textId="5877F1A6" w:rsidR="006234A8" w:rsidRPr="00553F5D" w:rsidRDefault="00553F5D" w:rsidP="007A720A">
      <w:pPr>
        <w:spacing w:after="0" w:line="240" w:lineRule="auto"/>
        <w:ind w:right="26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F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Погорелко</w:t>
      </w:r>
      <w:proofErr w:type="spellEnd"/>
      <w:r w:rsidRPr="0055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К.Е.:</w:t>
      </w:r>
    </w:p>
    <w:p w14:paraId="64E24B84" w14:textId="0C7E6053" w:rsidR="00553F5D" w:rsidRPr="00553F5D" w:rsidRDefault="00553F5D" w:rsidP="007A720A">
      <w:pPr>
        <w:spacing w:after="0" w:line="240" w:lineRule="auto"/>
        <w:ind w:right="26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сравнении с исполнением 2021 года какая динамика объема направления в 2022 году средств местного бюджета на обеспечение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национальных и региональных проектов</w:t>
      </w:r>
    </w:p>
    <w:p w14:paraId="196E2D06" w14:textId="4AB69FAF" w:rsidR="00553F5D" w:rsidRDefault="006C1AFD" w:rsidP="007A720A">
      <w:pPr>
        <w:spacing w:after="0" w:line="240" w:lineRule="auto"/>
        <w:ind w:right="26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Сибиль К.В.:</w:t>
      </w:r>
    </w:p>
    <w:p w14:paraId="1C17737F" w14:textId="5B18E087" w:rsidR="006C1AFD" w:rsidRPr="00553F5D" w:rsidRDefault="006C1AFD" w:rsidP="007A720A">
      <w:pPr>
        <w:spacing w:after="0" w:line="240" w:lineRule="auto"/>
        <w:ind w:right="26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побит ли максимум по доходной части?</w:t>
      </w:r>
    </w:p>
    <w:p w14:paraId="55AC4705" w14:textId="64D8FF57" w:rsidR="00553F5D" w:rsidRDefault="006C1AFD" w:rsidP="007A720A">
      <w:pPr>
        <w:spacing w:after="0" w:line="240" w:lineRule="auto"/>
        <w:ind w:right="26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Ж.Г.:</w:t>
      </w:r>
    </w:p>
    <w:p w14:paraId="646A80B8" w14:textId="2A1F6496" w:rsidR="006C1AFD" w:rsidRPr="00553F5D" w:rsidRDefault="006C1AFD" w:rsidP="007A720A">
      <w:pPr>
        <w:spacing w:after="0" w:line="240" w:lineRule="auto"/>
        <w:ind w:right="26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повлияла 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политика в отношении экономики страны, </w:t>
      </w:r>
      <w:r w:rsidR="009A3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иные факторы на исполнение плана поступлений собственных доходов в бюджет города в 2022 году? Наличие задолженности по платежам в бюджет города?</w:t>
      </w:r>
    </w:p>
    <w:p w14:paraId="4D2D7B5C" w14:textId="77777777" w:rsidR="00553F5D" w:rsidRPr="00553F5D" w:rsidRDefault="00553F5D" w:rsidP="007A720A">
      <w:pPr>
        <w:spacing w:after="0" w:line="240" w:lineRule="auto"/>
        <w:ind w:right="26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2EE6E" w14:textId="77777777" w:rsidR="00704E0B" w:rsidRPr="005542A8" w:rsidRDefault="00C113FE" w:rsidP="007A720A">
      <w:pPr>
        <w:spacing w:after="0" w:line="240" w:lineRule="auto"/>
        <w:ind w:right="265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27884" w:rsidRPr="003A1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 данному </w:t>
      </w:r>
      <w:r w:rsidR="00027884" w:rsidRPr="00554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документу выступающи</w:t>
      </w:r>
      <w:r w:rsidR="003E26B6" w:rsidRPr="00554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27884" w:rsidRPr="00554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зарегистрировал</w:t>
      </w:r>
      <w:r w:rsidR="003E26B6" w:rsidRPr="00554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ись. Никто из присутствующих не изъявил желание дополнительно выступить по заявленному вопросу.</w:t>
      </w:r>
    </w:p>
    <w:p w14:paraId="0461B9F9" w14:textId="77777777" w:rsidR="001F78B8" w:rsidRPr="005542A8" w:rsidRDefault="001F78B8" w:rsidP="007A720A">
      <w:pPr>
        <w:spacing w:after="0" w:line="240" w:lineRule="auto"/>
        <w:ind w:right="26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827ED" w14:textId="2E9B03C8" w:rsidR="003C0396" w:rsidRPr="005542A8" w:rsidRDefault="003C0396" w:rsidP="007A720A">
      <w:pPr>
        <w:spacing w:after="0" w:line="240" w:lineRule="auto"/>
        <w:ind w:right="265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42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РЕШЕНИЕ комиссии:</w:t>
      </w:r>
    </w:p>
    <w:p w14:paraId="039077DB" w14:textId="1B24CCED" w:rsidR="003C0396" w:rsidRPr="005542A8" w:rsidRDefault="003C0396" w:rsidP="007A72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итогам публичных слушаний поддержать </w:t>
      </w:r>
      <w:r w:rsidR="00187170" w:rsidRPr="00554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решения Кемеровского городского Совета народных депутатов «</w:t>
      </w:r>
      <w:r w:rsidR="005542A8" w:rsidRPr="00554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 города Кемерово за 202</w:t>
      </w:r>
      <w:r w:rsidR="00F85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542A8" w:rsidRPr="00554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187170" w:rsidRPr="00554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E26B6" w:rsidRPr="00554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4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целом.</w:t>
      </w:r>
    </w:p>
    <w:p w14:paraId="5852CE58" w14:textId="77777777" w:rsidR="003C0396" w:rsidRPr="005542A8" w:rsidRDefault="003C0396" w:rsidP="007A720A">
      <w:pPr>
        <w:tabs>
          <w:tab w:val="left" w:pos="540"/>
          <w:tab w:val="left" w:pos="900"/>
          <w:tab w:val="left" w:pos="288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C2F23D" w14:textId="72CAB9A8" w:rsidR="00DB67B1" w:rsidRPr="00A05D77" w:rsidRDefault="00DB67B1" w:rsidP="00E12A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подписали члены комиссии по организации и проведению публичных слушаний по </w:t>
      </w:r>
      <w:r w:rsidR="00187170" w:rsidRPr="00A05D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 Кемеровского городского Совета народных депутатов «</w:t>
      </w:r>
      <w:r w:rsidR="00A05D77" w:rsidRPr="00A05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города Кемерово за 202</w:t>
      </w:r>
      <w:r w:rsidR="00634E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5D77" w:rsidRPr="00A0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87170" w:rsidRPr="00A05D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5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D3FA10" w14:textId="77777777" w:rsidR="00DB67B1" w:rsidRPr="00A05D77" w:rsidRDefault="00DB67B1" w:rsidP="00E12A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2CDA81" w14:textId="77777777" w:rsidR="00DB67B1" w:rsidRPr="00815C2F" w:rsidRDefault="00DB67B1" w:rsidP="00E12A3E">
      <w:pPr>
        <w:tabs>
          <w:tab w:val="left" w:pos="720"/>
        </w:tabs>
        <w:spacing w:after="0" w:line="240" w:lineRule="auto"/>
        <w:ind w:left="3192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C76486" w14:textId="77777777" w:rsidR="00DB67B1" w:rsidRPr="00815C2F" w:rsidRDefault="00D51E6E" w:rsidP="00E12A3E">
      <w:pPr>
        <w:tabs>
          <w:tab w:val="left" w:pos="4860"/>
          <w:tab w:val="left" w:pos="7740"/>
        </w:tabs>
        <w:spacing w:after="0" w:line="240" w:lineRule="auto"/>
        <w:ind w:left="3192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C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Сибиль К.В.</w:t>
      </w:r>
      <w:r w:rsidR="00DB67B1" w:rsidRPr="0081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E26B6" w:rsidRPr="0081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B67B1" w:rsidRPr="00815C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14:paraId="3A684FEE" w14:textId="77777777" w:rsidR="00DB67B1" w:rsidRPr="00815C2F" w:rsidRDefault="00DB67B1" w:rsidP="00E12A3E">
      <w:pPr>
        <w:tabs>
          <w:tab w:val="left" w:pos="4500"/>
        </w:tabs>
        <w:spacing w:after="0" w:line="240" w:lineRule="auto"/>
        <w:ind w:left="3192" w:hanging="360"/>
        <w:contextualSpacing/>
        <w:jc w:val="both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</w:p>
    <w:p w14:paraId="4ECF42D7" w14:textId="01EE3A6E" w:rsidR="00DB67B1" w:rsidRPr="00815C2F" w:rsidRDefault="00F85B9B" w:rsidP="00E12A3E">
      <w:pPr>
        <w:spacing w:after="0" w:line="240" w:lineRule="auto"/>
        <w:ind w:left="3192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Е.О.</w:t>
      </w:r>
      <w:r w:rsidR="00DB67B1" w:rsidRPr="0081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26B6" w:rsidRPr="0081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B67B1" w:rsidRPr="0081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</w:t>
      </w:r>
    </w:p>
    <w:p w14:paraId="004402BC" w14:textId="77777777" w:rsidR="0097474B" w:rsidRPr="00815C2F" w:rsidRDefault="0097474B" w:rsidP="00E12A3E">
      <w:pPr>
        <w:spacing w:after="0" w:line="240" w:lineRule="auto"/>
        <w:ind w:left="3192" w:hanging="360"/>
        <w:contextualSpacing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14:paraId="4C29847E" w14:textId="77777777" w:rsidR="0097474B" w:rsidRPr="00815C2F" w:rsidRDefault="0097474B" w:rsidP="00E12A3E">
      <w:pPr>
        <w:spacing w:after="0" w:line="240" w:lineRule="auto"/>
        <w:ind w:left="3192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C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Кондратьева Н.А.  _____________________</w:t>
      </w:r>
    </w:p>
    <w:p w14:paraId="6FCCB754" w14:textId="61935CC1" w:rsidR="00DB67B1" w:rsidRPr="00815C2F" w:rsidRDefault="00DB67B1" w:rsidP="00E12A3E">
      <w:pPr>
        <w:spacing w:after="0" w:line="240" w:lineRule="auto"/>
        <w:ind w:left="3192" w:hanging="360"/>
        <w:contextualSpacing/>
        <w:jc w:val="both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</w:p>
    <w:p w14:paraId="1BA20CC6" w14:textId="77777777" w:rsidR="00C47794" w:rsidRPr="008563E0" w:rsidRDefault="00044258" w:rsidP="00E12A3E">
      <w:pPr>
        <w:spacing w:after="0" w:line="240" w:lineRule="auto"/>
        <w:ind w:left="3192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C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Давыденко О.Ю</w:t>
      </w:r>
      <w:r w:rsidR="006A6E73" w:rsidRPr="00815C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67B1" w:rsidRPr="0081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</w:t>
      </w:r>
    </w:p>
    <w:sectPr w:rsidR="00C47794" w:rsidRPr="008563E0" w:rsidSect="00426F0B">
      <w:footerReference w:type="default" r:id="rId8"/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6A354" w14:textId="77777777" w:rsidR="00DB42EC" w:rsidRDefault="00DB42EC" w:rsidP="003E0A6F">
      <w:pPr>
        <w:spacing w:after="0" w:line="240" w:lineRule="auto"/>
      </w:pPr>
      <w:r>
        <w:separator/>
      </w:r>
    </w:p>
  </w:endnote>
  <w:endnote w:type="continuationSeparator" w:id="0">
    <w:p w14:paraId="7D2B7CF4" w14:textId="77777777" w:rsidR="00DB42EC" w:rsidRDefault="00DB42EC" w:rsidP="003E0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612398"/>
      <w:docPartObj>
        <w:docPartGallery w:val="Page Numbers (Bottom of Page)"/>
        <w:docPartUnique/>
      </w:docPartObj>
    </w:sdtPr>
    <w:sdtEndPr/>
    <w:sdtContent>
      <w:p w14:paraId="456349D0" w14:textId="77777777" w:rsidR="003E0A6F" w:rsidRDefault="003E0A6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F4A">
          <w:rPr>
            <w:noProof/>
          </w:rPr>
          <w:t>12</w:t>
        </w:r>
        <w:r>
          <w:fldChar w:fldCharType="end"/>
        </w:r>
      </w:p>
    </w:sdtContent>
  </w:sdt>
  <w:p w14:paraId="0D137B46" w14:textId="77777777" w:rsidR="003E0A6F" w:rsidRDefault="003E0A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8BD46" w14:textId="77777777" w:rsidR="00DB42EC" w:rsidRDefault="00DB42EC" w:rsidP="003E0A6F">
      <w:pPr>
        <w:spacing w:after="0" w:line="240" w:lineRule="auto"/>
      </w:pPr>
      <w:r>
        <w:separator/>
      </w:r>
    </w:p>
  </w:footnote>
  <w:footnote w:type="continuationSeparator" w:id="0">
    <w:p w14:paraId="792DD2A3" w14:textId="77777777" w:rsidR="00DB42EC" w:rsidRDefault="00DB42EC" w:rsidP="003E0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7F66"/>
    <w:multiLevelType w:val="hybridMultilevel"/>
    <w:tmpl w:val="8E18A50E"/>
    <w:lvl w:ilvl="0" w:tplc="48C88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3E46"/>
    <w:multiLevelType w:val="hybridMultilevel"/>
    <w:tmpl w:val="70D04E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996057"/>
    <w:multiLevelType w:val="hybridMultilevel"/>
    <w:tmpl w:val="687A7082"/>
    <w:lvl w:ilvl="0" w:tplc="3BC2D3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E2600D"/>
    <w:multiLevelType w:val="hybridMultilevel"/>
    <w:tmpl w:val="1C788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291CFC"/>
    <w:multiLevelType w:val="hybridMultilevel"/>
    <w:tmpl w:val="5DCCBDA8"/>
    <w:lvl w:ilvl="0" w:tplc="48C88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B35C43"/>
    <w:multiLevelType w:val="hybridMultilevel"/>
    <w:tmpl w:val="8BFCBA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A801202"/>
    <w:multiLevelType w:val="hybridMultilevel"/>
    <w:tmpl w:val="0DF4B82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105134FC"/>
    <w:multiLevelType w:val="hybridMultilevel"/>
    <w:tmpl w:val="6CD235DC"/>
    <w:lvl w:ilvl="0" w:tplc="48C88A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75A1967"/>
    <w:multiLevelType w:val="hybridMultilevel"/>
    <w:tmpl w:val="7F60F2B8"/>
    <w:lvl w:ilvl="0" w:tplc="48C88AF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7F412F3"/>
    <w:multiLevelType w:val="hybridMultilevel"/>
    <w:tmpl w:val="4210B410"/>
    <w:lvl w:ilvl="0" w:tplc="48C88A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A445F67"/>
    <w:multiLevelType w:val="hybridMultilevel"/>
    <w:tmpl w:val="98BE1B9C"/>
    <w:lvl w:ilvl="0" w:tplc="48C88AF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1EF54F82"/>
    <w:multiLevelType w:val="hybridMultilevel"/>
    <w:tmpl w:val="D146E97C"/>
    <w:lvl w:ilvl="0" w:tplc="48C88AF6">
      <w:start w:val="1"/>
      <w:numFmt w:val="bullet"/>
      <w:lvlText w:val="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2" w15:restartNumberingAfterBreak="0">
    <w:nsid w:val="1FB22192"/>
    <w:multiLevelType w:val="hybridMultilevel"/>
    <w:tmpl w:val="36D4B7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F828D7"/>
    <w:multiLevelType w:val="hybridMultilevel"/>
    <w:tmpl w:val="0F34823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29A72A35"/>
    <w:multiLevelType w:val="hybridMultilevel"/>
    <w:tmpl w:val="D0B09158"/>
    <w:lvl w:ilvl="0" w:tplc="48C88AF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29CF18DD"/>
    <w:multiLevelType w:val="hybridMultilevel"/>
    <w:tmpl w:val="3F26E630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 w15:restartNumberingAfterBreak="0">
    <w:nsid w:val="2B2E4C78"/>
    <w:multiLevelType w:val="multilevel"/>
    <w:tmpl w:val="A83A3136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7" w15:restartNumberingAfterBreak="0">
    <w:nsid w:val="2F8663DB"/>
    <w:multiLevelType w:val="hybridMultilevel"/>
    <w:tmpl w:val="33A21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17503"/>
    <w:multiLevelType w:val="hybridMultilevel"/>
    <w:tmpl w:val="6CF45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0E63780"/>
    <w:multiLevelType w:val="hybridMultilevel"/>
    <w:tmpl w:val="DFB815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206327"/>
    <w:multiLevelType w:val="hybridMultilevel"/>
    <w:tmpl w:val="4D34522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23A133A"/>
    <w:multiLevelType w:val="hybridMultilevel"/>
    <w:tmpl w:val="BB4A8D30"/>
    <w:lvl w:ilvl="0" w:tplc="48C88AF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331565ED"/>
    <w:multiLevelType w:val="hybridMultilevel"/>
    <w:tmpl w:val="E13200C6"/>
    <w:lvl w:ilvl="0" w:tplc="041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3" w15:restartNumberingAfterBreak="0">
    <w:nsid w:val="3BD87DC5"/>
    <w:multiLevelType w:val="hybridMultilevel"/>
    <w:tmpl w:val="7BC485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30F55C4"/>
    <w:multiLevelType w:val="hybridMultilevel"/>
    <w:tmpl w:val="EEEED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0063A"/>
    <w:multiLevelType w:val="hybridMultilevel"/>
    <w:tmpl w:val="0BB0B192"/>
    <w:lvl w:ilvl="0" w:tplc="48C88AF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49C01103"/>
    <w:multiLevelType w:val="hybridMultilevel"/>
    <w:tmpl w:val="A4E2101A"/>
    <w:lvl w:ilvl="0" w:tplc="48C88AF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4A1129F6"/>
    <w:multiLevelType w:val="hybridMultilevel"/>
    <w:tmpl w:val="D9509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E9E3E50"/>
    <w:multiLevelType w:val="hybridMultilevel"/>
    <w:tmpl w:val="628622BA"/>
    <w:lvl w:ilvl="0" w:tplc="48C88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C1B78"/>
    <w:multiLevelType w:val="hybridMultilevel"/>
    <w:tmpl w:val="CDC468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53453A8C"/>
    <w:multiLevelType w:val="hybridMultilevel"/>
    <w:tmpl w:val="9E409596"/>
    <w:lvl w:ilvl="0" w:tplc="48C88AF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1" w15:restartNumberingAfterBreak="0">
    <w:nsid w:val="54662401"/>
    <w:multiLevelType w:val="hybridMultilevel"/>
    <w:tmpl w:val="DBDC4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5C24ABE"/>
    <w:multiLevelType w:val="hybridMultilevel"/>
    <w:tmpl w:val="269697F0"/>
    <w:lvl w:ilvl="0" w:tplc="48C88AF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3423EB"/>
    <w:multiLevelType w:val="hybridMultilevel"/>
    <w:tmpl w:val="2CC4A45E"/>
    <w:lvl w:ilvl="0" w:tplc="EF786C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B21ADF"/>
    <w:multiLevelType w:val="hybridMultilevel"/>
    <w:tmpl w:val="E0C8E4C8"/>
    <w:lvl w:ilvl="0" w:tplc="607E3C2C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5" w15:restartNumberingAfterBreak="0">
    <w:nsid w:val="5A374541"/>
    <w:multiLevelType w:val="hybridMultilevel"/>
    <w:tmpl w:val="278C9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F2E3358"/>
    <w:multiLevelType w:val="hybridMultilevel"/>
    <w:tmpl w:val="E02C9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882FDE"/>
    <w:multiLevelType w:val="hybridMultilevel"/>
    <w:tmpl w:val="1B62E7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7F61F64"/>
    <w:multiLevelType w:val="hybridMultilevel"/>
    <w:tmpl w:val="13589434"/>
    <w:lvl w:ilvl="0" w:tplc="DB583AD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9" w15:restartNumberingAfterBreak="0">
    <w:nsid w:val="74117AB1"/>
    <w:multiLevelType w:val="hybridMultilevel"/>
    <w:tmpl w:val="A5E856CA"/>
    <w:lvl w:ilvl="0" w:tplc="288E2F3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4FB0E35"/>
    <w:multiLevelType w:val="hybridMultilevel"/>
    <w:tmpl w:val="157806DE"/>
    <w:lvl w:ilvl="0" w:tplc="232A8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E5A0FAA"/>
    <w:multiLevelType w:val="hybridMultilevel"/>
    <w:tmpl w:val="4C164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23"/>
  </w:num>
  <w:num w:numId="4">
    <w:abstractNumId w:val="41"/>
  </w:num>
  <w:num w:numId="5">
    <w:abstractNumId w:val="12"/>
  </w:num>
  <w:num w:numId="6">
    <w:abstractNumId w:val="39"/>
  </w:num>
  <w:num w:numId="7">
    <w:abstractNumId w:val="15"/>
  </w:num>
  <w:num w:numId="8">
    <w:abstractNumId w:val="22"/>
  </w:num>
  <w:num w:numId="9">
    <w:abstractNumId w:val="38"/>
  </w:num>
  <w:num w:numId="10">
    <w:abstractNumId w:val="28"/>
  </w:num>
  <w:num w:numId="11">
    <w:abstractNumId w:val="4"/>
  </w:num>
  <w:num w:numId="12">
    <w:abstractNumId w:val="10"/>
  </w:num>
  <w:num w:numId="13">
    <w:abstractNumId w:val="35"/>
  </w:num>
  <w:num w:numId="14">
    <w:abstractNumId w:val="24"/>
  </w:num>
  <w:num w:numId="15">
    <w:abstractNumId w:val="3"/>
  </w:num>
  <w:num w:numId="16">
    <w:abstractNumId w:val="17"/>
  </w:num>
  <w:num w:numId="17">
    <w:abstractNumId w:val="3"/>
  </w:num>
  <w:num w:numId="18">
    <w:abstractNumId w:val="18"/>
  </w:num>
  <w:num w:numId="19">
    <w:abstractNumId w:val="27"/>
  </w:num>
  <w:num w:numId="20">
    <w:abstractNumId w:val="36"/>
  </w:num>
  <w:num w:numId="21">
    <w:abstractNumId w:val="37"/>
  </w:num>
  <w:num w:numId="22">
    <w:abstractNumId w:val="20"/>
  </w:num>
  <w:num w:numId="23">
    <w:abstractNumId w:val="16"/>
  </w:num>
  <w:num w:numId="24">
    <w:abstractNumId w:val="29"/>
  </w:num>
  <w:num w:numId="25">
    <w:abstractNumId w:val="6"/>
  </w:num>
  <w:num w:numId="26">
    <w:abstractNumId w:val="40"/>
  </w:num>
  <w:num w:numId="27">
    <w:abstractNumId w:val="24"/>
  </w:num>
  <w:num w:numId="28">
    <w:abstractNumId w:val="17"/>
  </w:num>
  <w:num w:numId="29">
    <w:abstractNumId w:val="5"/>
  </w:num>
  <w:num w:numId="30">
    <w:abstractNumId w:val="1"/>
  </w:num>
  <w:num w:numId="31">
    <w:abstractNumId w:val="24"/>
  </w:num>
  <w:num w:numId="32">
    <w:abstractNumId w:val="30"/>
  </w:num>
  <w:num w:numId="33">
    <w:abstractNumId w:val="34"/>
  </w:num>
  <w:num w:numId="34">
    <w:abstractNumId w:val="32"/>
  </w:num>
  <w:num w:numId="35">
    <w:abstractNumId w:val="13"/>
  </w:num>
  <w:num w:numId="36">
    <w:abstractNumId w:val="26"/>
  </w:num>
  <w:num w:numId="37">
    <w:abstractNumId w:val="25"/>
  </w:num>
  <w:num w:numId="38">
    <w:abstractNumId w:val="1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19"/>
  </w:num>
  <w:num w:numId="42">
    <w:abstractNumId w:val="9"/>
  </w:num>
  <w:num w:numId="43">
    <w:abstractNumId w:val="11"/>
  </w:num>
  <w:num w:numId="44">
    <w:abstractNumId w:val="21"/>
  </w:num>
  <w:num w:numId="45">
    <w:abstractNumId w:val="8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B1"/>
    <w:rsid w:val="000030A7"/>
    <w:rsid w:val="00003F03"/>
    <w:rsid w:val="00011230"/>
    <w:rsid w:val="00015A6B"/>
    <w:rsid w:val="000167AB"/>
    <w:rsid w:val="00022457"/>
    <w:rsid w:val="00027884"/>
    <w:rsid w:val="00027918"/>
    <w:rsid w:val="00027970"/>
    <w:rsid w:val="000300C7"/>
    <w:rsid w:val="00040741"/>
    <w:rsid w:val="00042602"/>
    <w:rsid w:val="00043A7D"/>
    <w:rsid w:val="00044258"/>
    <w:rsid w:val="00045206"/>
    <w:rsid w:val="0006104F"/>
    <w:rsid w:val="000625D1"/>
    <w:rsid w:val="00062AE4"/>
    <w:rsid w:val="000644B9"/>
    <w:rsid w:val="000726FC"/>
    <w:rsid w:val="00077CB3"/>
    <w:rsid w:val="00083C00"/>
    <w:rsid w:val="0008738A"/>
    <w:rsid w:val="000876FC"/>
    <w:rsid w:val="00091FA0"/>
    <w:rsid w:val="00095306"/>
    <w:rsid w:val="0009538C"/>
    <w:rsid w:val="0009787E"/>
    <w:rsid w:val="000A28E3"/>
    <w:rsid w:val="000A3849"/>
    <w:rsid w:val="000A4E5E"/>
    <w:rsid w:val="000A5F43"/>
    <w:rsid w:val="000B32F3"/>
    <w:rsid w:val="000B51B5"/>
    <w:rsid w:val="000B6919"/>
    <w:rsid w:val="000C14EC"/>
    <w:rsid w:val="000C21F4"/>
    <w:rsid w:val="000C3D46"/>
    <w:rsid w:val="000C4C5A"/>
    <w:rsid w:val="000C69D7"/>
    <w:rsid w:val="000D179D"/>
    <w:rsid w:val="000D1FE9"/>
    <w:rsid w:val="000D2817"/>
    <w:rsid w:val="000D6C61"/>
    <w:rsid w:val="000E73CC"/>
    <w:rsid w:val="000E7A43"/>
    <w:rsid w:val="000F08B1"/>
    <w:rsid w:val="001005F5"/>
    <w:rsid w:val="00100698"/>
    <w:rsid w:val="00106D2A"/>
    <w:rsid w:val="00107740"/>
    <w:rsid w:val="0011011A"/>
    <w:rsid w:val="00120551"/>
    <w:rsid w:val="00121862"/>
    <w:rsid w:val="001225DC"/>
    <w:rsid w:val="001325C2"/>
    <w:rsid w:val="001408C4"/>
    <w:rsid w:val="00140B23"/>
    <w:rsid w:val="00143A09"/>
    <w:rsid w:val="0014476F"/>
    <w:rsid w:val="001475CE"/>
    <w:rsid w:val="00150BD3"/>
    <w:rsid w:val="00151AA4"/>
    <w:rsid w:val="00153AD6"/>
    <w:rsid w:val="00154808"/>
    <w:rsid w:val="00156721"/>
    <w:rsid w:val="00156DAD"/>
    <w:rsid w:val="00156DDB"/>
    <w:rsid w:val="00163972"/>
    <w:rsid w:val="00163B82"/>
    <w:rsid w:val="00166496"/>
    <w:rsid w:val="00166CBE"/>
    <w:rsid w:val="00167628"/>
    <w:rsid w:val="0017051B"/>
    <w:rsid w:val="001753B5"/>
    <w:rsid w:val="0017581B"/>
    <w:rsid w:val="00176793"/>
    <w:rsid w:val="00182D36"/>
    <w:rsid w:val="00186AA9"/>
    <w:rsid w:val="00187170"/>
    <w:rsid w:val="00195AE1"/>
    <w:rsid w:val="001A0EE2"/>
    <w:rsid w:val="001A1073"/>
    <w:rsid w:val="001A50C4"/>
    <w:rsid w:val="001B00A3"/>
    <w:rsid w:val="001B1B65"/>
    <w:rsid w:val="001B550F"/>
    <w:rsid w:val="001B6869"/>
    <w:rsid w:val="001C1AA4"/>
    <w:rsid w:val="001C71FC"/>
    <w:rsid w:val="001D28F3"/>
    <w:rsid w:val="001E017E"/>
    <w:rsid w:val="001E4167"/>
    <w:rsid w:val="001F1CB8"/>
    <w:rsid w:val="001F66E6"/>
    <w:rsid w:val="001F78B8"/>
    <w:rsid w:val="00200836"/>
    <w:rsid w:val="00213781"/>
    <w:rsid w:val="00213EAF"/>
    <w:rsid w:val="00215447"/>
    <w:rsid w:val="00216ED4"/>
    <w:rsid w:val="00216F22"/>
    <w:rsid w:val="002277E8"/>
    <w:rsid w:val="00241C67"/>
    <w:rsid w:val="00242222"/>
    <w:rsid w:val="00243FA6"/>
    <w:rsid w:val="002440DB"/>
    <w:rsid w:val="002447B2"/>
    <w:rsid w:val="00247ED3"/>
    <w:rsid w:val="00260157"/>
    <w:rsid w:val="002611EE"/>
    <w:rsid w:val="002612F0"/>
    <w:rsid w:val="00262B9A"/>
    <w:rsid w:val="00273EE1"/>
    <w:rsid w:val="0027570F"/>
    <w:rsid w:val="0027763A"/>
    <w:rsid w:val="002779D7"/>
    <w:rsid w:val="002800F9"/>
    <w:rsid w:val="00282F85"/>
    <w:rsid w:val="002833C6"/>
    <w:rsid w:val="00293A03"/>
    <w:rsid w:val="002A6BD2"/>
    <w:rsid w:val="002C3265"/>
    <w:rsid w:val="002C3D81"/>
    <w:rsid w:val="002C4DFC"/>
    <w:rsid w:val="002C63A8"/>
    <w:rsid w:val="002C668D"/>
    <w:rsid w:val="002D0ACA"/>
    <w:rsid w:val="002D37A1"/>
    <w:rsid w:val="002D3B79"/>
    <w:rsid w:val="002D45BC"/>
    <w:rsid w:val="002D69BB"/>
    <w:rsid w:val="002E0E2D"/>
    <w:rsid w:val="002E23ED"/>
    <w:rsid w:val="002E6FC8"/>
    <w:rsid w:val="002F1C7D"/>
    <w:rsid w:val="002F35C7"/>
    <w:rsid w:val="002F3CB4"/>
    <w:rsid w:val="002F5CFE"/>
    <w:rsid w:val="003015CE"/>
    <w:rsid w:val="00302174"/>
    <w:rsid w:val="0030266C"/>
    <w:rsid w:val="0030697C"/>
    <w:rsid w:val="00307322"/>
    <w:rsid w:val="00314121"/>
    <w:rsid w:val="0032563E"/>
    <w:rsid w:val="00333B01"/>
    <w:rsid w:val="00333F1D"/>
    <w:rsid w:val="0033589D"/>
    <w:rsid w:val="00336CBE"/>
    <w:rsid w:val="00336D89"/>
    <w:rsid w:val="00345229"/>
    <w:rsid w:val="00347053"/>
    <w:rsid w:val="003509FB"/>
    <w:rsid w:val="0035269D"/>
    <w:rsid w:val="00356C0D"/>
    <w:rsid w:val="003658FD"/>
    <w:rsid w:val="003939B5"/>
    <w:rsid w:val="00393FC9"/>
    <w:rsid w:val="00397917"/>
    <w:rsid w:val="00397EF3"/>
    <w:rsid w:val="003A1769"/>
    <w:rsid w:val="003A59C3"/>
    <w:rsid w:val="003B6312"/>
    <w:rsid w:val="003C0396"/>
    <w:rsid w:val="003C3112"/>
    <w:rsid w:val="003C6D0E"/>
    <w:rsid w:val="003D2EA7"/>
    <w:rsid w:val="003D6AA7"/>
    <w:rsid w:val="003E0646"/>
    <w:rsid w:val="003E0A6F"/>
    <w:rsid w:val="003E26B6"/>
    <w:rsid w:val="003E6046"/>
    <w:rsid w:val="003F1E0A"/>
    <w:rsid w:val="003F2071"/>
    <w:rsid w:val="00401545"/>
    <w:rsid w:val="00406C23"/>
    <w:rsid w:val="0041054E"/>
    <w:rsid w:val="0041600F"/>
    <w:rsid w:val="00426F0B"/>
    <w:rsid w:val="004308E7"/>
    <w:rsid w:val="00436133"/>
    <w:rsid w:val="00443E20"/>
    <w:rsid w:val="004444B3"/>
    <w:rsid w:val="00447A46"/>
    <w:rsid w:val="00451483"/>
    <w:rsid w:val="00453EE1"/>
    <w:rsid w:val="004560A0"/>
    <w:rsid w:val="004630B9"/>
    <w:rsid w:val="00472095"/>
    <w:rsid w:val="004720DF"/>
    <w:rsid w:val="00472776"/>
    <w:rsid w:val="00476D13"/>
    <w:rsid w:val="00480B9F"/>
    <w:rsid w:val="0048641C"/>
    <w:rsid w:val="00487C4B"/>
    <w:rsid w:val="00490802"/>
    <w:rsid w:val="0049109C"/>
    <w:rsid w:val="00493E59"/>
    <w:rsid w:val="00494EC6"/>
    <w:rsid w:val="004950BF"/>
    <w:rsid w:val="004A3650"/>
    <w:rsid w:val="004A3925"/>
    <w:rsid w:val="004A414E"/>
    <w:rsid w:val="004A4DBB"/>
    <w:rsid w:val="004B233C"/>
    <w:rsid w:val="004B4139"/>
    <w:rsid w:val="004B427C"/>
    <w:rsid w:val="004B6CFC"/>
    <w:rsid w:val="004C0686"/>
    <w:rsid w:val="004C2689"/>
    <w:rsid w:val="004D07FE"/>
    <w:rsid w:val="004D2598"/>
    <w:rsid w:val="004D325B"/>
    <w:rsid w:val="004D453B"/>
    <w:rsid w:val="004D776A"/>
    <w:rsid w:val="004F2318"/>
    <w:rsid w:val="004F3D87"/>
    <w:rsid w:val="004F5D75"/>
    <w:rsid w:val="00501E8E"/>
    <w:rsid w:val="00502433"/>
    <w:rsid w:val="00504CF6"/>
    <w:rsid w:val="005074A7"/>
    <w:rsid w:val="00510F06"/>
    <w:rsid w:val="00515740"/>
    <w:rsid w:val="00525CE2"/>
    <w:rsid w:val="0053042B"/>
    <w:rsid w:val="005314C0"/>
    <w:rsid w:val="005326C0"/>
    <w:rsid w:val="00532F01"/>
    <w:rsid w:val="0053332C"/>
    <w:rsid w:val="00536AC6"/>
    <w:rsid w:val="00543399"/>
    <w:rsid w:val="005468B0"/>
    <w:rsid w:val="0054698E"/>
    <w:rsid w:val="00553F5D"/>
    <w:rsid w:val="005542A8"/>
    <w:rsid w:val="005620C9"/>
    <w:rsid w:val="00565AF1"/>
    <w:rsid w:val="00566267"/>
    <w:rsid w:val="005670A9"/>
    <w:rsid w:val="00573E8A"/>
    <w:rsid w:val="00575CFF"/>
    <w:rsid w:val="00580F91"/>
    <w:rsid w:val="00595C95"/>
    <w:rsid w:val="005A180D"/>
    <w:rsid w:val="005B63D4"/>
    <w:rsid w:val="005B69DD"/>
    <w:rsid w:val="005C2381"/>
    <w:rsid w:val="005C2A0E"/>
    <w:rsid w:val="005C72DA"/>
    <w:rsid w:val="005D0385"/>
    <w:rsid w:val="005E4E0E"/>
    <w:rsid w:val="005E581C"/>
    <w:rsid w:val="005E6B53"/>
    <w:rsid w:val="005F6233"/>
    <w:rsid w:val="00601D1A"/>
    <w:rsid w:val="006045DC"/>
    <w:rsid w:val="00614C78"/>
    <w:rsid w:val="0061724E"/>
    <w:rsid w:val="006234A8"/>
    <w:rsid w:val="006256BE"/>
    <w:rsid w:val="00627543"/>
    <w:rsid w:val="00631293"/>
    <w:rsid w:val="0063222A"/>
    <w:rsid w:val="00633F87"/>
    <w:rsid w:val="006341B3"/>
    <w:rsid w:val="00634CA9"/>
    <w:rsid w:val="00634EC6"/>
    <w:rsid w:val="00652078"/>
    <w:rsid w:val="0065241F"/>
    <w:rsid w:val="00652ACC"/>
    <w:rsid w:val="00654133"/>
    <w:rsid w:val="00654641"/>
    <w:rsid w:val="00655442"/>
    <w:rsid w:val="006564B9"/>
    <w:rsid w:val="00664C80"/>
    <w:rsid w:val="00667D07"/>
    <w:rsid w:val="00671C8E"/>
    <w:rsid w:val="00680FB1"/>
    <w:rsid w:val="00681100"/>
    <w:rsid w:val="006816B1"/>
    <w:rsid w:val="00682E16"/>
    <w:rsid w:val="00683809"/>
    <w:rsid w:val="0068636E"/>
    <w:rsid w:val="00690F3F"/>
    <w:rsid w:val="00691AD9"/>
    <w:rsid w:val="006A3F3E"/>
    <w:rsid w:val="006A6E73"/>
    <w:rsid w:val="006B1DD6"/>
    <w:rsid w:val="006B1EB1"/>
    <w:rsid w:val="006B2F4B"/>
    <w:rsid w:val="006B385A"/>
    <w:rsid w:val="006B65A6"/>
    <w:rsid w:val="006B6DC1"/>
    <w:rsid w:val="006B772B"/>
    <w:rsid w:val="006C039E"/>
    <w:rsid w:val="006C1AFD"/>
    <w:rsid w:val="006C417D"/>
    <w:rsid w:val="006D3B05"/>
    <w:rsid w:val="006D6304"/>
    <w:rsid w:val="006D74AA"/>
    <w:rsid w:val="006E094F"/>
    <w:rsid w:val="006E0FB5"/>
    <w:rsid w:val="006E2AFA"/>
    <w:rsid w:val="006E3780"/>
    <w:rsid w:val="006E42D5"/>
    <w:rsid w:val="006F5099"/>
    <w:rsid w:val="006F6386"/>
    <w:rsid w:val="00701F53"/>
    <w:rsid w:val="00702364"/>
    <w:rsid w:val="00704E0B"/>
    <w:rsid w:val="0070570B"/>
    <w:rsid w:val="00706656"/>
    <w:rsid w:val="007173BB"/>
    <w:rsid w:val="00720642"/>
    <w:rsid w:val="00721BBC"/>
    <w:rsid w:val="00722B3B"/>
    <w:rsid w:val="00724B6D"/>
    <w:rsid w:val="00730CEB"/>
    <w:rsid w:val="007325DC"/>
    <w:rsid w:val="00732A03"/>
    <w:rsid w:val="00734CD1"/>
    <w:rsid w:val="0074076C"/>
    <w:rsid w:val="0075507B"/>
    <w:rsid w:val="00756BCB"/>
    <w:rsid w:val="00760199"/>
    <w:rsid w:val="00767B2A"/>
    <w:rsid w:val="0077032B"/>
    <w:rsid w:val="007746FE"/>
    <w:rsid w:val="007747B7"/>
    <w:rsid w:val="00781A6B"/>
    <w:rsid w:val="00783C3B"/>
    <w:rsid w:val="00783E53"/>
    <w:rsid w:val="0079097A"/>
    <w:rsid w:val="007A27EA"/>
    <w:rsid w:val="007A720A"/>
    <w:rsid w:val="007B0DF9"/>
    <w:rsid w:val="007B41BD"/>
    <w:rsid w:val="007B4BBC"/>
    <w:rsid w:val="007C1943"/>
    <w:rsid w:val="007D3C05"/>
    <w:rsid w:val="007D601B"/>
    <w:rsid w:val="007D7A2B"/>
    <w:rsid w:val="007E2D32"/>
    <w:rsid w:val="007E6C86"/>
    <w:rsid w:val="007E7B52"/>
    <w:rsid w:val="0080080E"/>
    <w:rsid w:val="0080360A"/>
    <w:rsid w:val="00804509"/>
    <w:rsid w:val="00804C6D"/>
    <w:rsid w:val="00810EA5"/>
    <w:rsid w:val="00815125"/>
    <w:rsid w:val="00815C2F"/>
    <w:rsid w:val="00823319"/>
    <w:rsid w:val="00824A83"/>
    <w:rsid w:val="0084513F"/>
    <w:rsid w:val="00853F70"/>
    <w:rsid w:val="008563E0"/>
    <w:rsid w:val="008619C3"/>
    <w:rsid w:val="008638B1"/>
    <w:rsid w:val="00867A83"/>
    <w:rsid w:val="00870995"/>
    <w:rsid w:val="00884921"/>
    <w:rsid w:val="008909B0"/>
    <w:rsid w:val="00891FE2"/>
    <w:rsid w:val="00895239"/>
    <w:rsid w:val="00896866"/>
    <w:rsid w:val="008A116F"/>
    <w:rsid w:val="008A7B51"/>
    <w:rsid w:val="008B1820"/>
    <w:rsid w:val="008B2C60"/>
    <w:rsid w:val="008B4190"/>
    <w:rsid w:val="008B69DB"/>
    <w:rsid w:val="008C0E4F"/>
    <w:rsid w:val="008C2AE8"/>
    <w:rsid w:val="008C3436"/>
    <w:rsid w:val="008C3F38"/>
    <w:rsid w:val="008C5349"/>
    <w:rsid w:val="008D0972"/>
    <w:rsid w:val="008D1918"/>
    <w:rsid w:val="008D3DF8"/>
    <w:rsid w:val="008D4F66"/>
    <w:rsid w:val="008D557F"/>
    <w:rsid w:val="008D79CE"/>
    <w:rsid w:val="008E0263"/>
    <w:rsid w:val="008E38B2"/>
    <w:rsid w:val="008E494B"/>
    <w:rsid w:val="008E4AAA"/>
    <w:rsid w:val="008F2CC5"/>
    <w:rsid w:val="008F7F9F"/>
    <w:rsid w:val="00901DCC"/>
    <w:rsid w:val="0090206B"/>
    <w:rsid w:val="009040EE"/>
    <w:rsid w:val="00905881"/>
    <w:rsid w:val="009126B2"/>
    <w:rsid w:val="00913D0B"/>
    <w:rsid w:val="00917C3C"/>
    <w:rsid w:val="009223C6"/>
    <w:rsid w:val="00923DB6"/>
    <w:rsid w:val="0092451E"/>
    <w:rsid w:val="0093284D"/>
    <w:rsid w:val="00933533"/>
    <w:rsid w:val="00933B6D"/>
    <w:rsid w:val="0093550D"/>
    <w:rsid w:val="00935928"/>
    <w:rsid w:val="00935CBA"/>
    <w:rsid w:val="00935D35"/>
    <w:rsid w:val="0093722B"/>
    <w:rsid w:val="00940EF7"/>
    <w:rsid w:val="00944198"/>
    <w:rsid w:val="00946C78"/>
    <w:rsid w:val="00963BCF"/>
    <w:rsid w:val="00964A31"/>
    <w:rsid w:val="00973BCF"/>
    <w:rsid w:val="0097474B"/>
    <w:rsid w:val="00974A5F"/>
    <w:rsid w:val="00976002"/>
    <w:rsid w:val="00981D8D"/>
    <w:rsid w:val="00982058"/>
    <w:rsid w:val="009832AB"/>
    <w:rsid w:val="00983356"/>
    <w:rsid w:val="009A0074"/>
    <w:rsid w:val="009A0878"/>
    <w:rsid w:val="009A099B"/>
    <w:rsid w:val="009A1B31"/>
    <w:rsid w:val="009A2F06"/>
    <w:rsid w:val="009A3630"/>
    <w:rsid w:val="009A3F4A"/>
    <w:rsid w:val="009A43EA"/>
    <w:rsid w:val="009A44A3"/>
    <w:rsid w:val="009A47C7"/>
    <w:rsid w:val="009B4EE1"/>
    <w:rsid w:val="009B5924"/>
    <w:rsid w:val="009C2C50"/>
    <w:rsid w:val="009C3E36"/>
    <w:rsid w:val="009C4365"/>
    <w:rsid w:val="009C7FEC"/>
    <w:rsid w:val="009D5244"/>
    <w:rsid w:val="009D6C56"/>
    <w:rsid w:val="009D6C9C"/>
    <w:rsid w:val="009D791C"/>
    <w:rsid w:val="009E159F"/>
    <w:rsid w:val="009E2181"/>
    <w:rsid w:val="009E4156"/>
    <w:rsid w:val="009E7A41"/>
    <w:rsid w:val="009E7D16"/>
    <w:rsid w:val="009F6E7F"/>
    <w:rsid w:val="00A03210"/>
    <w:rsid w:val="00A049B9"/>
    <w:rsid w:val="00A05D77"/>
    <w:rsid w:val="00A064CD"/>
    <w:rsid w:val="00A138D1"/>
    <w:rsid w:val="00A21FBF"/>
    <w:rsid w:val="00A2236D"/>
    <w:rsid w:val="00A228E5"/>
    <w:rsid w:val="00A30E0E"/>
    <w:rsid w:val="00A315A0"/>
    <w:rsid w:val="00A316F3"/>
    <w:rsid w:val="00A33DF0"/>
    <w:rsid w:val="00A34444"/>
    <w:rsid w:val="00A347B0"/>
    <w:rsid w:val="00A45208"/>
    <w:rsid w:val="00A613D8"/>
    <w:rsid w:val="00A63F61"/>
    <w:rsid w:val="00A645D1"/>
    <w:rsid w:val="00A65ADF"/>
    <w:rsid w:val="00A671A4"/>
    <w:rsid w:val="00A72841"/>
    <w:rsid w:val="00A76B97"/>
    <w:rsid w:val="00A76E98"/>
    <w:rsid w:val="00A817C8"/>
    <w:rsid w:val="00A82BD3"/>
    <w:rsid w:val="00A83D37"/>
    <w:rsid w:val="00A852C8"/>
    <w:rsid w:val="00A87739"/>
    <w:rsid w:val="00A93D18"/>
    <w:rsid w:val="00A9522D"/>
    <w:rsid w:val="00A97F77"/>
    <w:rsid w:val="00AA0950"/>
    <w:rsid w:val="00AA3DB0"/>
    <w:rsid w:val="00AA7AA3"/>
    <w:rsid w:val="00AB3B7C"/>
    <w:rsid w:val="00AC25AD"/>
    <w:rsid w:val="00AC6CE9"/>
    <w:rsid w:val="00AD04AC"/>
    <w:rsid w:val="00AD2F7C"/>
    <w:rsid w:val="00AD7614"/>
    <w:rsid w:val="00AE3C92"/>
    <w:rsid w:val="00AF0048"/>
    <w:rsid w:val="00AF389F"/>
    <w:rsid w:val="00AF3E21"/>
    <w:rsid w:val="00AF5BDA"/>
    <w:rsid w:val="00B00F68"/>
    <w:rsid w:val="00B01397"/>
    <w:rsid w:val="00B0209E"/>
    <w:rsid w:val="00B04898"/>
    <w:rsid w:val="00B06E19"/>
    <w:rsid w:val="00B073F3"/>
    <w:rsid w:val="00B10FE8"/>
    <w:rsid w:val="00B134F9"/>
    <w:rsid w:val="00B14710"/>
    <w:rsid w:val="00B21C36"/>
    <w:rsid w:val="00B21D96"/>
    <w:rsid w:val="00B25CAA"/>
    <w:rsid w:val="00B31E20"/>
    <w:rsid w:val="00B35F19"/>
    <w:rsid w:val="00B42BF6"/>
    <w:rsid w:val="00B43FEE"/>
    <w:rsid w:val="00B55CBA"/>
    <w:rsid w:val="00B56A58"/>
    <w:rsid w:val="00B6028B"/>
    <w:rsid w:val="00B62849"/>
    <w:rsid w:val="00B67942"/>
    <w:rsid w:val="00B73526"/>
    <w:rsid w:val="00B74545"/>
    <w:rsid w:val="00B7578C"/>
    <w:rsid w:val="00B7715F"/>
    <w:rsid w:val="00B77A53"/>
    <w:rsid w:val="00B811C7"/>
    <w:rsid w:val="00B81958"/>
    <w:rsid w:val="00B82F29"/>
    <w:rsid w:val="00B839B5"/>
    <w:rsid w:val="00B90C80"/>
    <w:rsid w:val="00B96499"/>
    <w:rsid w:val="00B97DBE"/>
    <w:rsid w:val="00BA29B7"/>
    <w:rsid w:val="00BA4809"/>
    <w:rsid w:val="00BA4E26"/>
    <w:rsid w:val="00BA5225"/>
    <w:rsid w:val="00BB101E"/>
    <w:rsid w:val="00BB1CD6"/>
    <w:rsid w:val="00BB58A9"/>
    <w:rsid w:val="00BB7643"/>
    <w:rsid w:val="00BC1F3E"/>
    <w:rsid w:val="00BC21A4"/>
    <w:rsid w:val="00BC65DC"/>
    <w:rsid w:val="00BD08EC"/>
    <w:rsid w:val="00BD338A"/>
    <w:rsid w:val="00BE051D"/>
    <w:rsid w:val="00BE2C0F"/>
    <w:rsid w:val="00BF16AD"/>
    <w:rsid w:val="00C003AC"/>
    <w:rsid w:val="00C02C21"/>
    <w:rsid w:val="00C04747"/>
    <w:rsid w:val="00C059C7"/>
    <w:rsid w:val="00C0601B"/>
    <w:rsid w:val="00C113FE"/>
    <w:rsid w:val="00C15491"/>
    <w:rsid w:val="00C2328F"/>
    <w:rsid w:val="00C2597D"/>
    <w:rsid w:val="00C33A46"/>
    <w:rsid w:val="00C35C45"/>
    <w:rsid w:val="00C4271C"/>
    <w:rsid w:val="00C47794"/>
    <w:rsid w:val="00C51499"/>
    <w:rsid w:val="00C52652"/>
    <w:rsid w:val="00C53819"/>
    <w:rsid w:val="00C56843"/>
    <w:rsid w:val="00C62203"/>
    <w:rsid w:val="00C634E7"/>
    <w:rsid w:val="00C67AA9"/>
    <w:rsid w:val="00C72A84"/>
    <w:rsid w:val="00C74464"/>
    <w:rsid w:val="00C747E2"/>
    <w:rsid w:val="00C75BB1"/>
    <w:rsid w:val="00C776A6"/>
    <w:rsid w:val="00C86C0C"/>
    <w:rsid w:val="00C91E6E"/>
    <w:rsid w:val="00C94B40"/>
    <w:rsid w:val="00C96379"/>
    <w:rsid w:val="00CA0FCC"/>
    <w:rsid w:val="00CA15A4"/>
    <w:rsid w:val="00CA1C7A"/>
    <w:rsid w:val="00CA5A76"/>
    <w:rsid w:val="00CA7334"/>
    <w:rsid w:val="00CB7B65"/>
    <w:rsid w:val="00CC36B0"/>
    <w:rsid w:val="00CC7F1F"/>
    <w:rsid w:val="00CD5ED6"/>
    <w:rsid w:val="00CE30F3"/>
    <w:rsid w:val="00CF2C14"/>
    <w:rsid w:val="00CF56F5"/>
    <w:rsid w:val="00D37115"/>
    <w:rsid w:val="00D51E6E"/>
    <w:rsid w:val="00D53670"/>
    <w:rsid w:val="00D64F4D"/>
    <w:rsid w:val="00D66FC1"/>
    <w:rsid w:val="00D7701C"/>
    <w:rsid w:val="00D86793"/>
    <w:rsid w:val="00D87F31"/>
    <w:rsid w:val="00D951F4"/>
    <w:rsid w:val="00D95793"/>
    <w:rsid w:val="00D95A28"/>
    <w:rsid w:val="00D97533"/>
    <w:rsid w:val="00DA1269"/>
    <w:rsid w:val="00DA2E5E"/>
    <w:rsid w:val="00DA6532"/>
    <w:rsid w:val="00DA798E"/>
    <w:rsid w:val="00DA7FA7"/>
    <w:rsid w:val="00DB022D"/>
    <w:rsid w:val="00DB17A2"/>
    <w:rsid w:val="00DB2437"/>
    <w:rsid w:val="00DB341E"/>
    <w:rsid w:val="00DB42EC"/>
    <w:rsid w:val="00DB6776"/>
    <w:rsid w:val="00DB67B1"/>
    <w:rsid w:val="00DB6A28"/>
    <w:rsid w:val="00DB6F7F"/>
    <w:rsid w:val="00DB7395"/>
    <w:rsid w:val="00DC389C"/>
    <w:rsid w:val="00DC5926"/>
    <w:rsid w:val="00DD16EC"/>
    <w:rsid w:val="00DD3276"/>
    <w:rsid w:val="00DD78B9"/>
    <w:rsid w:val="00DD7F82"/>
    <w:rsid w:val="00DE1DA6"/>
    <w:rsid w:val="00DE25C1"/>
    <w:rsid w:val="00DE3945"/>
    <w:rsid w:val="00DE6406"/>
    <w:rsid w:val="00DF1BA9"/>
    <w:rsid w:val="00E005D6"/>
    <w:rsid w:val="00E02829"/>
    <w:rsid w:val="00E03BBA"/>
    <w:rsid w:val="00E03CE2"/>
    <w:rsid w:val="00E04434"/>
    <w:rsid w:val="00E07B87"/>
    <w:rsid w:val="00E12A3E"/>
    <w:rsid w:val="00E12B17"/>
    <w:rsid w:val="00E15CC7"/>
    <w:rsid w:val="00E26663"/>
    <w:rsid w:val="00E3408A"/>
    <w:rsid w:val="00E34A68"/>
    <w:rsid w:val="00E34ED4"/>
    <w:rsid w:val="00E415B9"/>
    <w:rsid w:val="00E4574C"/>
    <w:rsid w:val="00E46CE6"/>
    <w:rsid w:val="00E4780D"/>
    <w:rsid w:val="00E47903"/>
    <w:rsid w:val="00E524AF"/>
    <w:rsid w:val="00E636BA"/>
    <w:rsid w:val="00E70DC0"/>
    <w:rsid w:val="00E7286C"/>
    <w:rsid w:val="00E74172"/>
    <w:rsid w:val="00E7481B"/>
    <w:rsid w:val="00E75713"/>
    <w:rsid w:val="00E764D6"/>
    <w:rsid w:val="00E837F6"/>
    <w:rsid w:val="00E860C7"/>
    <w:rsid w:val="00E87B18"/>
    <w:rsid w:val="00E93A1E"/>
    <w:rsid w:val="00EA6707"/>
    <w:rsid w:val="00EA690D"/>
    <w:rsid w:val="00EA7F25"/>
    <w:rsid w:val="00EB20D9"/>
    <w:rsid w:val="00EB7E5D"/>
    <w:rsid w:val="00EC71A2"/>
    <w:rsid w:val="00ED00AE"/>
    <w:rsid w:val="00ED1C12"/>
    <w:rsid w:val="00ED1C73"/>
    <w:rsid w:val="00ED4624"/>
    <w:rsid w:val="00ED6B4D"/>
    <w:rsid w:val="00EE4ACB"/>
    <w:rsid w:val="00EF1CE1"/>
    <w:rsid w:val="00EF6FDC"/>
    <w:rsid w:val="00F02262"/>
    <w:rsid w:val="00F03E69"/>
    <w:rsid w:val="00F06217"/>
    <w:rsid w:val="00F102D0"/>
    <w:rsid w:val="00F1288E"/>
    <w:rsid w:val="00F132C0"/>
    <w:rsid w:val="00F13470"/>
    <w:rsid w:val="00F14DDA"/>
    <w:rsid w:val="00F161B0"/>
    <w:rsid w:val="00F17B7E"/>
    <w:rsid w:val="00F2227C"/>
    <w:rsid w:val="00F32B97"/>
    <w:rsid w:val="00F33E59"/>
    <w:rsid w:val="00F52D21"/>
    <w:rsid w:val="00F600A9"/>
    <w:rsid w:val="00F6387F"/>
    <w:rsid w:val="00F6484D"/>
    <w:rsid w:val="00F679EE"/>
    <w:rsid w:val="00F70DBB"/>
    <w:rsid w:val="00F71A27"/>
    <w:rsid w:val="00F737E2"/>
    <w:rsid w:val="00F770A9"/>
    <w:rsid w:val="00F800BD"/>
    <w:rsid w:val="00F82653"/>
    <w:rsid w:val="00F829CC"/>
    <w:rsid w:val="00F84A2D"/>
    <w:rsid w:val="00F852E8"/>
    <w:rsid w:val="00F85B9B"/>
    <w:rsid w:val="00F915DC"/>
    <w:rsid w:val="00F91D24"/>
    <w:rsid w:val="00F92026"/>
    <w:rsid w:val="00F95002"/>
    <w:rsid w:val="00F95149"/>
    <w:rsid w:val="00FA4800"/>
    <w:rsid w:val="00FB0ED1"/>
    <w:rsid w:val="00FB1F0D"/>
    <w:rsid w:val="00FB7523"/>
    <w:rsid w:val="00FC189B"/>
    <w:rsid w:val="00FC4DD2"/>
    <w:rsid w:val="00FD0D8E"/>
    <w:rsid w:val="00FD4E8B"/>
    <w:rsid w:val="00FD55DF"/>
    <w:rsid w:val="00FD5E2F"/>
    <w:rsid w:val="00FD653A"/>
    <w:rsid w:val="00FE0EB7"/>
    <w:rsid w:val="00FE2EA4"/>
    <w:rsid w:val="00FE4176"/>
    <w:rsid w:val="00FE5145"/>
    <w:rsid w:val="00FE5B8D"/>
    <w:rsid w:val="00FF0F6B"/>
    <w:rsid w:val="00FF2CA6"/>
    <w:rsid w:val="00FF4253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FB81"/>
  <w15:docId w15:val="{7B797109-D2E2-499A-B69E-E57AF644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7B1"/>
  </w:style>
  <w:style w:type="paragraph" w:styleId="1">
    <w:name w:val="heading 1"/>
    <w:basedOn w:val="a"/>
    <w:next w:val="a"/>
    <w:link w:val="10"/>
    <w:uiPriority w:val="9"/>
    <w:qFormat/>
    <w:rsid w:val="003E0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3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0A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3E0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0A6F"/>
  </w:style>
  <w:style w:type="paragraph" w:styleId="a6">
    <w:name w:val="footer"/>
    <w:basedOn w:val="a"/>
    <w:link w:val="a7"/>
    <w:uiPriority w:val="99"/>
    <w:unhideWhenUsed/>
    <w:rsid w:val="003E0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0A6F"/>
  </w:style>
  <w:style w:type="paragraph" w:styleId="a8">
    <w:name w:val="Balloon Text"/>
    <w:basedOn w:val="a"/>
    <w:link w:val="a9"/>
    <w:semiHidden/>
    <w:unhideWhenUsed/>
    <w:rsid w:val="00704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4E0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0B32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0B32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iPriority w:val="99"/>
    <w:semiHidden/>
    <w:unhideWhenUsed/>
    <w:rsid w:val="00BB58A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B58A9"/>
  </w:style>
  <w:style w:type="paragraph" w:customStyle="1" w:styleId="11">
    <w:name w:val="Обычный1"/>
    <w:rsid w:val="00F800BD"/>
    <w:pPr>
      <w:widowControl w:val="0"/>
      <w:spacing w:after="0" w:line="26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c">
    <w:name w:val="Знак"/>
    <w:basedOn w:val="a"/>
    <w:rsid w:val="00D87F31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d">
    <w:name w:val="Subtitle"/>
    <w:aliases w:val=" Знак3"/>
    <w:basedOn w:val="a"/>
    <w:link w:val="ae"/>
    <w:qFormat/>
    <w:rsid w:val="00F132C0"/>
    <w:pPr>
      <w:spacing w:after="0" w:line="240" w:lineRule="auto"/>
      <w:ind w:left="397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e">
    <w:name w:val="Подзаголовок Знак"/>
    <w:aliases w:val=" Знак3 Знак"/>
    <w:basedOn w:val="a0"/>
    <w:link w:val="ad"/>
    <w:rsid w:val="00F132C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Cell">
    <w:name w:val="ConsPlusCell"/>
    <w:rsid w:val="00DB0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47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">
    <w:name w:val="Абзац списка4"/>
    <w:basedOn w:val="a"/>
    <w:rsid w:val="001475CE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D86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915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15DC"/>
    <w:rPr>
      <w:sz w:val="16"/>
      <w:szCs w:val="16"/>
    </w:rPr>
  </w:style>
  <w:style w:type="character" w:styleId="af">
    <w:name w:val="page number"/>
    <w:basedOn w:val="a0"/>
    <w:rsid w:val="00F91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EF2F2-4BFE-4BDD-A7E4-037ADA6D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4151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GorSov4</dc:creator>
  <cp:keywords/>
  <dc:description/>
  <cp:lastModifiedBy>Deputy3</cp:lastModifiedBy>
  <cp:revision>25</cp:revision>
  <cp:lastPrinted>2023-05-26T09:41:00Z</cp:lastPrinted>
  <dcterms:created xsi:type="dcterms:W3CDTF">2023-05-26T10:27:00Z</dcterms:created>
  <dcterms:modified xsi:type="dcterms:W3CDTF">2023-05-29T04:01:00Z</dcterms:modified>
</cp:coreProperties>
</file>